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0727B">
        <w:rPr>
          <w:rFonts w:ascii="Times New Roman" w:hAnsi="Times New Roman" w:cs="Times New Roman"/>
          <w:sz w:val="20"/>
          <w:szCs w:val="20"/>
        </w:rPr>
        <w:t>МУНИЦИПАЛЬНОЕ ОБЩЕОБРАЗОВАТЕЛЬНОЕ  УЧРЕЖДЕНИЕ</w:t>
      </w:r>
    </w:p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0727B">
        <w:rPr>
          <w:rFonts w:ascii="Times New Roman" w:hAnsi="Times New Roman" w:cs="Times New Roman"/>
          <w:sz w:val="20"/>
          <w:szCs w:val="20"/>
        </w:rPr>
        <w:t>СРЕДНЯЯ ОБЩЕОБРАЗОВАТЕЛЬНАЯ ШКОЛА № 34</w:t>
      </w:r>
    </w:p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0727B">
        <w:rPr>
          <w:rFonts w:ascii="Times New Roman" w:hAnsi="Times New Roman" w:cs="Times New Roman"/>
          <w:sz w:val="20"/>
          <w:szCs w:val="20"/>
        </w:rPr>
        <w:t>ГОРОДА ТАЙГИ КЕМЕРОВСКОЙ ОБЛАСТИ</w:t>
      </w:r>
    </w:p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0727B">
        <w:rPr>
          <w:rFonts w:ascii="Times New Roman" w:hAnsi="Times New Roman" w:cs="Times New Roman"/>
          <w:sz w:val="20"/>
          <w:szCs w:val="20"/>
        </w:rPr>
        <w:t>652400, город Тайга, ул. Калинина, 106</w:t>
      </w:r>
    </w:p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0727B">
        <w:rPr>
          <w:rFonts w:ascii="Times New Roman" w:hAnsi="Times New Roman" w:cs="Times New Roman"/>
          <w:sz w:val="20"/>
          <w:szCs w:val="20"/>
        </w:rPr>
        <w:t>тел.: 2-36-91, 2-19-39;</w:t>
      </w:r>
    </w:p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0727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0727B">
        <w:rPr>
          <w:rFonts w:ascii="Times New Roman" w:hAnsi="Times New Roman" w:cs="Times New Roman"/>
          <w:sz w:val="20"/>
          <w:szCs w:val="20"/>
        </w:rPr>
        <w:t>-</w:t>
      </w:r>
      <w:r w:rsidRPr="00B0727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0727B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B0727B">
          <w:rPr>
            <w:rStyle w:val="aa"/>
            <w:rFonts w:ascii="Times New Roman" w:hAnsi="Times New Roman"/>
            <w:sz w:val="20"/>
            <w:szCs w:val="20"/>
          </w:rPr>
          <w:t xml:space="preserve"> </w:t>
        </w:r>
        <w:r w:rsidRPr="00B0727B">
          <w:rPr>
            <w:rStyle w:val="aa"/>
            <w:rFonts w:ascii="Times New Roman" w:hAnsi="Times New Roman"/>
            <w:sz w:val="20"/>
            <w:szCs w:val="20"/>
            <w:lang w:val="en-US"/>
          </w:rPr>
          <w:t>ruzaev</w:t>
        </w:r>
        <w:r w:rsidRPr="00B0727B">
          <w:rPr>
            <w:rStyle w:val="aa"/>
            <w:rFonts w:ascii="Times New Roman" w:hAnsi="Times New Roman"/>
            <w:sz w:val="20"/>
            <w:szCs w:val="20"/>
          </w:rPr>
          <w:t>_</w:t>
        </w:r>
        <w:r w:rsidRPr="00B0727B">
          <w:rPr>
            <w:rStyle w:val="aa"/>
            <w:rFonts w:ascii="Times New Roman" w:hAnsi="Times New Roman"/>
            <w:sz w:val="20"/>
            <w:szCs w:val="20"/>
            <w:lang w:val="en-US"/>
          </w:rPr>
          <w:t>sergey</w:t>
        </w:r>
        <w:r w:rsidRPr="00B0727B">
          <w:rPr>
            <w:rStyle w:val="aa"/>
            <w:rFonts w:ascii="Times New Roman" w:hAnsi="Times New Roman"/>
            <w:sz w:val="20"/>
            <w:szCs w:val="20"/>
          </w:rPr>
          <w:t>@</w:t>
        </w:r>
        <w:r w:rsidRPr="00B0727B">
          <w:rPr>
            <w:rStyle w:val="aa"/>
            <w:rFonts w:ascii="Times New Roman" w:hAnsi="Times New Roman"/>
            <w:sz w:val="20"/>
            <w:szCs w:val="20"/>
            <w:lang w:val="en-US"/>
          </w:rPr>
          <w:t>mail</w:t>
        </w:r>
        <w:r w:rsidRPr="00B0727B">
          <w:rPr>
            <w:rStyle w:val="aa"/>
            <w:rFonts w:ascii="Times New Roman" w:hAnsi="Times New Roman"/>
            <w:sz w:val="20"/>
            <w:szCs w:val="20"/>
          </w:rPr>
          <w:t>.</w:t>
        </w:r>
        <w:r w:rsidRPr="00B0727B">
          <w:rPr>
            <w:rStyle w:val="aa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8D8" w:rsidRPr="00B0727B" w:rsidRDefault="009A68D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8D8" w:rsidRPr="00B0727B" w:rsidRDefault="009A68D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8D8" w:rsidRDefault="009A68D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9A68D8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B0727B">
        <w:rPr>
          <w:rFonts w:ascii="Times New Roman" w:hAnsi="Times New Roman" w:cs="Times New Roman"/>
          <w:sz w:val="52"/>
          <w:szCs w:val="52"/>
        </w:rPr>
        <w:t>«</w:t>
      </w:r>
      <w:r w:rsidRPr="00B0727B">
        <w:rPr>
          <w:rFonts w:ascii="Times New Roman" w:hAnsi="Times New Roman" w:cs="Times New Roman"/>
          <w:i/>
          <w:sz w:val="52"/>
          <w:szCs w:val="52"/>
        </w:rPr>
        <w:t xml:space="preserve">Идея и художественные </w:t>
      </w:r>
    </w:p>
    <w:p w:rsidR="00B0727B" w:rsidRPr="00B0727B" w:rsidRDefault="009A68D8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B0727B">
        <w:rPr>
          <w:rFonts w:ascii="Times New Roman" w:hAnsi="Times New Roman" w:cs="Times New Roman"/>
          <w:i/>
          <w:sz w:val="52"/>
          <w:szCs w:val="52"/>
        </w:rPr>
        <w:t>средства воплощения в поэме</w:t>
      </w:r>
    </w:p>
    <w:p w:rsidR="00B0727B" w:rsidRPr="00B0727B" w:rsidRDefault="009A68D8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B0727B">
        <w:rPr>
          <w:rFonts w:ascii="Times New Roman" w:hAnsi="Times New Roman" w:cs="Times New Roman"/>
          <w:i/>
          <w:sz w:val="52"/>
          <w:szCs w:val="52"/>
        </w:rPr>
        <w:t>Анны Андреевны Ахматовой</w:t>
      </w:r>
    </w:p>
    <w:p w:rsidR="009A68D8" w:rsidRPr="00B0727B" w:rsidRDefault="009A68D8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B0727B">
        <w:rPr>
          <w:rFonts w:ascii="Times New Roman" w:hAnsi="Times New Roman" w:cs="Times New Roman"/>
          <w:i/>
          <w:sz w:val="52"/>
          <w:szCs w:val="52"/>
        </w:rPr>
        <w:t xml:space="preserve"> «Реквием»</w:t>
      </w:r>
    </w:p>
    <w:p w:rsidR="009A68D8" w:rsidRPr="00B0727B" w:rsidRDefault="009A68D8" w:rsidP="00B0727B">
      <w:pPr>
        <w:pStyle w:val="a4"/>
        <w:ind w:firstLine="567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9A68D8" w:rsidRPr="00B0727B" w:rsidRDefault="009A68D8" w:rsidP="00B0727B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68D8" w:rsidRPr="00B0727B" w:rsidRDefault="009A68D8" w:rsidP="00B0727B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Урок – лекция в 9-ом классе </w:t>
      </w:r>
    </w:p>
    <w:p w:rsidR="009A68D8" w:rsidRPr="00B0727B" w:rsidRDefault="00B0727B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учителя русского языка и литературы</w:t>
      </w:r>
    </w:p>
    <w:p w:rsidR="00101E21" w:rsidRPr="00B0727B" w:rsidRDefault="00101E21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Толстова Н</w:t>
      </w:r>
      <w:r w:rsidR="00B0727B" w:rsidRPr="00B0727B">
        <w:rPr>
          <w:rFonts w:ascii="Times New Roman" w:hAnsi="Times New Roman" w:cs="Times New Roman"/>
          <w:sz w:val="28"/>
          <w:szCs w:val="28"/>
        </w:rPr>
        <w:t xml:space="preserve">ины </w:t>
      </w:r>
      <w:r w:rsidRPr="00B0727B">
        <w:rPr>
          <w:rFonts w:ascii="Times New Roman" w:hAnsi="Times New Roman" w:cs="Times New Roman"/>
          <w:sz w:val="28"/>
          <w:szCs w:val="28"/>
        </w:rPr>
        <w:t>Г</w:t>
      </w:r>
      <w:r w:rsidR="00B0727B" w:rsidRPr="00B0727B">
        <w:rPr>
          <w:rFonts w:ascii="Times New Roman" w:hAnsi="Times New Roman" w:cs="Times New Roman"/>
          <w:sz w:val="28"/>
          <w:szCs w:val="28"/>
        </w:rPr>
        <w:t>еоргиевны</w:t>
      </w: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094" w:rsidRPr="00B0727B" w:rsidRDefault="0008509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2011</w:t>
      </w:r>
    </w:p>
    <w:p w:rsidR="00101E21" w:rsidRDefault="00101E21" w:rsidP="007005E2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7B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7005E2" w:rsidRPr="00B0727B" w:rsidRDefault="007005E2" w:rsidP="007005E2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E21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r w:rsidR="00B0727B">
        <w:rPr>
          <w:rFonts w:ascii="Times New Roman" w:hAnsi="Times New Roman" w:cs="Times New Roman"/>
          <w:sz w:val="28"/>
          <w:szCs w:val="28"/>
        </w:rPr>
        <w:t xml:space="preserve">  </w:t>
      </w:r>
      <w:r w:rsidR="007005E2">
        <w:rPr>
          <w:rFonts w:ascii="Times New Roman" w:hAnsi="Times New Roman" w:cs="Times New Roman"/>
          <w:sz w:val="28"/>
          <w:szCs w:val="28"/>
        </w:rPr>
        <w:t>3</w:t>
      </w:r>
      <w:r w:rsidRPr="00B0727B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Глава 1…………………………</w:t>
      </w:r>
      <w:r w:rsidR="00B0727B">
        <w:rPr>
          <w:rFonts w:ascii="Times New Roman" w:hAnsi="Times New Roman" w:cs="Times New Roman"/>
          <w:sz w:val="28"/>
          <w:szCs w:val="28"/>
        </w:rPr>
        <w:t>..</w:t>
      </w:r>
      <w:r w:rsidRPr="00B0727B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B0727B">
        <w:rPr>
          <w:rFonts w:ascii="Times New Roman" w:hAnsi="Times New Roman" w:cs="Times New Roman"/>
          <w:sz w:val="28"/>
          <w:szCs w:val="28"/>
        </w:rPr>
        <w:t xml:space="preserve">  </w:t>
      </w:r>
      <w:r w:rsidRPr="00B0727B">
        <w:rPr>
          <w:rFonts w:ascii="Times New Roman" w:hAnsi="Times New Roman" w:cs="Times New Roman"/>
          <w:sz w:val="28"/>
          <w:szCs w:val="28"/>
        </w:rPr>
        <w:t>6 стр.</w:t>
      </w: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Глава 2…………………………</w:t>
      </w:r>
      <w:r w:rsidR="00B0727B">
        <w:rPr>
          <w:rFonts w:ascii="Times New Roman" w:hAnsi="Times New Roman" w:cs="Times New Roman"/>
          <w:sz w:val="28"/>
          <w:szCs w:val="28"/>
        </w:rPr>
        <w:t>.</w:t>
      </w:r>
      <w:r w:rsidRPr="00B0727B">
        <w:rPr>
          <w:rFonts w:ascii="Times New Roman" w:hAnsi="Times New Roman" w:cs="Times New Roman"/>
          <w:sz w:val="28"/>
          <w:szCs w:val="28"/>
        </w:rPr>
        <w:t>…</w:t>
      </w:r>
      <w:r w:rsidR="00B0727B">
        <w:rPr>
          <w:rFonts w:ascii="Times New Roman" w:hAnsi="Times New Roman" w:cs="Times New Roman"/>
          <w:sz w:val="28"/>
          <w:szCs w:val="28"/>
        </w:rPr>
        <w:t>.</w:t>
      </w:r>
      <w:r w:rsidRPr="00B0727B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B0727B">
        <w:rPr>
          <w:rFonts w:ascii="Times New Roman" w:hAnsi="Times New Roman" w:cs="Times New Roman"/>
          <w:sz w:val="28"/>
          <w:szCs w:val="28"/>
        </w:rPr>
        <w:t xml:space="preserve"> </w:t>
      </w:r>
      <w:r w:rsidRPr="00B0727B">
        <w:rPr>
          <w:rFonts w:ascii="Times New Roman" w:hAnsi="Times New Roman" w:cs="Times New Roman"/>
          <w:sz w:val="28"/>
          <w:szCs w:val="28"/>
        </w:rPr>
        <w:t>1</w:t>
      </w:r>
      <w:r w:rsidR="007005E2">
        <w:rPr>
          <w:rFonts w:ascii="Times New Roman" w:hAnsi="Times New Roman" w:cs="Times New Roman"/>
          <w:sz w:val="28"/>
          <w:szCs w:val="28"/>
        </w:rPr>
        <w:t>3</w:t>
      </w:r>
      <w:r w:rsidRPr="00B0727B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Заключение………………</w:t>
      </w:r>
      <w:r w:rsidR="00B0727B">
        <w:rPr>
          <w:rFonts w:ascii="Times New Roman" w:hAnsi="Times New Roman" w:cs="Times New Roman"/>
          <w:sz w:val="28"/>
          <w:szCs w:val="28"/>
        </w:rPr>
        <w:t>..</w:t>
      </w:r>
      <w:r w:rsidRPr="00B0727B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B0727B">
        <w:rPr>
          <w:rFonts w:ascii="Times New Roman" w:hAnsi="Times New Roman" w:cs="Times New Roman"/>
          <w:sz w:val="28"/>
          <w:szCs w:val="28"/>
        </w:rPr>
        <w:t xml:space="preserve"> </w:t>
      </w:r>
      <w:r w:rsidRPr="00B0727B">
        <w:rPr>
          <w:rFonts w:ascii="Times New Roman" w:hAnsi="Times New Roman" w:cs="Times New Roman"/>
          <w:sz w:val="28"/>
          <w:szCs w:val="28"/>
        </w:rPr>
        <w:t>1</w:t>
      </w:r>
      <w:r w:rsidR="007005E2">
        <w:rPr>
          <w:rFonts w:ascii="Times New Roman" w:hAnsi="Times New Roman" w:cs="Times New Roman"/>
          <w:sz w:val="28"/>
          <w:szCs w:val="28"/>
        </w:rPr>
        <w:t>6</w:t>
      </w:r>
      <w:r w:rsidRPr="00B0727B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</w:t>
      </w:r>
      <w:r w:rsidR="00B0727B">
        <w:rPr>
          <w:rFonts w:ascii="Times New Roman" w:hAnsi="Times New Roman" w:cs="Times New Roman"/>
          <w:sz w:val="28"/>
          <w:szCs w:val="28"/>
        </w:rPr>
        <w:t>…</w:t>
      </w:r>
      <w:r w:rsidRPr="00B0727B">
        <w:rPr>
          <w:rFonts w:ascii="Times New Roman" w:hAnsi="Times New Roman" w:cs="Times New Roman"/>
          <w:sz w:val="28"/>
          <w:szCs w:val="28"/>
        </w:rPr>
        <w:t>……</w:t>
      </w:r>
      <w:r w:rsidR="00B0727B">
        <w:rPr>
          <w:rFonts w:ascii="Times New Roman" w:hAnsi="Times New Roman" w:cs="Times New Roman"/>
          <w:sz w:val="28"/>
          <w:szCs w:val="28"/>
        </w:rPr>
        <w:t xml:space="preserve">  </w:t>
      </w:r>
      <w:r w:rsidR="007005E2">
        <w:rPr>
          <w:rFonts w:ascii="Times New Roman" w:hAnsi="Times New Roman" w:cs="Times New Roman"/>
          <w:sz w:val="28"/>
          <w:szCs w:val="28"/>
        </w:rPr>
        <w:t>18</w:t>
      </w:r>
      <w:r w:rsidRPr="00B0727B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Pr="00B0727B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21" w:rsidRDefault="00101E21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A95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0727B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A95" w:rsidRPr="00B0727B" w:rsidRDefault="00C55A95" w:rsidP="00B0727B">
      <w:pPr>
        <w:pStyle w:val="a4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У каждого поэта своя трагедия,</w:t>
      </w:r>
    </w:p>
    <w:p w:rsidR="00C55A95" w:rsidRPr="00B0727B" w:rsidRDefault="00C55A95" w:rsidP="00B0727B">
      <w:pPr>
        <w:pStyle w:val="a4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иначе он не поэт. Без трагедии нет</w:t>
      </w:r>
    </w:p>
    <w:p w:rsidR="00C55A95" w:rsidRPr="00B0727B" w:rsidRDefault="00C55A95" w:rsidP="00B0727B">
      <w:pPr>
        <w:pStyle w:val="a4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поэта – поэзия живет и дышит над</w:t>
      </w:r>
    </w:p>
    <w:p w:rsidR="00C55A95" w:rsidRPr="00B0727B" w:rsidRDefault="00C55A95" w:rsidP="00B0727B">
      <w:pPr>
        <w:pStyle w:val="a4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 xml:space="preserve"> самой пропастью трагического,</w:t>
      </w:r>
    </w:p>
    <w:p w:rsidR="00C55A95" w:rsidRPr="00B0727B" w:rsidRDefault="00C55A95" w:rsidP="00B0727B">
      <w:pPr>
        <w:pStyle w:val="a4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“бездны мрачной на краю.”</w:t>
      </w:r>
    </w:p>
    <w:p w:rsidR="0003267D" w:rsidRDefault="0003267D" w:rsidP="00B0727B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А.Ахматова</w:t>
      </w:r>
      <w:r w:rsidRPr="00B0727B">
        <w:rPr>
          <w:rFonts w:ascii="Times New Roman" w:hAnsi="Times New Roman" w:cs="Times New Roman"/>
          <w:sz w:val="28"/>
          <w:szCs w:val="28"/>
        </w:rPr>
        <w:t>.</w:t>
      </w:r>
    </w:p>
    <w:p w:rsidR="0003267D" w:rsidRPr="00B0727B" w:rsidRDefault="000326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На рубеже прошлого и нынешнего столетия, в эпоху, потрясенную двумя мировыми войнами, в России возникла и сложилась, может быть, самая значительная во всей мировой литературе нового времени “женская” поэзия – поэзия Анны Ахматовой.</w:t>
      </w:r>
    </w:p>
    <w:p w:rsidR="0003267D" w:rsidRPr="00B0727B" w:rsidRDefault="000326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В автобиографии, озаглавленной «Коротко о себе», Анна Андреевна писала: </w:t>
      </w:r>
      <w:r w:rsidR="003D2DBA" w:rsidRPr="00B0727B">
        <w:rPr>
          <w:rFonts w:ascii="Times New Roman" w:hAnsi="Times New Roman" w:cs="Times New Roman"/>
          <w:sz w:val="28"/>
          <w:szCs w:val="28"/>
        </w:rPr>
        <w:t>“ Я родилась 11(23) июня 1889 года под Одессой (Большой Фонтан). Годовалым ребенком я была перевезена на север – в Царское Село, там я прожила до шестнадцати лет. Мои первые воспоминания – царскосельские: зеленое сырое великолепие парков, выгон, куда меня водила няня, ипподром, где скакали маленькие пестрые лошадки, старый вокзал и нечто другое, что вошло впоследствии в</w:t>
      </w:r>
      <w:r w:rsidR="00072CA8" w:rsidRPr="00B0727B">
        <w:rPr>
          <w:rFonts w:ascii="Times New Roman" w:hAnsi="Times New Roman" w:cs="Times New Roman"/>
          <w:sz w:val="28"/>
          <w:szCs w:val="28"/>
        </w:rPr>
        <w:t xml:space="preserve"> «Царскосельскую оду». Каждое лето я проводила под Севастополем, на берегу Стрелецкой бухты, и там подружилась с морем. Самое сильное впечатление этих лет – древний Херсонес, около которого мы жили. Читать я училась по азбуке Льва Толстого. Впять лет, слушая, как учительница занималась со старшими детьми, я тоже начала говорить по-французски. Первое стихотворение я написала</w:t>
      </w:r>
      <w:r w:rsidR="005C09F3" w:rsidRPr="00B0727B">
        <w:rPr>
          <w:rFonts w:ascii="Times New Roman" w:hAnsi="Times New Roman" w:cs="Times New Roman"/>
          <w:sz w:val="28"/>
          <w:szCs w:val="28"/>
        </w:rPr>
        <w:t>,</w:t>
      </w:r>
      <w:r w:rsidR="00072CA8" w:rsidRPr="00B0727B">
        <w:rPr>
          <w:rFonts w:ascii="Times New Roman" w:hAnsi="Times New Roman" w:cs="Times New Roman"/>
          <w:sz w:val="28"/>
          <w:szCs w:val="28"/>
        </w:rPr>
        <w:t xml:space="preserve"> когда мне было одиннадцать лет. Стихи начались для меня не с Пушкина и Лермонтова, а с Державина («На рождение отрока») и Некрасова («Мороз </w:t>
      </w:r>
      <w:r w:rsidR="005C09F3" w:rsidRPr="00B0727B">
        <w:rPr>
          <w:rFonts w:ascii="Times New Roman" w:hAnsi="Times New Roman" w:cs="Times New Roman"/>
          <w:sz w:val="28"/>
          <w:szCs w:val="28"/>
        </w:rPr>
        <w:t>Красный нос»); эти вещи знала наизусть моя мама”.</w:t>
      </w:r>
    </w:p>
    <w:p w:rsidR="005C09F3" w:rsidRPr="00B0727B" w:rsidRDefault="005C09F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Наиболее близка детям была мать – натура, по-видимому, впечатлительная, знавшая литературу, любившая стихи. Впоследствии Анна Андреевна в одной из «Северных элегий</w:t>
      </w:r>
      <w:r w:rsidR="00D26B62" w:rsidRPr="00B0727B">
        <w:rPr>
          <w:rFonts w:ascii="Times New Roman" w:hAnsi="Times New Roman" w:cs="Times New Roman"/>
          <w:sz w:val="28"/>
          <w:szCs w:val="28"/>
        </w:rPr>
        <w:t>» посвятит ей проникновенные строки:</w:t>
      </w:r>
    </w:p>
    <w:p w:rsidR="00D26B62" w:rsidRPr="00B0727B" w:rsidRDefault="00D26B6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… женщина с прозрачными глазами</w:t>
      </w:r>
    </w:p>
    <w:p w:rsidR="00D26B62" w:rsidRPr="00B0727B" w:rsidRDefault="00D26B6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(Такой глубокой синевы, что море</w:t>
      </w:r>
    </w:p>
    <w:p w:rsidR="00D26B62" w:rsidRPr="00B0727B" w:rsidRDefault="00D26B6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Нельзя не вспомнить, поглядевши в них),</w:t>
      </w:r>
    </w:p>
    <w:p w:rsidR="00D26B62" w:rsidRPr="00B0727B" w:rsidRDefault="00D26B6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 редчайшим именем и белой ручкой,</w:t>
      </w:r>
    </w:p>
    <w:p w:rsidR="00917A37" w:rsidRPr="00B0727B" w:rsidRDefault="00917A37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добротой, которую в наследство</w:t>
      </w:r>
    </w:p>
    <w:p w:rsidR="00917A37" w:rsidRPr="00B0727B" w:rsidRDefault="00917A37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Я от нее как будто получила,</w:t>
      </w:r>
    </w:p>
    <w:p w:rsidR="00917A37" w:rsidRPr="00B0727B" w:rsidRDefault="00917A37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Ненужный дар моей жестокой жизни…</w:t>
      </w:r>
    </w:p>
    <w:p w:rsidR="00917A37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="00917A37" w:rsidRPr="00B0727B">
        <w:rPr>
          <w:rFonts w:ascii="Times New Roman" w:hAnsi="Times New Roman" w:cs="Times New Roman"/>
          <w:i/>
          <w:sz w:val="28"/>
          <w:szCs w:val="28"/>
        </w:rPr>
        <w:t>«Северные элегии».</w:t>
      </w:r>
    </w:p>
    <w:p w:rsidR="00D26B62" w:rsidRPr="00B0727B" w:rsidRDefault="00D26B62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родне матери были люди, причастные к литературе, например, ныне забытая, а</w:t>
      </w:r>
      <w:r w:rsidR="00F007C8" w:rsidRPr="00B0727B">
        <w:rPr>
          <w:rFonts w:ascii="Times New Roman" w:hAnsi="Times New Roman" w:cs="Times New Roman"/>
          <w:sz w:val="28"/>
          <w:szCs w:val="28"/>
        </w:rPr>
        <w:t xml:space="preserve"> когда – то известная Анна Бунина, названная Анной Андреевной «первой русской поэтессой», приходилась теткой отцу матери, Эразму Ивановичу Стогову, оставившему небезынтересные «Записки», </w:t>
      </w:r>
      <w:r w:rsidR="00F007C8" w:rsidRPr="00B0727B">
        <w:rPr>
          <w:rFonts w:ascii="Times New Roman" w:hAnsi="Times New Roman" w:cs="Times New Roman"/>
          <w:sz w:val="28"/>
          <w:szCs w:val="28"/>
        </w:rPr>
        <w:lastRenderedPageBreak/>
        <w:t>опубликованные в свое время в «Русской старине». Инна Эразмовна, мать</w:t>
      </w:r>
      <w:r w:rsidR="00DB0C87" w:rsidRPr="00B0727B">
        <w:rPr>
          <w:rFonts w:ascii="Times New Roman" w:hAnsi="Times New Roman" w:cs="Times New Roman"/>
          <w:sz w:val="28"/>
          <w:szCs w:val="28"/>
        </w:rPr>
        <w:t xml:space="preserve"> будущей поэтессы, вела  свой род по женской линии от татарского хана Ахмата.</w:t>
      </w:r>
      <w:r w:rsidR="00BE165F" w:rsidRPr="00B0727B">
        <w:rPr>
          <w:rFonts w:ascii="Times New Roman" w:hAnsi="Times New Roman" w:cs="Times New Roman"/>
          <w:sz w:val="28"/>
          <w:szCs w:val="28"/>
        </w:rPr>
        <w:t xml:space="preserve"> </w:t>
      </w:r>
      <w:r w:rsidR="0003434D" w:rsidRPr="00B0727B">
        <w:rPr>
          <w:rFonts w:ascii="Times New Roman" w:hAnsi="Times New Roman" w:cs="Times New Roman"/>
          <w:sz w:val="28"/>
          <w:szCs w:val="28"/>
        </w:rPr>
        <w:t>“Моего предка хана  Ахмата, - писала Анна Андреевна, - убил ночью в его шатре подкупленный</w:t>
      </w:r>
      <w:r w:rsidR="006847C3" w:rsidRPr="00B0727B">
        <w:rPr>
          <w:rFonts w:ascii="Times New Roman" w:hAnsi="Times New Roman" w:cs="Times New Roman"/>
          <w:sz w:val="28"/>
          <w:szCs w:val="28"/>
        </w:rPr>
        <w:t xml:space="preserve"> русский убийца, и этим, как повествует Карамзин, кончилось на Руси монгольское иго. Княжна Прасковья Егоровна в восемнадцатом веке вышла замуж за богатого и знатного симбирского помещика Мотовилова. Егор Мотовилов был моим прадедом. Его дочь Анна Егоровна – моя бабушка умерла, когда моей маме было девять лет, и в честь </w:t>
      </w:r>
      <w:r w:rsidR="00BE165F" w:rsidRPr="00B0727B">
        <w:rPr>
          <w:rFonts w:ascii="Times New Roman" w:hAnsi="Times New Roman" w:cs="Times New Roman"/>
          <w:sz w:val="28"/>
          <w:szCs w:val="28"/>
        </w:rPr>
        <w:t>ее, меня назвали Анной”.</w:t>
      </w:r>
    </w:p>
    <w:p w:rsidR="00BE165F" w:rsidRPr="00B0727B" w:rsidRDefault="00BE165F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В 1907 году Ахматова оканчивает Фундуклеевскую гимназию в Киеве, потом поступает на юридический факультет Высших женских курсов. Начало же десятых годов было отмечено в судьбе Ахматовой важными событиями: она вышла замуж за Николая Гумилева, обрела дружбу с художником Амадео Модельяни, а весной 1912 года вышел ее первый сборник стихов «Вечер», принесший ей мгновенную славу. Сразу же она была дружно поставлена критиками в ряд самых больших русских поэтов. Ее книги стали литературным </w:t>
      </w:r>
      <w:r w:rsidR="002F7F20" w:rsidRPr="00B0727B">
        <w:rPr>
          <w:rFonts w:ascii="Times New Roman" w:hAnsi="Times New Roman" w:cs="Times New Roman"/>
          <w:sz w:val="28"/>
          <w:szCs w:val="28"/>
        </w:rPr>
        <w:t>событием. Чуковский писал, что Ахматову встретили “необыкновенные, неожиданно шумные триумфы”. Ее стихи были не только услышаны – их затверживали, цитировали в разговорах, переписывали в альбомы, ими даже объяснялись в любви.</w:t>
      </w:r>
    </w:p>
    <w:p w:rsidR="002F7F20" w:rsidRPr="00B0727B" w:rsidRDefault="002F7F2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Длительное время сочинения Анны Ахматовой и книги о ее творчестве не издавались, а если и издавались, то тиражом явно недостаточным для того, чтобы удовлетворить из года в год растущий интерес к одному из крупнейших представителей русской литературы нашего века.</w:t>
      </w:r>
    </w:p>
    <w:p w:rsidR="002F7F20" w:rsidRPr="00B0727B" w:rsidRDefault="002F7F2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своей жизни, длившейся  почти 79 лет (1889-1966), Анна</w:t>
      </w:r>
      <w:r w:rsidR="00884D84" w:rsidRPr="00B0727B">
        <w:rPr>
          <w:rFonts w:ascii="Times New Roman" w:hAnsi="Times New Roman" w:cs="Times New Roman"/>
          <w:sz w:val="28"/>
          <w:szCs w:val="28"/>
        </w:rPr>
        <w:t xml:space="preserve"> Андреевна Ахматова знала славу, бесславие и новую славу, еще большую, чем начальная, в силу того что ее личность  и сочинения стали предметом всеобщего внимания.</w:t>
      </w:r>
    </w:p>
    <w:p w:rsidR="00884D84" w:rsidRPr="00B0727B" w:rsidRDefault="00884D8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После смерти поэта это всеобщее внимание, эта слава оказались настолько глубокими и прочными, что мы с уверенностью можем сказать, что Анна Ахматова вошла в высокий круг классиков русской литературы.</w:t>
      </w:r>
    </w:p>
    <w:p w:rsidR="008327F4" w:rsidRPr="00B0727B" w:rsidRDefault="008327F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Анна Андреевна принадлежит к числу поэтов, красота и многозначность созданий которых могут раскрыться только при неоднократном к ним возвращении. Отдельные ее строки, строфы и целые стихотворения запоминаются и принимают самое деятельное  участие в нашей духовной жизни, преображая ее.</w:t>
      </w:r>
    </w:p>
    <w:p w:rsidR="008327F4" w:rsidRPr="00B0727B" w:rsidRDefault="008327F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Сердце поэта слышало не только человека, но и голос его души. Голос печали и радости, тревоги и заботы, раздумья и скорби. Все оттенки душевных движений умеет выразить Ахматова.</w:t>
      </w:r>
    </w:p>
    <w:p w:rsidR="008327F4" w:rsidRPr="00B0727B" w:rsidRDefault="008327F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Сосредоточить думу:</w:t>
      </w:r>
    </w:p>
    <w:p w:rsidR="008327F4" w:rsidRPr="00B0727B" w:rsidRDefault="008327F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Одни глядятся в ласковые взоры,</w:t>
      </w:r>
    </w:p>
    <w:p w:rsidR="008327F4" w:rsidRPr="00B0727B" w:rsidRDefault="008327F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Другие пьют до солнечных лучей,</w:t>
      </w:r>
    </w:p>
    <w:p w:rsidR="008327F4" w:rsidRPr="00B0727B" w:rsidRDefault="008327F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 xml:space="preserve">А я всю ночь веду </w:t>
      </w:r>
      <w:r w:rsidR="003F200B" w:rsidRPr="00B0727B">
        <w:rPr>
          <w:rFonts w:ascii="Times New Roman" w:hAnsi="Times New Roman" w:cs="Times New Roman"/>
          <w:i/>
          <w:sz w:val="28"/>
          <w:szCs w:val="28"/>
        </w:rPr>
        <w:t>переговоры</w:t>
      </w:r>
    </w:p>
    <w:p w:rsidR="003F200B" w:rsidRPr="00B0727B" w:rsidRDefault="003F200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 неукротимой совестью своей.</w:t>
      </w:r>
    </w:p>
    <w:p w:rsidR="003F200B" w:rsidRPr="00B0727B" w:rsidRDefault="003F200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B0727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0727B">
        <w:rPr>
          <w:rFonts w:ascii="Times New Roman" w:hAnsi="Times New Roman" w:cs="Times New Roman"/>
          <w:sz w:val="28"/>
          <w:szCs w:val="28"/>
        </w:rPr>
        <w:t xml:space="preserve"> (1936)</w:t>
      </w:r>
    </w:p>
    <w:p w:rsidR="003F200B" w:rsidRPr="00B0727B" w:rsidRDefault="003F200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Переживание – наблюдение:</w:t>
      </w:r>
    </w:p>
    <w:p w:rsidR="003F200B" w:rsidRPr="00B0727B" w:rsidRDefault="003F200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Когда человек умирает,</w:t>
      </w:r>
    </w:p>
    <w:p w:rsidR="003F200B" w:rsidRPr="00B0727B" w:rsidRDefault="003F200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Изменяются его портреты.</w:t>
      </w:r>
    </w:p>
    <w:p w:rsidR="003F200B" w:rsidRPr="00B0727B" w:rsidRDefault="003F200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0727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B0727B">
        <w:rPr>
          <w:rFonts w:ascii="Times New Roman" w:hAnsi="Times New Roman" w:cs="Times New Roman"/>
          <w:sz w:val="28"/>
          <w:szCs w:val="28"/>
        </w:rPr>
        <w:t xml:space="preserve"> (1940)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Предчувствие неизбежного: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Один идет прямым путем,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Другой идет по кругу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ждет возврата в отчий дом,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Ждет прежнюю подругу.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А я иду – за мной беда,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Не прямо и не косо,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А в никуда и в никогда,</w:t>
      </w:r>
    </w:p>
    <w:p w:rsidR="00526A79" w:rsidRPr="00B0727B" w:rsidRDefault="00526A7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Как поезда с откоса.</w:t>
      </w:r>
    </w:p>
    <w:p w:rsidR="00526A79" w:rsidRPr="00B0727B" w:rsidRDefault="00526A7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07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B0727B">
        <w:rPr>
          <w:rFonts w:ascii="Times New Roman" w:hAnsi="Times New Roman" w:cs="Times New Roman"/>
          <w:sz w:val="28"/>
          <w:szCs w:val="28"/>
        </w:rPr>
        <w:t xml:space="preserve">  (1940)</w:t>
      </w:r>
    </w:p>
    <w:p w:rsidR="00526A79" w:rsidRPr="00B0727B" w:rsidRDefault="00526A7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Напряженность и богатства внутренней жизни определяют и многообразие поэтической палитры.</w:t>
      </w:r>
    </w:p>
    <w:p w:rsidR="00526A79" w:rsidRPr="00B0727B" w:rsidRDefault="00526A7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Во времена травли </w:t>
      </w:r>
      <w:r w:rsidR="00E35E4C" w:rsidRPr="00B0727B">
        <w:rPr>
          <w:rFonts w:ascii="Times New Roman" w:hAnsi="Times New Roman" w:cs="Times New Roman"/>
          <w:sz w:val="28"/>
          <w:szCs w:val="28"/>
        </w:rPr>
        <w:t>официальная критика называла Анну Ахматову “внутренней эмигранткой”. Этот “оргвывод” долгие годы преграждал путь ее произведениям в печать. Однако еще в 1917 году она так ответила</w:t>
      </w:r>
      <w:r w:rsidR="008E1920" w:rsidRPr="00B0727B">
        <w:rPr>
          <w:rFonts w:ascii="Times New Roman" w:hAnsi="Times New Roman" w:cs="Times New Roman"/>
          <w:sz w:val="28"/>
          <w:szCs w:val="28"/>
        </w:rPr>
        <w:t>,</w:t>
      </w:r>
      <w:r w:rsidR="00917A37" w:rsidRPr="00B0727B">
        <w:rPr>
          <w:rFonts w:ascii="Times New Roman" w:hAnsi="Times New Roman" w:cs="Times New Roman"/>
          <w:sz w:val="28"/>
          <w:szCs w:val="28"/>
        </w:rPr>
        <w:t xml:space="preserve"> </w:t>
      </w:r>
      <w:r w:rsidR="00E35E4C" w:rsidRPr="00B0727B">
        <w:rPr>
          <w:rFonts w:ascii="Times New Roman" w:hAnsi="Times New Roman" w:cs="Times New Roman"/>
          <w:sz w:val="28"/>
          <w:szCs w:val="28"/>
        </w:rPr>
        <w:t>покинувшим Россию и звавшим ее за границу</w:t>
      </w:r>
      <w:r w:rsidR="008E1920" w:rsidRPr="00B0727B">
        <w:rPr>
          <w:rFonts w:ascii="Times New Roman" w:hAnsi="Times New Roman" w:cs="Times New Roman"/>
          <w:sz w:val="28"/>
          <w:szCs w:val="28"/>
        </w:rPr>
        <w:t>,: «… равнодушно и спокойно руками я замкнула слух, чтоб этой речью недостойной не осквернился скорбный дух.»</w:t>
      </w:r>
    </w:p>
    <w:p w:rsidR="001F315D" w:rsidRPr="00B0727B" w:rsidRDefault="001F315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И поэтесса до последних дней жизни разделяла со своим народом все выпавшие на его долю тяготы и беды.</w:t>
      </w:r>
    </w:p>
    <w:p w:rsidR="001F315D" w:rsidRPr="00B0727B" w:rsidRDefault="001F315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Время входило сперва в душу, а потом в его стихи.</w:t>
      </w:r>
      <w:r w:rsidRPr="00B0727B"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 w:rsidRPr="00B0727B">
        <w:rPr>
          <w:rFonts w:ascii="Times New Roman" w:hAnsi="Times New Roman" w:cs="Times New Roman"/>
          <w:sz w:val="28"/>
          <w:szCs w:val="28"/>
        </w:rPr>
        <w:t xml:space="preserve">Оно наполнило поэзию Ахматовой исторической </w:t>
      </w:r>
      <w:r w:rsidR="00580352" w:rsidRPr="00B0727B">
        <w:rPr>
          <w:rFonts w:ascii="Times New Roman" w:hAnsi="Times New Roman" w:cs="Times New Roman"/>
          <w:sz w:val="28"/>
          <w:szCs w:val="28"/>
        </w:rPr>
        <w:t>конкретностью, определило трагедийность звучания каждой строки, и оно же со всей возраставшей наглядностью показало, что значат слова Блока – “ жестче,</w:t>
      </w:r>
      <w:r w:rsidR="00766A06" w:rsidRPr="00B0727B">
        <w:rPr>
          <w:rFonts w:ascii="Times New Roman" w:hAnsi="Times New Roman" w:cs="Times New Roman"/>
          <w:sz w:val="28"/>
          <w:szCs w:val="28"/>
        </w:rPr>
        <w:t xml:space="preserve"> непригляднее, больнее”.</w:t>
      </w:r>
    </w:p>
    <w:p w:rsidR="00766A06" w:rsidRPr="00B0727B" w:rsidRDefault="00766A0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Анна Ахматова дожила до часа, когда читатели, не только нашей страны, узнали  ее голос и сказали ей слова благодарности за высокий дар поэта, преданность родной земле, подвижничество, мужество и верность гуманическим заветам русской и мировой литературы.</w:t>
      </w:r>
    </w:p>
    <w:p w:rsidR="00766A06" w:rsidRPr="00B0727B" w:rsidRDefault="00766A0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Далеко не сразу стала понятна связь</w:t>
      </w:r>
      <w:r w:rsidR="00D34D7D" w:rsidRPr="00B0727B">
        <w:rPr>
          <w:rFonts w:ascii="Times New Roman" w:hAnsi="Times New Roman" w:cs="Times New Roman"/>
          <w:sz w:val="28"/>
          <w:szCs w:val="28"/>
        </w:rPr>
        <w:t xml:space="preserve"> Анны Ахматовой с судьбой народа, историей и нашим временем. А между тем эта связь носит глубочайший характер. Это можно показать на таких двух произведениях, как «Поэма без героя» и «Реквием». Имея, конечно, при этом в виду и всю лирику поэта.</w:t>
      </w: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D7D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27B">
        <w:rPr>
          <w:rFonts w:ascii="Times New Roman" w:hAnsi="Times New Roman" w:cs="Times New Roman"/>
          <w:b/>
          <w:sz w:val="28"/>
          <w:szCs w:val="28"/>
        </w:rPr>
        <w:t>Глава 1.</w:t>
      </w:r>
      <w:r w:rsidR="00B072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727B">
        <w:rPr>
          <w:rFonts w:ascii="Times New Roman" w:hAnsi="Times New Roman" w:cs="Times New Roman"/>
          <w:b/>
          <w:sz w:val="28"/>
          <w:szCs w:val="28"/>
        </w:rPr>
        <w:t>Идея и художественные средства ее воплощения в поэме Анны Ахматовой «Реквием»</w:t>
      </w: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D7D" w:rsidRPr="00B0727B" w:rsidRDefault="00D34D7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Между 1935 и 1940</w:t>
      </w:r>
      <w:r w:rsidR="007143A8" w:rsidRPr="00B0727B">
        <w:rPr>
          <w:rFonts w:ascii="Times New Roman" w:hAnsi="Times New Roman" w:cs="Times New Roman"/>
          <w:sz w:val="28"/>
          <w:szCs w:val="28"/>
        </w:rPr>
        <w:t xml:space="preserve"> годами создавался «Реквием», опубликованный лишь спустя полвека – в 1987 году и отражающий личную трагедию Анны Ахматовой – судьбу ее сына Льва Николаевича Гумилева, незаконно репрессированного и приговоренного к смертной казни. «Реквием» стал мемориалом в</w:t>
      </w:r>
      <w:r w:rsidR="00D97E7E" w:rsidRPr="00B0727B">
        <w:rPr>
          <w:rFonts w:ascii="Times New Roman" w:hAnsi="Times New Roman" w:cs="Times New Roman"/>
          <w:sz w:val="28"/>
          <w:szCs w:val="28"/>
        </w:rPr>
        <w:t xml:space="preserve">сем жертвам сталинской тирании. </w:t>
      </w:r>
      <w:r w:rsidR="007143A8" w:rsidRPr="00B0727B">
        <w:rPr>
          <w:rFonts w:ascii="Times New Roman" w:hAnsi="Times New Roman" w:cs="Times New Roman"/>
          <w:sz w:val="28"/>
          <w:szCs w:val="28"/>
        </w:rPr>
        <w:t>«</w:t>
      </w:r>
      <w:r w:rsidR="00D97E7E" w:rsidRPr="00B0727B">
        <w:rPr>
          <w:rFonts w:ascii="Times New Roman" w:hAnsi="Times New Roman" w:cs="Times New Roman"/>
          <w:sz w:val="28"/>
          <w:szCs w:val="28"/>
        </w:rPr>
        <w:t xml:space="preserve">В </w:t>
      </w:r>
      <w:r w:rsidR="007143A8" w:rsidRPr="00B0727B">
        <w:rPr>
          <w:rFonts w:ascii="Times New Roman" w:hAnsi="Times New Roman" w:cs="Times New Roman"/>
          <w:sz w:val="28"/>
          <w:szCs w:val="28"/>
        </w:rPr>
        <w:t>страшные годы ежовщины я провела семнадцать месяцев в тюремных очередях»</w:t>
      </w:r>
      <w:r w:rsidR="00D97E7E" w:rsidRPr="00B0727B">
        <w:rPr>
          <w:rFonts w:ascii="Times New Roman" w:hAnsi="Times New Roman" w:cs="Times New Roman"/>
          <w:sz w:val="28"/>
          <w:szCs w:val="28"/>
        </w:rPr>
        <w:t xml:space="preserve"> - « семнадцать месяцев кричу, зову тебя домой…»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упало каменное слово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На мою еще живую грудь.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Ничего, ведь я была готова,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Справлюсь с этим как-нибудь.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У меня сегодня много дела: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Надо память до конца убить,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Надо, чтоб душа окаменела,</w:t>
      </w:r>
    </w:p>
    <w:p w:rsidR="00D97E7E" w:rsidRPr="00B0727B" w:rsidRDefault="00D97E7E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Надо снова научиться жить.</w:t>
      </w:r>
    </w:p>
    <w:p w:rsidR="00917A37" w:rsidRPr="00B0727B" w:rsidRDefault="00D97E7E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Строки такого трагедийного накала, разоблачающие и обличающие деспотию сталинщины, в ту пору, когда они создавались, записывать было опасно, попросту невозможно. И сам автор, и несколько близких друзей заучивали текст наизусть, </w:t>
      </w:r>
      <w:r w:rsidR="00495799" w:rsidRPr="00B0727B">
        <w:rPr>
          <w:rFonts w:ascii="Times New Roman" w:hAnsi="Times New Roman" w:cs="Times New Roman"/>
          <w:sz w:val="28"/>
          <w:szCs w:val="28"/>
        </w:rPr>
        <w:t>время от времени проверяя крепость своей памяти. Так человеческая память надолго превратилась в «бумагу», на которой был запечатлен « Реквием». Без «Реквиема» нельзя понять ни жизни, ни творчества, ни личности Анны Андреевны Ахматовой. Более того, без «Реквиема» нельзя осознать литературу современного мира и те процессы, которые происходили и происходят в обществе. Говоря об ахматовском «Реквиеме», А. Урбан высказывает мнение, что, “он жил и раньше” – теми фрагментами 30-х годов. Жил в переписанных от руки или перепечатанных на машине листочках! Критик считает, что “публикация «Реквиема» навсегда покончила с легендой об Ахматовой «как о поэте исключительно камерном».</w:t>
      </w:r>
    </w:p>
    <w:p w:rsidR="00495799" w:rsidRPr="00B0727B" w:rsidRDefault="0049579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Предательница</w:t>
      </w:r>
      <w:r w:rsidR="00040959" w:rsidRPr="00B0727B">
        <w:rPr>
          <w:rFonts w:ascii="Times New Roman" w:hAnsi="Times New Roman" w:cs="Times New Roman"/>
          <w:sz w:val="28"/>
          <w:szCs w:val="28"/>
        </w:rPr>
        <w:t xml:space="preserve"> “серебряного века” русской культуры, она отважно прокладывала свой путь через двадцатое столетие к нам, свидетелям его последних десятилетий. Путь трудный, трагический, на грани отчаяния». Но автор статьи обращает внимание на то, что даже в «горчайшем своем произведении – «Реквиеме» Анна Ахматова (это тоже свойство великой русской литературы) сохраняет веру в историческую справедливость».</w:t>
      </w:r>
    </w:p>
    <w:p w:rsidR="00040959" w:rsidRPr="00B0727B" w:rsidRDefault="0004095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“сущности никто не знает, в какую эпоху он живет. Так и не знал наш народ в начале десятых годов, что живет накануне первой европейской войны и Октябрьской</w:t>
      </w:r>
      <w:r w:rsidR="00977F7C" w:rsidRPr="00B0727B">
        <w:rPr>
          <w:rFonts w:ascii="Times New Roman" w:hAnsi="Times New Roman" w:cs="Times New Roman"/>
          <w:sz w:val="28"/>
          <w:szCs w:val="28"/>
        </w:rPr>
        <w:t xml:space="preserve"> революции”, – так писала Ахматова. Это глубокое замечание обнаруживало в авторе художника и историка одновременно. В жизни и творчестве ее мы ощущаем неукротимый « бег времени», находим </w:t>
      </w:r>
      <w:r w:rsidR="00977F7C" w:rsidRPr="00B0727B">
        <w:rPr>
          <w:rFonts w:ascii="Times New Roman" w:hAnsi="Times New Roman" w:cs="Times New Roman"/>
          <w:sz w:val="28"/>
          <w:szCs w:val="28"/>
        </w:rPr>
        <w:lastRenderedPageBreak/>
        <w:t>не внешние исторические процессы переживаемой эпохи, а живые чувства, предвидения проницательного художника.</w:t>
      </w:r>
    </w:p>
    <w:p w:rsidR="00977F7C" w:rsidRPr="00B0727B" w:rsidRDefault="00977F7C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В наши </w:t>
      </w:r>
      <w:r w:rsidR="00A37149" w:rsidRPr="00B0727B">
        <w:rPr>
          <w:rFonts w:ascii="Times New Roman" w:hAnsi="Times New Roman" w:cs="Times New Roman"/>
          <w:sz w:val="28"/>
          <w:szCs w:val="28"/>
        </w:rPr>
        <w:t>дни литературно-художественный журнал «Октябрь» полностью напечатал «Реквием» на своих страницах в 1987 году.</w:t>
      </w:r>
      <w:r w:rsidR="00236EA4" w:rsidRPr="00B0727B">
        <w:rPr>
          <w:rFonts w:ascii="Times New Roman" w:hAnsi="Times New Roman" w:cs="Times New Roman"/>
          <w:sz w:val="28"/>
          <w:szCs w:val="28"/>
        </w:rPr>
        <w:t xml:space="preserve"> Так «достоянием гласности» стало  выдающееся произведение Ахматовой. Это потрясающий, основанный на фактах собственно</w:t>
      </w:r>
      <w:r w:rsidR="00575D16" w:rsidRPr="00B0727B">
        <w:rPr>
          <w:rFonts w:ascii="Times New Roman" w:hAnsi="Times New Roman" w:cs="Times New Roman"/>
          <w:sz w:val="28"/>
          <w:szCs w:val="28"/>
        </w:rPr>
        <w:t>й биографии документ эпохи, свидет</w:t>
      </w:r>
      <w:r w:rsidR="00236EA4" w:rsidRPr="00B0727B">
        <w:rPr>
          <w:rFonts w:ascii="Times New Roman" w:hAnsi="Times New Roman" w:cs="Times New Roman"/>
          <w:sz w:val="28"/>
          <w:szCs w:val="28"/>
        </w:rPr>
        <w:t>ель</w:t>
      </w:r>
      <w:r w:rsidR="00575D16" w:rsidRPr="00B0727B">
        <w:rPr>
          <w:rFonts w:ascii="Times New Roman" w:hAnsi="Times New Roman" w:cs="Times New Roman"/>
          <w:sz w:val="28"/>
          <w:szCs w:val="28"/>
        </w:rPr>
        <w:t>ство того, через какие испытания прошли наши соотечественники.</w:t>
      </w:r>
    </w:p>
    <w:p w:rsidR="00575D16" w:rsidRPr="00B0727B" w:rsidRDefault="00575D1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… Опять поминальный приблизился час.</w:t>
      </w:r>
    </w:p>
    <w:p w:rsidR="00575D16" w:rsidRPr="00B0727B" w:rsidRDefault="00575D1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Я вижу, я слышу, я чувству вас …</w:t>
      </w:r>
    </w:p>
    <w:p w:rsidR="003177CB" w:rsidRPr="00B0727B" w:rsidRDefault="003177C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77CB" w:rsidRPr="00B0727B" w:rsidRDefault="003177C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… Хотелось бы всех поименно назвать,</w:t>
      </w:r>
    </w:p>
    <w:p w:rsidR="003177CB" w:rsidRPr="00B0727B" w:rsidRDefault="003177C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Да отняли список, и негде узнать…</w:t>
      </w:r>
    </w:p>
    <w:p w:rsidR="003177CB" w:rsidRPr="00B0727B" w:rsidRDefault="003177C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77CB" w:rsidRPr="00B0727B" w:rsidRDefault="003177C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… О них</w:t>
      </w:r>
      <w:r w:rsidR="00D6346F" w:rsidRPr="00B0727B">
        <w:rPr>
          <w:rFonts w:ascii="Times New Roman" w:hAnsi="Times New Roman" w:cs="Times New Roman"/>
          <w:i/>
          <w:sz w:val="28"/>
          <w:szCs w:val="28"/>
        </w:rPr>
        <w:t xml:space="preserve"> вспоминаю всегда и везде,</w:t>
      </w:r>
    </w:p>
    <w:p w:rsidR="00D6346F" w:rsidRPr="00B0727B" w:rsidRDefault="00D6346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О них не забуду и в новой беде…</w:t>
      </w:r>
    </w:p>
    <w:p w:rsidR="00D6346F" w:rsidRPr="00B0727B" w:rsidRDefault="00D6346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346F" w:rsidRPr="00B0727B" w:rsidRDefault="00D6346F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Анна Андреевна заслуженно пользуется благодарным признанием читателем, и высокое значение ее поэзии общеизвестно. В строгом соотношении с глубиной и широтой замыслов ее «голос» никогда не спадает до шепота и не повышается до крика – ни в часы народного горя, ни в часы народного торжества.</w:t>
      </w:r>
    </w:p>
    <w:p w:rsidR="000A0E86" w:rsidRPr="00B0727B" w:rsidRDefault="00D6346F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Сдержанно, без крика и надрыва, в эпически бесстрастной манере сказано о пережитом горе: «Перед этим горем гнутся горы». Биографический смысл этого горя Анна Ахматова определяла так: «Муж в могиле, сын в </w:t>
      </w:r>
    </w:p>
    <w:p w:rsidR="000A0E86" w:rsidRPr="00B0727B" w:rsidRDefault="00D6346F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тюрьме</w:t>
      </w:r>
      <w:r w:rsidR="000A0E86" w:rsidRPr="00B0727B">
        <w:rPr>
          <w:rFonts w:ascii="Times New Roman" w:hAnsi="Times New Roman" w:cs="Times New Roman"/>
          <w:sz w:val="28"/>
          <w:szCs w:val="28"/>
        </w:rPr>
        <w:t>, помолитесь обо мне». Выражено это с прямотой и простотой, Встречающимися лишь в высоком фольклоре. Но дело не только в личном страдании, хотя и его одного достаточно для трагедии. Оно, страдание, расширено в рамках: «Нет, это не я, это кто-то другой страдает», «И я молюсь не о себе одной, а обо всех, кто там стоял со мною». С публикацией «Реквиема» и примыкающих к нему стихотворений творчество Анны Ахматовой обретает новый историко-литературный и общественный смысл.</w:t>
      </w:r>
    </w:p>
    <w:p w:rsidR="000A0E86" w:rsidRPr="00B0727B" w:rsidRDefault="00441C6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Именно в «Реквиеме» особенно ощутим лаконизм поэта</w:t>
      </w:r>
      <w:r w:rsidR="00F82E89" w:rsidRPr="00B0727B">
        <w:rPr>
          <w:rFonts w:ascii="Times New Roman" w:hAnsi="Times New Roman" w:cs="Times New Roman"/>
          <w:sz w:val="28"/>
          <w:szCs w:val="28"/>
        </w:rPr>
        <w:t>. Если не считать прозаического «Вместо Предисловия», здесь всего только около двухсот строк. А звучит «Реквием» как эпопея.</w:t>
      </w:r>
    </w:p>
    <w:p w:rsidR="00F82E89" w:rsidRPr="00B0727B" w:rsidRDefault="00625CF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30-е годы  стали для Ахматовой порой наиболее тяжких в ее жизни испытаний. Она оказалась свидетельницей не только развязанной фашизмом второй мировой войны, вскоре перешедшей на землю ее Родины, но и другой, не менее страшной войны, которую повели Сталин и его приспешники, с собственным народом. Чудовищные репрессии 30-х годов, обрушившиеся на ее друзей и единомышленников, разрушили и ее семейный очаг: вначале был арестован муж – Н.Н.Пунин. Сама Ахматова жила все эти годы в постоянном ожидании ареста. В длинных и горестных тюремных очередях, чтобы сдать передачу сыну и узнать о его судьбе, она провела многие месяцы. В глазах властей она была человеком крайне </w:t>
      </w:r>
      <w:r w:rsidRPr="00B0727B">
        <w:rPr>
          <w:rFonts w:ascii="Times New Roman" w:hAnsi="Times New Roman" w:cs="Times New Roman"/>
          <w:sz w:val="28"/>
          <w:szCs w:val="28"/>
        </w:rPr>
        <w:lastRenderedPageBreak/>
        <w:t xml:space="preserve">неблагонадежным: ее первый муж, Н. Гумилев, был </w:t>
      </w:r>
      <w:r w:rsidR="0042171F" w:rsidRPr="00B0727B">
        <w:rPr>
          <w:rFonts w:ascii="Times New Roman" w:hAnsi="Times New Roman" w:cs="Times New Roman"/>
          <w:sz w:val="28"/>
          <w:szCs w:val="28"/>
        </w:rPr>
        <w:t xml:space="preserve">расстрелян в 1921 году за «контрреволюционную» деятельность. Она хорошо понимала, что ее жизнь находится на волоске и с тревогой прислушивалась к любому стуку в дверь. Казалось бы, в таких условиях писать было немыслимо, и она действительно не писала, то есть не записывала свои стихи, отказавшись от пера и бумаги. Л. К. Чуковская в своих воспоминаниях пишет о том, с какой осторожностью, шепотом читала поэтесса свои стихи, так как застенок был совсем рядом. Однако, лишенная возможности писать, Анна Ахматова вместе с тем пережила именно в эти годы величайший творческий взлет. Великая скорбь, но вместе с тем большое </w:t>
      </w:r>
      <w:r w:rsidR="009740C5" w:rsidRPr="00B0727B">
        <w:rPr>
          <w:rFonts w:ascii="Times New Roman" w:hAnsi="Times New Roman" w:cs="Times New Roman"/>
          <w:sz w:val="28"/>
          <w:szCs w:val="28"/>
        </w:rPr>
        <w:t>мужество и гордость за свой народ составляют основу стихов Ахматовой этого периода.</w:t>
      </w:r>
    </w:p>
    <w:p w:rsidR="009740C5" w:rsidRPr="00B0727B" w:rsidRDefault="009740C5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Главным творческим и гражданским достижением Ахматовой в 30-е годы явился созданный ею «Реквием», посвященным годам «большого террора» - страданиям репрессированного народа.</w:t>
      </w:r>
    </w:p>
    <w:p w:rsidR="009740C5" w:rsidRPr="00B0727B" w:rsidRDefault="009740C5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Нет, и не под чуждым небосводом,</w:t>
      </w:r>
    </w:p>
    <w:p w:rsidR="009740C5" w:rsidRPr="00B0727B" w:rsidRDefault="009740C5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не под защитой чуждых крыл, -</w:t>
      </w:r>
    </w:p>
    <w:p w:rsidR="009740C5" w:rsidRPr="00B0727B" w:rsidRDefault="009740C5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Я была тогда с моим народом,</w:t>
      </w:r>
    </w:p>
    <w:p w:rsidR="009740C5" w:rsidRPr="00B0727B" w:rsidRDefault="009740C5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Там, где мой народ, к несчастью, был.</w:t>
      </w:r>
    </w:p>
    <w:p w:rsidR="00801690" w:rsidRPr="00B0727B" w:rsidRDefault="0080169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«Реквием» состоит из десяти стихотворений. Прозаического предисловия, названного Ахматовой «Вместо предисловия», «Посвящения», «Вступления» и двухчастного «Эпилога». Включенное в «Реквием» «Распятие», также состоит из двух частей. Стихотворение «Так не зря мы вместе бедовали…», написанное позднее, тоже имеет отношение к «Реквиему». Из него Анна Андреевна взяла слова: «Нет, и не под чуждым небосводом…» в качестве эпиграфа к «Реквиему»</w:t>
      </w:r>
      <w:r w:rsidR="00DF402E" w:rsidRPr="00B0727B">
        <w:rPr>
          <w:rFonts w:ascii="Times New Roman" w:hAnsi="Times New Roman" w:cs="Times New Roman"/>
          <w:sz w:val="28"/>
          <w:szCs w:val="28"/>
        </w:rPr>
        <w:t>, поскольку они, по мнению поэтессы, задавали тон всей поэме, являясь ее музыкальным и смысловым ключом. «Доброжелатели» советовали отказаться от этих слов, намереваясь таким путем провести произведение через цензуру.</w:t>
      </w:r>
    </w:p>
    <w:p w:rsidR="00156069" w:rsidRPr="00B0727B" w:rsidRDefault="00DF402E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«Реквием» имеет жизненную основу, которая предельно ясно изложена в небольшой прозаической части – «Вместо предисловия». Уже здесь отчетливо чувствуется внутренняя цель всего произведения – показать страшные годы ежовщины. А история эта такова. Вместе с другими страждущими Ахматова стояла в тюремной очереди «как то таз кто-то «опознал»</w:t>
      </w:r>
      <w:r w:rsidR="00156069" w:rsidRPr="00B0727B">
        <w:rPr>
          <w:rFonts w:ascii="Times New Roman" w:hAnsi="Times New Roman" w:cs="Times New Roman"/>
          <w:sz w:val="28"/>
          <w:szCs w:val="28"/>
        </w:rPr>
        <w:t xml:space="preserve"> меня. Тогда стоящая за мной женщина с голубыми губами,которая, конечно, никогда в жизни не слыхала моего имени, очнулась от свойственного всем нам оцепенения и спросила меня на ухо(там все говорили шепотом):</w:t>
      </w:r>
    </w:p>
    <w:p w:rsidR="00156069" w:rsidRPr="00B0727B" w:rsidRDefault="0015606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- А это вы можете описать?</w:t>
      </w:r>
    </w:p>
    <w:p w:rsidR="00156069" w:rsidRPr="00B0727B" w:rsidRDefault="0015606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И я сказала:</w:t>
      </w:r>
    </w:p>
    <w:p w:rsidR="00156069" w:rsidRPr="00B0727B" w:rsidRDefault="0015606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- Могу.</w:t>
      </w:r>
    </w:p>
    <w:p w:rsidR="00DF402E" w:rsidRPr="00B0727B" w:rsidRDefault="0015606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Тогда что – то вроде улыбки скользнуло по тому, что некогда было ее лицом</w:t>
      </w:r>
      <w:r w:rsidR="00DF402E" w:rsidRPr="00B0727B">
        <w:rPr>
          <w:rFonts w:ascii="Times New Roman" w:hAnsi="Times New Roman" w:cs="Times New Roman"/>
          <w:sz w:val="28"/>
          <w:szCs w:val="28"/>
        </w:rPr>
        <w:t xml:space="preserve"> »</w:t>
      </w:r>
      <w:r w:rsidRPr="00B0727B">
        <w:rPr>
          <w:rFonts w:ascii="Times New Roman" w:hAnsi="Times New Roman" w:cs="Times New Roman"/>
          <w:sz w:val="28"/>
          <w:szCs w:val="28"/>
        </w:rPr>
        <w:t>.</w:t>
      </w:r>
    </w:p>
    <w:p w:rsidR="00156069" w:rsidRPr="00B0727B" w:rsidRDefault="0015606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этом маленьком отрывке зримо вырисовывается эпоха – страшная, безысходная.</w:t>
      </w:r>
      <w:r w:rsidR="00166318" w:rsidRPr="00B0727B">
        <w:rPr>
          <w:rFonts w:ascii="Times New Roman" w:hAnsi="Times New Roman" w:cs="Times New Roman"/>
          <w:sz w:val="28"/>
          <w:szCs w:val="28"/>
        </w:rPr>
        <w:t xml:space="preserve"> Идее произведения соответствует лексика: Ахматову не узнали, </w:t>
      </w:r>
      <w:r w:rsidR="00166318" w:rsidRPr="00B0727B">
        <w:rPr>
          <w:rFonts w:ascii="Times New Roman" w:hAnsi="Times New Roman" w:cs="Times New Roman"/>
          <w:sz w:val="28"/>
          <w:szCs w:val="28"/>
        </w:rPr>
        <w:lastRenderedPageBreak/>
        <w:t>а, как тогда чаще говорили, - «опознали», губы у женщины «голубые» от холода и нервного истощения; все говорят только шепотом и только «на ухо».</w:t>
      </w:r>
    </w:p>
    <w:p w:rsidR="00866418" w:rsidRPr="00B0727B" w:rsidRDefault="0016631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Так надо – иначе узнают, «опознают», «сочтут неблагонадежным» - врагом. Ахматова, подбирая соответствующую лексику, пишет не только о себе, но обо всех сразу, говорит о «свойственном» всем «оцепенении»</w:t>
      </w:r>
      <w:r w:rsidR="00866418" w:rsidRPr="00B0727B">
        <w:rPr>
          <w:rFonts w:ascii="Times New Roman" w:hAnsi="Times New Roman" w:cs="Times New Roman"/>
          <w:sz w:val="28"/>
          <w:szCs w:val="28"/>
        </w:rPr>
        <w:t>.</w:t>
      </w:r>
    </w:p>
    <w:p w:rsidR="007C2FAC" w:rsidRPr="00B0727B" w:rsidRDefault="0086641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Предисловие к поэме – второй ключ произведения. Он помогает нам понять, что поэма написана «по заказу». Женщина</w:t>
      </w:r>
      <w:r w:rsidR="000214A6" w:rsidRPr="00B0727B">
        <w:rPr>
          <w:rFonts w:ascii="Times New Roman" w:hAnsi="Times New Roman" w:cs="Times New Roman"/>
          <w:sz w:val="28"/>
          <w:szCs w:val="28"/>
        </w:rPr>
        <w:t xml:space="preserve"> «с голубыми губами» просит ее об этом, как о последней надежде на некое торжество справедливости и правды. И Ахматова берет на себя этот заказ, этот тяжкий долг, берет нисколько не колеблясь. И это понятно: ведь она будет писать обо всех и о себе, надеясь на время, когда русский народ «вынесет все». И широкую, ясную… «Реквием» создавался в разные годы. Например, «Посвящение» помечено мартом 1940 года.</w:t>
      </w:r>
      <w:r w:rsidR="00DB4E74" w:rsidRPr="00B0727B">
        <w:rPr>
          <w:rFonts w:ascii="Times New Roman" w:hAnsi="Times New Roman" w:cs="Times New Roman"/>
          <w:sz w:val="28"/>
          <w:szCs w:val="28"/>
        </w:rPr>
        <w:t xml:space="preserve"> Оно раскрывает конкретные «адреса». Речь идет о женщинах, разлученных с арестованными. Оно обращено непосредственно к тем, кого они оплакивают. Это близкие их, уходящие на каторгу или расстрел. Вот</w:t>
      </w:r>
      <w:r w:rsidR="00C54A97" w:rsidRPr="00B0727B">
        <w:rPr>
          <w:rFonts w:ascii="Times New Roman" w:hAnsi="Times New Roman" w:cs="Times New Roman"/>
          <w:sz w:val="28"/>
          <w:szCs w:val="28"/>
        </w:rPr>
        <w:t xml:space="preserve"> как Ахматова описывает глубину этого горя: «Перед этим горем гнуться горы, не течет великая река». Чувствуют </w:t>
      </w:r>
      <w:r w:rsidR="007C2FAC" w:rsidRPr="00B0727B">
        <w:rPr>
          <w:rFonts w:ascii="Times New Roman" w:hAnsi="Times New Roman" w:cs="Times New Roman"/>
          <w:sz w:val="28"/>
          <w:szCs w:val="28"/>
        </w:rPr>
        <w:t>близкие все: «крепкие тюремные затворы», «каторжные норы» и смертельную тоску осужденных.</w:t>
      </w:r>
    </w:p>
    <w:p w:rsidR="00166318" w:rsidRPr="00B0727B" w:rsidRDefault="007C2FAC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Слышим лишь ключей постылых скрежет …</w:t>
      </w:r>
    </w:p>
    <w:p w:rsidR="007C2FAC" w:rsidRPr="00B0727B" w:rsidRDefault="007C2FAC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Да шаги тяжелые солдат …</w:t>
      </w:r>
    </w:p>
    <w:p w:rsidR="007C2FAC" w:rsidRPr="00B0727B" w:rsidRDefault="007C2FAC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опять подчеркивается общая беда, общее горе:</w:t>
      </w:r>
    </w:p>
    <w:p w:rsidR="007C2FAC" w:rsidRPr="00B0727B" w:rsidRDefault="007C2FAC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По столице одичалой шли…</w:t>
      </w:r>
    </w:p>
    <w:p w:rsidR="007C2FAC" w:rsidRPr="00B0727B" w:rsidRDefault="007C2FAC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безвинная корчилась Русь</w:t>
      </w:r>
    </w:p>
    <w:p w:rsidR="001B0B70" w:rsidRPr="00B0727B" w:rsidRDefault="001B0B7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Слова «корчилась Русь» и «одичалая столица» с предельной точностью передают страдания народа, несут большую идейную нагрузку. Во вступлении даны и конкретные образы. Вот один из обреченных, кого «черные маруси» увозят по ночам. Имеет в виду она и своего сына.</w:t>
      </w:r>
    </w:p>
    <w:p w:rsidR="001B0B70" w:rsidRPr="00B0727B" w:rsidRDefault="001B0B70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На губах твоих холод иконки</w:t>
      </w:r>
    </w:p>
    <w:p w:rsidR="001B0B70" w:rsidRPr="00B0727B" w:rsidRDefault="001B0B70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Смертный пот на челе.</w:t>
      </w:r>
    </w:p>
    <w:p w:rsidR="001B0B70" w:rsidRPr="00B0727B" w:rsidRDefault="001B0B7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Его уводили на рассвете, а ведь рассвет – это начало дня, а тут рассвет – начало неизвестности, но и тех, кто шел за ним «как на вынос». И даже фольклорное начало не сглаживает, а подчеркивает остроту переживаний невинно обреченных:</w:t>
      </w:r>
    </w:p>
    <w:p w:rsidR="00AC06E1" w:rsidRPr="00B0727B" w:rsidRDefault="00AC06E1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Тихо льется Тихий Дон</w:t>
      </w:r>
    </w:p>
    <w:p w:rsidR="00AC06E1" w:rsidRPr="00B0727B" w:rsidRDefault="00AC06E1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Желтый месяц входит в дом.</w:t>
      </w:r>
    </w:p>
    <w:p w:rsidR="00AC06E1" w:rsidRPr="00B0727B" w:rsidRDefault="00AC06E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Месяц не ясный, как принято о нем говорить и писать, а желтый, «видит желтый месяц тень!». Эта сцена – плач по сыну, но придает она этой сцене широкий смысл.</w:t>
      </w:r>
    </w:p>
    <w:p w:rsidR="00AC06E1" w:rsidRPr="00B0727B" w:rsidRDefault="00AC06E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Есть и другой конкретный образ. Образ города. И даже конкретное место: «Под Крестами будет стоять» (название тюрьмы). Но в образе города </w:t>
      </w:r>
    </w:p>
    <w:p w:rsidR="00AC06E1" w:rsidRPr="00B0727B" w:rsidRDefault="00AC06E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на Неве нет не только «пушкинского великолепия» и красоты его прекрасной архитектурой, он даже мрачнее того Петербурга, известного всем </w:t>
      </w:r>
      <w:r w:rsidRPr="00B0727B">
        <w:rPr>
          <w:rFonts w:ascii="Times New Roman" w:hAnsi="Times New Roman" w:cs="Times New Roman"/>
          <w:sz w:val="28"/>
          <w:szCs w:val="28"/>
        </w:rPr>
        <w:lastRenderedPageBreak/>
        <w:t xml:space="preserve">по произведениям Н.А.Некрасова и Ф.М.Достоевского. Это город – привесок </w:t>
      </w:r>
      <w:r w:rsidR="00991335" w:rsidRPr="00B0727B">
        <w:rPr>
          <w:rFonts w:ascii="Times New Roman" w:hAnsi="Times New Roman" w:cs="Times New Roman"/>
          <w:sz w:val="28"/>
          <w:szCs w:val="28"/>
        </w:rPr>
        <w:t>к гигантской тюрьме, раскинувшей свои свирепые корпуса над помертвевшей и неподвижной Невой.</w:t>
      </w:r>
    </w:p>
    <w:p w:rsidR="00991335" w:rsidRPr="00B0727B" w:rsidRDefault="00991335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ненужным привеском болтался</w:t>
      </w:r>
    </w:p>
    <w:p w:rsidR="00991335" w:rsidRPr="00B0727B" w:rsidRDefault="00991335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Возле тюрем своих Ленинград</w:t>
      </w:r>
    </w:p>
    <w:p w:rsidR="00991335" w:rsidRPr="00B0727B" w:rsidRDefault="00991335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И сочувствие, и жалость чувствуется в этих словах, где город выступает как живое лицо.</w:t>
      </w:r>
    </w:p>
    <w:p w:rsidR="00991335" w:rsidRPr="00B0727B" w:rsidRDefault="00991335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Потрясают читателя описанные автором в поэме отдельные сцены. Автор придает им широкий обобщающий смысл, чтобы подчеркнуть главную мысль произведения – показать не единичный случай, а всенародное горе. Вот сцена ареста, где речь идет о многих сыновьях, отцах и братьях. Ахматова пишет и о детях в темной горнице, хотя у ее сына не было детей. Следовательно, прощаясь с сыном, она одновременно имеет в виду не только себя, но и тех, с которыми вскоре сведет ее тюремная очередь.</w:t>
      </w:r>
    </w:p>
    <w:p w:rsidR="00991335" w:rsidRPr="00B0727B" w:rsidRDefault="00B1761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«Реквиеме», говоря о «Стрелецких женах», воюющих под кремлевскими башнями, она показывает кровавую дорогу, тянущуюся из тьмы времен в современность. Кровавая эта дорога, к несчастью, никогда не прерывалась, а в годы репрессий при Сталине, попавшем «Народные Права», стала еще более широкой, образовав целые моря безвинной крови. По твердому убеждению Ахматовой, никакие цели не оправдывают кровь никогда, в том числе и во времена 37 года. Ее убеждение покоится на христианской заповеди «не убий». В «Реквиеме» неожиданно и горестно возникает мелодия, отдаленно напоминающая колыбельную:</w:t>
      </w:r>
    </w:p>
    <w:p w:rsidR="00B1761B" w:rsidRPr="00B0727B" w:rsidRDefault="00B1761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Тихо льется Тихий Дон,</w:t>
      </w:r>
    </w:p>
    <w:p w:rsidR="00B1761B" w:rsidRPr="00B0727B" w:rsidRDefault="00B1761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Желтый меся</w:t>
      </w:r>
      <w:r w:rsidR="003E5EED" w:rsidRPr="00B0727B">
        <w:rPr>
          <w:rFonts w:ascii="Times New Roman" w:hAnsi="Times New Roman" w:cs="Times New Roman"/>
          <w:i/>
          <w:sz w:val="28"/>
          <w:szCs w:val="28"/>
        </w:rPr>
        <w:t>ц входит в дом,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Входит в шапке набекрень,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Видит желтый месяц тень.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Эта женщина больна.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Эта женщина одна.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Муж в могиле, сын в тюрьме,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Помолитесь обо мне.</w:t>
      </w:r>
    </w:p>
    <w:p w:rsidR="003E5EED" w:rsidRPr="00B0727B" w:rsidRDefault="003E5EE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Мотив колыбельной с неожиданным и полубредовым образом тихого Дона подготавливает другой мотив, еще более страшный, мотив безумия, бреда и поной  готовности к смерти или самоубийству: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Уже безумие крылом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Души накрыло половину,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поит огненным вином,</w:t>
      </w:r>
    </w:p>
    <w:p w:rsidR="003E5EED" w:rsidRPr="00B0727B" w:rsidRDefault="003E5EE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манит в черную долину.</w:t>
      </w:r>
    </w:p>
    <w:p w:rsidR="003E5EED" w:rsidRPr="00B0727B" w:rsidRDefault="003E5EED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Антитеза, исполински и трагически встающая в «Реквиеме» (Мать и </w:t>
      </w:r>
      <w:r w:rsidR="009A784E" w:rsidRPr="00B0727B">
        <w:rPr>
          <w:rFonts w:ascii="Times New Roman" w:hAnsi="Times New Roman" w:cs="Times New Roman"/>
          <w:sz w:val="28"/>
          <w:szCs w:val="28"/>
        </w:rPr>
        <w:t>казненный сын</w:t>
      </w:r>
      <w:r w:rsidRPr="00B0727B">
        <w:rPr>
          <w:rFonts w:ascii="Times New Roman" w:hAnsi="Times New Roman" w:cs="Times New Roman"/>
          <w:sz w:val="28"/>
          <w:szCs w:val="28"/>
        </w:rPr>
        <w:t>)</w:t>
      </w:r>
      <w:r w:rsidR="009A784E" w:rsidRPr="00B0727B">
        <w:rPr>
          <w:rFonts w:ascii="Times New Roman" w:hAnsi="Times New Roman" w:cs="Times New Roman"/>
          <w:sz w:val="28"/>
          <w:szCs w:val="28"/>
        </w:rPr>
        <w:t xml:space="preserve">, неизбежно соотносилась в сознании Ахматовой с евангельским сюжетом, и поскольку антитеза эта не была лишь приметой ее личной жизни и касалась миллионов матерей и сыновей, то Ахматова сочла себя вправе художественно опереться на нее, что расширило рамки «Реквиема» до огромного, всечеловеческого масштаба. С этой точки зрения </w:t>
      </w:r>
      <w:r w:rsidR="009A784E" w:rsidRPr="00B0727B">
        <w:rPr>
          <w:rFonts w:ascii="Times New Roman" w:hAnsi="Times New Roman" w:cs="Times New Roman"/>
          <w:sz w:val="28"/>
          <w:szCs w:val="28"/>
        </w:rPr>
        <w:lastRenderedPageBreak/>
        <w:t>эти строки можно считать поэтико-философским центром всего произведения, хотя и помещены они непосредственно перед «Эпилогом».</w:t>
      </w:r>
    </w:p>
    <w:p w:rsidR="009A784E" w:rsidRPr="00B0727B" w:rsidRDefault="009A784E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«Эпилог», состоящий из 2-х частей, сначала</w:t>
      </w:r>
      <w:r w:rsidR="00E7377D" w:rsidRPr="00B0727B">
        <w:rPr>
          <w:rFonts w:ascii="Times New Roman" w:hAnsi="Times New Roman" w:cs="Times New Roman"/>
          <w:sz w:val="28"/>
          <w:szCs w:val="28"/>
        </w:rPr>
        <w:t xml:space="preserve"> возвращает читателя к мелодии и общему смыслу «Предисловия» и «Посвящения», здесь мы вновь видим образ тюремной очереди, но уже как бы обобщенный, символический, не столь конкретный, как в начале поэмы.</w:t>
      </w:r>
    </w:p>
    <w:p w:rsidR="00E7377D" w:rsidRPr="00B0727B" w:rsidRDefault="00E7377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Узнала я, как опадают лица,</w:t>
      </w:r>
    </w:p>
    <w:p w:rsidR="00E7377D" w:rsidRPr="00B0727B" w:rsidRDefault="00E7377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Как из-под век выглядывает страх.</w:t>
      </w:r>
    </w:p>
    <w:p w:rsidR="00E7377D" w:rsidRPr="00B0727B" w:rsidRDefault="00E7377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Как клинописи жесткие страницы</w:t>
      </w:r>
    </w:p>
    <w:p w:rsidR="00E7377D" w:rsidRPr="00B0727B" w:rsidRDefault="00E7377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Страдания выводят на щеках …</w:t>
      </w:r>
    </w:p>
    <w:p w:rsidR="00E7377D" w:rsidRPr="00B0727B" w:rsidRDefault="00E7377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А дальше идут такие строки:</w:t>
      </w:r>
    </w:p>
    <w:p w:rsidR="00E7377D" w:rsidRPr="00B0727B" w:rsidRDefault="00E7377D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Хотелось бы всех поименно наз</w:t>
      </w:r>
      <w:r w:rsidR="00690A69" w:rsidRPr="00B0727B">
        <w:rPr>
          <w:rFonts w:ascii="Times New Roman" w:hAnsi="Times New Roman" w:cs="Times New Roman"/>
          <w:i/>
          <w:sz w:val="28"/>
          <w:szCs w:val="28"/>
        </w:rPr>
        <w:t>вать,</w:t>
      </w:r>
    </w:p>
    <w:p w:rsidR="00690A69" w:rsidRPr="00B0727B" w:rsidRDefault="00690A6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Да отняли список, и негде узнать,</w:t>
      </w:r>
    </w:p>
    <w:p w:rsidR="00690A69" w:rsidRPr="00B0727B" w:rsidRDefault="00690A6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Для них соткала я широкий покров</w:t>
      </w:r>
    </w:p>
    <w:p w:rsidR="00690A69" w:rsidRPr="00B0727B" w:rsidRDefault="00690A69" w:rsidP="00B0727B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Из бедных, у них же послушанных слов</w:t>
      </w:r>
    </w:p>
    <w:p w:rsidR="00690A69" w:rsidRPr="00B0727B" w:rsidRDefault="00690A6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Такие высокие, такие горькие и торжественно гордые слова – они стоят плотно и тяжело, словно вылитые из металла в укор насилию и в памяти будущим людям.</w:t>
      </w:r>
    </w:p>
    <w:p w:rsidR="00690A69" w:rsidRPr="00B0727B" w:rsidRDefault="00690A6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Вторая часть эпилога развивает тему Памятника, хорошо известную в русской литературе по Державину и Пушкину, но приобретавшую под пером Ахматовой совершенно необычный – глубоко трагический облик и смысл. Можно сказать, что никогда, ни в русской, ни в мировой литературе, не возникало столь необычного Памятника Поэту</w:t>
      </w:r>
      <w:r w:rsidR="00980E54" w:rsidRPr="00B0727B">
        <w:rPr>
          <w:rFonts w:ascii="Times New Roman" w:hAnsi="Times New Roman" w:cs="Times New Roman"/>
          <w:sz w:val="28"/>
          <w:szCs w:val="28"/>
        </w:rPr>
        <w:t>, стоящему, по его желанию и завещанию, у Тюремной Стены. Это поистине памятник всем жертвам репрессий, замученным в 30-е годы и иные страшные годы.</w:t>
      </w:r>
    </w:p>
    <w:p w:rsidR="00980E54" w:rsidRPr="00B0727B" w:rsidRDefault="00980E5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Возвышенно и трагически звучит, на первый взгляд, странное желание </w:t>
      </w:r>
    </w:p>
    <w:p w:rsidR="00980E54" w:rsidRPr="00B0727B" w:rsidRDefault="00980E5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поэтессы: 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А если когда-нибудь в этой стране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Воздвигнуть задумают памятник мне,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Согласье на это даю торжество,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Но только с условием – не ставить его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Ни около моря, где я родилась…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Ни в царском саду у заветного пня.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А здесь, где стояла триста часов</w:t>
      </w:r>
    </w:p>
    <w:p w:rsidR="00980E54" w:rsidRPr="00B0727B" w:rsidRDefault="00980E5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где для меня не открыли засов.</w:t>
      </w:r>
    </w:p>
    <w:p w:rsidR="00980E54" w:rsidRPr="00B0727B" w:rsidRDefault="00980E5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И тут же свойственные А.А.Ахматовой чуткость и жизнестойкость</w:t>
      </w:r>
      <w:r w:rsidR="00B72DDC" w:rsidRPr="00B0727B">
        <w:rPr>
          <w:rFonts w:ascii="Times New Roman" w:hAnsi="Times New Roman" w:cs="Times New Roman"/>
          <w:sz w:val="28"/>
          <w:szCs w:val="28"/>
        </w:rPr>
        <w:t>:</w:t>
      </w:r>
    </w:p>
    <w:p w:rsidR="00B72DDC" w:rsidRPr="00B0727B" w:rsidRDefault="00B72DDC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голубь тюремный пусть гулит вдали,</w:t>
      </w:r>
    </w:p>
    <w:p w:rsidR="00B72DDC" w:rsidRPr="00B0727B" w:rsidRDefault="00B72DDC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тихо идут по Неве корабли.</w:t>
      </w:r>
    </w:p>
    <w:p w:rsidR="00B72DDC" w:rsidRPr="00B0727B" w:rsidRDefault="00B72DDC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«Реквием» Ахматовой – подлинно народное произведение, не только в том смысле, что он отразил и выразил великую народную трагедию, но и по своей поэтической форме, близкой к народной притчи. «Сотканный из простых, «подслушанных», как пишет Ахматова, слов», он с большой поэтической и гражданской силой выразил свое время и страдающую душу народа. «Реквием» не был известен ни в 30-е, ни в последующие годы, но он </w:t>
      </w:r>
      <w:r w:rsidRPr="00B0727B">
        <w:rPr>
          <w:rFonts w:ascii="Times New Roman" w:hAnsi="Times New Roman" w:cs="Times New Roman"/>
          <w:sz w:val="28"/>
          <w:szCs w:val="28"/>
        </w:rPr>
        <w:lastRenderedPageBreak/>
        <w:t>навеки запечатлел свое время и показал, что поэзия продолжала существовать даже и тогда, когда, по словам</w:t>
      </w:r>
      <w:r w:rsidR="00A05FD1" w:rsidRPr="00B0727B">
        <w:rPr>
          <w:rFonts w:ascii="Times New Roman" w:hAnsi="Times New Roman" w:cs="Times New Roman"/>
          <w:sz w:val="28"/>
          <w:szCs w:val="28"/>
        </w:rPr>
        <w:t xml:space="preserve"> Ахматовой, «поэт жил с зажатым ртом».</w:t>
      </w:r>
    </w:p>
    <w:p w:rsidR="00A05FD1" w:rsidRPr="00B0727B" w:rsidRDefault="00A05FD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Задушенный крик стомиллионного народа оказался услышанным – в этом великая заслуга Ахматовой.</w:t>
      </w:r>
    </w:p>
    <w:p w:rsidR="00A05FD1" w:rsidRPr="00B0727B" w:rsidRDefault="00A05FD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Одна из особенностей творчества Ахматовой состоит в том, что она писала как бы без всякой заботы о постороннем читателе – то ли для себя, то ли для близкого, хорошо знающего ее человека. И вот такая недоговоренность расширяет адрес. Ее «Реквием» весь как бы разорван. Он написан словно на разных листочках, и все стихотворения этой траурной поминальной поэмы – фрагменты. Но они производят впечатление больших и тяжелых глыб, которые движутся и образуют огромное каменное изваяние горя. «Реквием» - это окаменевшее горе, гениальным образом созданное из самых простых слов.</w:t>
      </w:r>
    </w:p>
    <w:p w:rsidR="00917A37" w:rsidRPr="00B0727B" w:rsidRDefault="002516DE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Глубокая идея «Реквиема» раскрывается благодаря особенности таланта автора с помощью звучащих голосов конкретного времени: интонации, жестов, синтаксиса, словаря. Все говорит нам об определенных людях определенного дня. Эта художественная точность в передаче самого</w:t>
      </w:r>
      <w:r w:rsidR="005D5F38" w:rsidRPr="00B0727B">
        <w:rPr>
          <w:rFonts w:ascii="Times New Roman" w:hAnsi="Times New Roman" w:cs="Times New Roman"/>
          <w:sz w:val="28"/>
          <w:szCs w:val="28"/>
        </w:rPr>
        <w:t xml:space="preserve"> </w:t>
      </w:r>
      <w:r w:rsidRPr="00B0727B">
        <w:rPr>
          <w:rFonts w:ascii="Times New Roman" w:hAnsi="Times New Roman" w:cs="Times New Roman"/>
          <w:sz w:val="28"/>
          <w:szCs w:val="28"/>
        </w:rPr>
        <w:t>воздуха времени поражает всех читающих произведение.</w:t>
      </w:r>
    </w:p>
    <w:p w:rsidR="002516DE" w:rsidRPr="00B0727B" w:rsidRDefault="002516DE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творчестве поэта А. Ахматовой 30-х годов были изменения. Произошел своего рода взлет, рамки стиха неизмеримо расширились, вобрали в себя обе великие трагедии – и надвигающуюся вторую мировую и ту войну, что началась и шла развязанная преступной властью  против</w:t>
      </w:r>
      <w:r w:rsidR="006B07CB" w:rsidRPr="00B0727B">
        <w:rPr>
          <w:rFonts w:ascii="Times New Roman" w:hAnsi="Times New Roman" w:cs="Times New Roman"/>
          <w:sz w:val="28"/>
          <w:szCs w:val="28"/>
        </w:rPr>
        <w:t xml:space="preserve"> своего же народа. И материнское горе(«сына страшные глаза – окаменелое созданье»), и трагедия Родины, и неумолимо приближавшаяся военная страда, - все вошло в ее стих, обуглило и закалило его. Дневник в это время она не вела. Вместо Дневника, который вести было невозможно, записывала на отдельных клочках бумаги свои стихи. Но взятые вместе они создавали картину разворошенного и разоренного домашнего очага, изломанных судеб людей.</w:t>
      </w: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br/>
      </w: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27B">
        <w:rPr>
          <w:rFonts w:ascii="Times New Roman" w:hAnsi="Times New Roman" w:cs="Times New Roman"/>
          <w:b/>
          <w:sz w:val="28"/>
          <w:szCs w:val="28"/>
        </w:rPr>
        <w:lastRenderedPageBreak/>
        <w:t>Глава 2.</w:t>
      </w:r>
      <w:r w:rsidR="005D5F38" w:rsidRPr="00B07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27B">
        <w:rPr>
          <w:rFonts w:ascii="Times New Roman" w:hAnsi="Times New Roman" w:cs="Times New Roman"/>
          <w:b/>
          <w:sz w:val="28"/>
          <w:szCs w:val="28"/>
        </w:rPr>
        <w:t>Голос памяти.</w:t>
      </w: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7CB" w:rsidRPr="00B0727B" w:rsidRDefault="006B07C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Так из отдельных частей «Реквиема»</w:t>
      </w:r>
      <w:r w:rsidR="008B571F" w:rsidRPr="00B0727B">
        <w:rPr>
          <w:rFonts w:ascii="Times New Roman" w:hAnsi="Times New Roman" w:cs="Times New Roman"/>
          <w:sz w:val="28"/>
          <w:szCs w:val="28"/>
        </w:rPr>
        <w:t xml:space="preserve"> создается образ обреченного:</w:t>
      </w: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Приговор. И сразу слезы хлынут.</w:t>
      </w: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Ото всех уже отделена</w:t>
      </w:r>
      <w:r w:rsidRPr="00B0727B">
        <w:rPr>
          <w:rFonts w:ascii="Times New Roman" w:hAnsi="Times New Roman" w:cs="Times New Roman"/>
          <w:sz w:val="28"/>
          <w:szCs w:val="28"/>
        </w:rPr>
        <w:t>.</w:t>
      </w:r>
    </w:p>
    <w:p w:rsidR="008B571F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B571F" w:rsidRPr="00B0727B">
        <w:rPr>
          <w:rFonts w:ascii="Times New Roman" w:hAnsi="Times New Roman" w:cs="Times New Roman"/>
          <w:sz w:val="28"/>
          <w:szCs w:val="28"/>
        </w:rPr>
        <w:t>(“Посвящение”)</w:t>
      </w:r>
    </w:p>
    <w:p w:rsidR="008B571F" w:rsidRPr="00B0727B" w:rsidRDefault="008B571F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И обобщение:</w:t>
      </w: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когда, обезумев от муки,</w:t>
      </w: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Шли уже осужденных полки.</w:t>
      </w:r>
    </w:p>
    <w:p w:rsidR="008B571F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B571F" w:rsidRPr="00B0727B">
        <w:rPr>
          <w:rFonts w:ascii="Times New Roman" w:hAnsi="Times New Roman" w:cs="Times New Roman"/>
          <w:sz w:val="28"/>
          <w:szCs w:val="28"/>
        </w:rPr>
        <w:t>(“Вступление”)</w:t>
      </w:r>
    </w:p>
    <w:p w:rsidR="008B571F" w:rsidRPr="00B0727B" w:rsidRDefault="008B571F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Как клинописи жесткие страницы</w:t>
      </w: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Страдание выводит на щеках,</w:t>
      </w: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Как локоны из пепельных и черных</w:t>
      </w:r>
    </w:p>
    <w:p w:rsidR="008B571F" w:rsidRPr="00B0727B" w:rsidRDefault="008B571F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Серебряными делаются вдруг.</w:t>
      </w:r>
    </w:p>
    <w:p w:rsidR="008B571F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B571F" w:rsidRPr="00B0727B">
        <w:rPr>
          <w:rFonts w:ascii="Times New Roman" w:hAnsi="Times New Roman" w:cs="Times New Roman"/>
          <w:sz w:val="28"/>
          <w:szCs w:val="28"/>
        </w:rPr>
        <w:t>(“Эпилог”)</w:t>
      </w:r>
    </w:p>
    <w:p w:rsidR="00724466" w:rsidRPr="00B0727B" w:rsidRDefault="008B571F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Вот они с необычной точностью подобранные слова: «обезумев от муки», «страдание выводит на щеках»</w:t>
      </w:r>
      <w:r w:rsidR="00724466" w:rsidRPr="00B0727B">
        <w:rPr>
          <w:rFonts w:ascii="Times New Roman" w:hAnsi="Times New Roman" w:cs="Times New Roman"/>
          <w:sz w:val="28"/>
          <w:szCs w:val="28"/>
        </w:rPr>
        <w:t>, «ото всех уже отделена».</w:t>
      </w:r>
    </w:p>
    <w:p w:rsidR="00724466" w:rsidRPr="00B0727B" w:rsidRDefault="0072446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Личное и личностное усиливается. Расширяются рамки изображаемого:</w:t>
      </w:r>
    </w:p>
    <w:p w:rsidR="008B571F" w:rsidRPr="00B0727B" w:rsidRDefault="0072446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Где теперь невольные подруги,</w:t>
      </w:r>
    </w:p>
    <w:p w:rsidR="00724466" w:rsidRPr="00B0727B" w:rsidRDefault="0072446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Двух моих осатанелых лет?</w:t>
      </w:r>
    </w:p>
    <w:p w:rsidR="00724466" w:rsidRPr="00B0727B" w:rsidRDefault="0072446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Что им чудится в сибирской вьюге?</w:t>
      </w:r>
    </w:p>
    <w:p w:rsidR="00724466" w:rsidRPr="00B0727B" w:rsidRDefault="0072446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Что мерещится им в лунном круге?</w:t>
      </w:r>
    </w:p>
    <w:p w:rsidR="00724466" w:rsidRPr="00B0727B" w:rsidRDefault="0072446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Им я шлю прощальный свой привет.</w:t>
      </w:r>
    </w:p>
    <w:p w:rsidR="00724466" w:rsidRPr="00B0727B" w:rsidRDefault="0072446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потоке сегодняшней мемуарной литературы «Реквием» занимает особое место. Писать о нем трудно и потому, что, по словам молодого друга А.Ахматовой поэта Л.Бродского, жизнь в те годы «Увенчала ее музу венком скорби».</w:t>
      </w:r>
    </w:p>
    <w:p w:rsidR="00724466" w:rsidRPr="00B0727B" w:rsidRDefault="0072446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В. Виленкин в своих публикациях пишет: «Ее «Реквием» меньше всего ну</w:t>
      </w:r>
      <w:r w:rsidR="00F37BAB" w:rsidRPr="00B0727B">
        <w:rPr>
          <w:rFonts w:ascii="Times New Roman" w:hAnsi="Times New Roman" w:cs="Times New Roman"/>
          <w:sz w:val="28"/>
          <w:szCs w:val="28"/>
        </w:rPr>
        <w:t xml:space="preserve">ждается в научных комментариях. </w:t>
      </w:r>
      <w:r w:rsidRPr="00B0727B">
        <w:rPr>
          <w:rFonts w:ascii="Times New Roman" w:hAnsi="Times New Roman" w:cs="Times New Roman"/>
          <w:sz w:val="28"/>
          <w:szCs w:val="28"/>
        </w:rPr>
        <w:t>Его народные истоки и народный поэтический масштаб сами по себе ясны</w:t>
      </w:r>
      <w:r w:rsidR="00F37BAB" w:rsidRPr="00B0727B">
        <w:rPr>
          <w:rFonts w:ascii="Times New Roman" w:hAnsi="Times New Roman" w:cs="Times New Roman"/>
          <w:sz w:val="28"/>
          <w:szCs w:val="28"/>
        </w:rPr>
        <w:t>. Лично пережитое, автобиографическое в них тонет, сохраняя только, названном «Посвящение», великая река людского горя, захлестывая своей болью, уничтожает границы между «я» и «мы». Это наше горе, это «мы повсюду те же», это мы слышим «тяжелые шаги солдат», это мы идем по «одиночной столице». «Герой этой поэзии – народ</w:t>
      </w:r>
      <w:r w:rsidR="00EE737A" w:rsidRPr="00B0727B">
        <w:rPr>
          <w:rFonts w:ascii="Times New Roman" w:hAnsi="Times New Roman" w:cs="Times New Roman"/>
          <w:sz w:val="28"/>
          <w:szCs w:val="28"/>
        </w:rPr>
        <w:t>.… В</w:t>
      </w:r>
      <w:r w:rsidR="00F37BAB" w:rsidRPr="00B0727B">
        <w:rPr>
          <w:rFonts w:ascii="Times New Roman" w:hAnsi="Times New Roman" w:cs="Times New Roman"/>
          <w:sz w:val="28"/>
          <w:szCs w:val="28"/>
        </w:rPr>
        <w:t>се до единого участвуют на той или другой стороне в происходящем. Эта поэма говорит от имени народа</w:t>
      </w:r>
      <w:r w:rsidRPr="00B0727B">
        <w:rPr>
          <w:rFonts w:ascii="Times New Roman" w:hAnsi="Times New Roman" w:cs="Times New Roman"/>
          <w:sz w:val="28"/>
          <w:szCs w:val="28"/>
        </w:rPr>
        <w:t>»</w:t>
      </w:r>
      <w:r w:rsidR="00F37BAB" w:rsidRPr="00B0727B">
        <w:rPr>
          <w:rFonts w:ascii="Times New Roman" w:hAnsi="Times New Roman" w:cs="Times New Roman"/>
          <w:sz w:val="28"/>
          <w:szCs w:val="28"/>
        </w:rPr>
        <w:t>.</w:t>
      </w:r>
    </w:p>
    <w:p w:rsidR="00EE737A" w:rsidRPr="00B0727B" w:rsidRDefault="00EE737A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«Реквием» (лат. </w:t>
      </w:r>
      <w:r w:rsidRPr="00B0727B">
        <w:rPr>
          <w:rFonts w:ascii="Times New Roman" w:hAnsi="Times New Roman" w:cs="Times New Roman"/>
          <w:sz w:val="28"/>
          <w:szCs w:val="28"/>
          <w:lang w:val="en-US"/>
        </w:rPr>
        <w:t>Requiem</w:t>
      </w:r>
      <w:r w:rsidRPr="00B0727B">
        <w:rPr>
          <w:rFonts w:ascii="Times New Roman" w:hAnsi="Times New Roman" w:cs="Times New Roman"/>
          <w:sz w:val="28"/>
          <w:szCs w:val="28"/>
        </w:rPr>
        <w:t>) – заупокойная масса. На традиционный латинский текст Реквиема писали музыку многие композиторы: В.А.Моцарт, Т. Берлиоз, Дж. Верди. «Реквием» Ахматовой  сохраняет латинское написание, кивая на основу, первоисточник, традицию. Недаром финал произведение, его «Эпилог», выводит трагическую мелодию вечной памяти по усопшим за пределы земной реальности:</w:t>
      </w:r>
    </w:p>
    <w:p w:rsidR="00FE2C1B" w:rsidRPr="00B0727B" w:rsidRDefault="00FE2C1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пусть с неподвижных и бронзовых век,</w:t>
      </w:r>
    </w:p>
    <w:p w:rsidR="00FE2C1B" w:rsidRPr="00B0727B" w:rsidRDefault="00FE2C1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lastRenderedPageBreak/>
        <w:t>Как слезы струится подтаявший снег,</w:t>
      </w:r>
    </w:p>
    <w:p w:rsidR="00FE2C1B" w:rsidRPr="00B0727B" w:rsidRDefault="00FE2C1B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голос тюремный пусть гулит вдали.</w:t>
      </w:r>
    </w:p>
    <w:p w:rsidR="00FE2C1B" w:rsidRPr="00B0727B" w:rsidRDefault="00FE2C1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Голос памяти – так всегда было у Ахматовой, но окончательно закрепилось в ее лирике в связи с «Реквием», «Где память о мертвых поет».</w:t>
      </w:r>
    </w:p>
    <w:p w:rsidR="00FE2C1B" w:rsidRPr="00B0727B" w:rsidRDefault="00FE2C1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«Реквием» потребовал от нее музыкального мышления, музыкального оформления отдельных разрозненных частей – лирических стихотворений – в одно единое целое. Примечательно то, что и эпиграф, и «Вместо Предисловия»,написанные значительно позднее основного текста стихотворного цикла, прижи</w:t>
      </w:r>
      <w:r w:rsidR="00BC0AD6" w:rsidRPr="00B0727B">
        <w:rPr>
          <w:rFonts w:ascii="Times New Roman" w:hAnsi="Times New Roman" w:cs="Times New Roman"/>
          <w:sz w:val="28"/>
          <w:szCs w:val="28"/>
        </w:rPr>
        <w:t>в</w:t>
      </w:r>
      <w:r w:rsidRPr="00B0727B">
        <w:rPr>
          <w:rFonts w:ascii="Times New Roman" w:hAnsi="Times New Roman" w:cs="Times New Roman"/>
          <w:sz w:val="28"/>
          <w:szCs w:val="28"/>
        </w:rPr>
        <w:t>лены к нему органически – именно средствами музыки. В виде «</w:t>
      </w:r>
      <w:r w:rsidR="00BC0AD6" w:rsidRPr="00B0727B">
        <w:rPr>
          <w:rFonts w:ascii="Times New Roman" w:hAnsi="Times New Roman" w:cs="Times New Roman"/>
          <w:sz w:val="28"/>
          <w:szCs w:val="28"/>
        </w:rPr>
        <w:t>увертюры</w:t>
      </w:r>
      <w:r w:rsidRPr="00B0727B">
        <w:rPr>
          <w:rFonts w:ascii="Times New Roman" w:hAnsi="Times New Roman" w:cs="Times New Roman"/>
          <w:sz w:val="28"/>
          <w:szCs w:val="28"/>
        </w:rPr>
        <w:t>»</w:t>
      </w:r>
      <w:r w:rsidR="00BC0AD6" w:rsidRPr="00B0727B">
        <w:rPr>
          <w:rFonts w:ascii="Times New Roman" w:hAnsi="Times New Roman" w:cs="Times New Roman"/>
          <w:sz w:val="28"/>
          <w:szCs w:val="28"/>
        </w:rPr>
        <w:t xml:space="preserve"> - оркестрового вступления, в котором проиграны две главные темы сочинения: неотделимость судьбы лирической героини от судьбы своего народа, личного от общего «я» от «мы».</w:t>
      </w:r>
    </w:p>
    <w:p w:rsidR="00BC0AD6" w:rsidRPr="00B0727B" w:rsidRDefault="00BC0AD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По своему строению ахматовское произведение напоминает сонату. Оно начинается после коротких музыкальных тактов мощным звучанием хора:</w:t>
      </w:r>
    </w:p>
    <w:p w:rsidR="00BC0AD6" w:rsidRPr="00B0727B" w:rsidRDefault="00BC0AD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Перед этим горем гнуться горы,</w:t>
      </w:r>
    </w:p>
    <w:p w:rsidR="00BC0AD6" w:rsidRPr="00B0727B" w:rsidRDefault="00BC0AD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Не течет великая река,</w:t>
      </w:r>
    </w:p>
    <w:p w:rsidR="00BC0AD6" w:rsidRPr="00B0727B" w:rsidRDefault="00BC0AD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Но крепки тюремные затворы.</w:t>
      </w:r>
    </w:p>
    <w:p w:rsidR="00BC0AD6" w:rsidRPr="00B0727B" w:rsidRDefault="00BC0AD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А за ними «каторжные нары»</w:t>
      </w:r>
    </w:p>
    <w:p w:rsidR="00BC0AD6" w:rsidRPr="00B0727B" w:rsidRDefault="00BC0AD6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смертельная тоска …</w:t>
      </w:r>
    </w:p>
    <w:p w:rsidR="00930809" w:rsidRPr="00B0727B" w:rsidRDefault="00BC0AD6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Присутствие здесь пушкинской строки из стихотворения «Во глубине сибирских руд» раздвигает пространство, дает выход в историю. Б</w:t>
      </w:r>
      <w:r w:rsidR="00930809" w:rsidRPr="00B0727B">
        <w:rPr>
          <w:rFonts w:ascii="Times New Roman" w:hAnsi="Times New Roman" w:cs="Times New Roman"/>
          <w:sz w:val="28"/>
          <w:szCs w:val="28"/>
        </w:rPr>
        <w:t>езымянные жертвы перестают быть безымянными. Их защищают великие традиции свободолюбивой русской литературы. «А надежда все поет вдали». Голос надежды не покидает автора. Поэтесса создала не хронику своей жизни, а художественное произведение, где есть обобщение,</w:t>
      </w:r>
      <w:r w:rsidR="005D5F38" w:rsidRPr="00B0727B">
        <w:rPr>
          <w:rFonts w:ascii="Times New Roman" w:hAnsi="Times New Roman" w:cs="Times New Roman"/>
          <w:sz w:val="28"/>
          <w:szCs w:val="28"/>
        </w:rPr>
        <w:t xml:space="preserve"> </w:t>
      </w:r>
      <w:r w:rsidR="00930809" w:rsidRPr="00B0727B">
        <w:rPr>
          <w:rFonts w:ascii="Times New Roman" w:hAnsi="Times New Roman" w:cs="Times New Roman"/>
          <w:sz w:val="28"/>
          <w:szCs w:val="28"/>
        </w:rPr>
        <w:t>символика, музыка.</w:t>
      </w:r>
    </w:p>
    <w:p w:rsidR="00930809" w:rsidRPr="00B0727B" w:rsidRDefault="0093080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когда, обезумев от муки,</w:t>
      </w:r>
    </w:p>
    <w:p w:rsidR="00930809" w:rsidRPr="00B0727B" w:rsidRDefault="0093080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Шли уже осужденных полки,</w:t>
      </w:r>
    </w:p>
    <w:p w:rsidR="00930809" w:rsidRPr="00B0727B" w:rsidRDefault="0093080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короткую песню разлуки</w:t>
      </w:r>
    </w:p>
    <w:p w:rsidR="00930809" w:rsidRPr="00B0727B" w:rsidRDefault="0093080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Паровозные пели гудки.</w:t>
      </w:r>
    </w:p>
    <w:p w:rsidR="00930809" w:rsidRPr="00B0727B" w:rsidRDefault="00930809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Звезды смерти стояли над нами …</w:t>
      </w:r>
    </w:p>
    <w:p w:rsidR="00930809" w:rsidRPr="00B0727B" w:rsidRDefault="00930809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Отдельные слова в таких контекстах приобретают устрашающую оценку. Например, звезды, воспетые в художественной литературе как волшебные, пленительные, загадочные в своей красоте, здесь – звезды смерти. «Желтый месяц»</w:t>
      </w:r>
      <w:r w:rsidR="00377627" w:rsidRPr="00B0727B">
        <w:rPr>
          <w:rFonts w:ascii="Times New Roman" w:hAnsi="Times New Roman" w:cs="Times New Roman"/>
          <w:sz w:val="28"/>
          <w:szCs w:val="28"/>
        </w:rPr>
        <w:t>, хотя и не несет такую негативную оценку, но он свидетель чужого горя.</w:t>
      </w:r>
    </w:p>
    <w:p w:rsidR="00EE737A" w:rsidRPr="00B0727B" w:rsidRDefault="00377627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Многие литературоведы задавались вопросом: «Реквием» - что такое: стихотворный цикл или поэма. Он написан от 1-го лицо, от имени «я» - поэта и лирического героя одновременно. А также сложное переплетение автобиографического и документального позволяют ответить на этот вопрос утвердительно и отнести это произведение к «маленьким поэмам» в ряду поэм </w:t>
      </w:r>
      <w:r w:rsidRPr="00B0727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0727B">
        <w:rPr>
          <w:rFonts w:ascii="Times New Roman" w:hAnsi="Times New Roman" w:cs="Times New Roman"/>
          <w:sz w:val="28"/>
          <w:szCs w:val="28"/>
        </w:rPr>
        <w:t xml:space="preserve">  века, хотя с точки зрения жанров «Реквием» - не простой «орешек». Ахматова обладала высоким даром лирическо</w:t>
      </w:r>
      <w:r w:rsidR="00DD4912" w:rsidRPr="00B0727B">
        <w:rPr>
          <w:rFonts w:ascii="Times New Roman" w:hAnsi="Times New Roman" w:cs="Times New Roman"/>
          <w:sz w:val="28"/>
          <w:szCs w:val="28"/>
        </w:rPr>
        <w:t xml:space="preserve">го поэта, основа ее произведения, состоящая из отдельных стихотворений, - тоже лирическая. Это дало прочность лирическим фрагментам, созданным в 1935 – 40 и </w:t>
      </w:r>
      <w:r w:rsidR="00DD4912" w:rsidRPr="00B0727B">
        <w:rPr>
          <w:rFonts w:ascii="Times New Roman" w:hAnsi="Times New Roman" w:cs="Times New Roman"/>
          <w:sz w:val="28"/>
          <w:szCs w:val="28"/>
        </w:rPr>
        <w:lastRenderedPageBreak/>
        <w:t>напечатанным в эти годы, выстоять, не рассыпаться от тяжелейших ударов времени и вернуться к нам, спустя полвека, цельным художественным произведением. На первый взгляд, можно найти простой ответ. В 1987 году тема культа личности Сталина и ее трагических последствий для народа из «закрытых» тем стала открытой. И «Реквием» Ахматовой, рассказывающий о трагедии, лично пережитой поэмой в те годы, получил статут самого злободневного документа, встал в один ряд с такими</w:t>
      </w:r>
      <w:r w:rsidR="00020BCF" w:rsidRPr="00B0727B">
        <w:rPr>
          <w:rFonts w:ascii="Times New Roman" w:hAnsi="Times New Roman" w:cs="Times New Roman"/>
          <w:sz w:val="28"/>
          <w:szCs w:val="28"/>
        </w:rPr>
        <w:t xml:space="preserve"> современными произведениями, как поэма Твардовского «По праву памяти», романы В. Дудинцева «Белые одежды», В. Гроссмана «Жизнь и судьба», стихи и проза В. Шаламова. Но это объяснение лежит на поверхности и не может в полной мере удовлетворить читателя. Ведь для того, чтобы произведению совпасть с современностью, спустя полвека вернуться к новым поколениям читателей, сохранив художественную ценность, значит нужно ее, эту художественную ценность, иметь. Она передана в поэме тончайшими капиллярами стиха: его ритмами,</w:t>
      </w:r>
      <w:r w:rsidR="00FD4EE4" w:rsidRPr="00B0727B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="00020BCF" w:rsidRPr="00B0727B">
        <w:rPr>
          <w:rFonts w:ascii="Times New Roman" w:hAnsi="Times New Roman" w:cs="Times New Roman"/>
          <w:sz w:val="28"/>
          <w:szCs w:val="28"/>
        </w:rPr>
        <w:t xml:space="preserve">ми, художественными средствами языка. И даже ее «Вместо Предисловия»- это не совсем чистая проза. Это – стихотворение в прозе. </w:t>
      </w:r>
      <w:r w:rsidR="00FD4EE4" w:rsidRPr="00B0727B">
        <w:rPr>
          <w:rFonts w:ascii="Times New Roman" w:hAnsi="Times New Roman" w:cs="Times New Roman"/>
          <w:sz w:val="28"/>
          <w:szCs w:val="28"/>
        </w:rPr>
        <w:t>Растворение героини в общей трагедии, где у всех одна роль, давало право на поэму:</w:t>
      </w:r>
    </w:p>
    <w:p w:rsidR="00FD4EE4" w:rsidRPr="00B0727B" w:rsidRDefault="00FD4EE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Нет, это не я, это кто-то другой страдает.</w:t>
      </w:r>
    </w:p>
    <w:p w:rsidR="00FD4EE4" w:rsidRPr="00B0727B" w:rsidRDefault="00FD4EE4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Я бы так не смогла.</w:t>
      </w: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EE4" w:rsidRPr="00B0727B" w:rsidRDefault="00B0727B" w:rsidP="00B0727B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Все в «Реквиеме» укрупнено, раздвинуто в границах (Нева, Дон, Енисей) сводится к общему представлению – всюду.</w:t>
      </w:r>
    </w:p>
    <w:p w:rsidR="00FD4EE4" w:rsidRPr="00B0727B" w:rsidRDefault="00FD4EE4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Так на событиях 30-х годов А.А. Ахматова ответила трагедией «Реквием». Русская поэзия знала немало примеров, когда этот жанр музыкального произведения становился</w:t>
      </w:r>
      <w:r w:rsidR="008E604C" w:rsidRPr="00B0727B">
        <w:rPr>
          <w:rFonts w:ascii="Times New Roman" w:hAnsi="Times New Roman" w:cs="Times New Roman"/>
          <w:sz w:val="28"/>
          <w:szCs w:val="28"/>
        </w:rPr>
        <w:t xml:space="preserve"> формой поэтической мысли. Для Ахматовой он явился идеальной формой  освоения трагического сюжета русской истории, в котором авторская судьба поднялась до универсальных обобщений: поэтическое «я» нередко выступает от имени «мы». Авторский объектив врывается всюду: где поселились горе и смерть, замечая «и ту, что едва до окна довели», «и ту, что не топчет родимой земли».</w:t>
      </w:r>
      <w:r w:rsidR="002C7E83" w:rsidRPr="00B0727B">
        <w:rPr>
          <w:rFonts w:ascii="Times New Roman" w:hAnsi="Times New Roman" w:cs="Times New Roman"/>
          <w:sz w:val="28"/>
          <w:szCs w:val="28"/>
        </w:rPr>
        <w:t xml:space="preserve"> «И ту, что красивой тряхнув головой, сказала: «Сюда прихожу, как домой». Не теряет автор из виду ту, что «</w:t>
      </w:r>
      <w:r w:rsidR="00D03A61" w:rsidRPr="00B0727B">
        <w:rPr>
          <w:rFonts w:ascii="Times New Roman" w:hAnsi="Times New Roman" w:cs="Times New Roman"/>
          <w:sz w:val="28"/>
          <w:szCs w:val="28"/>
        </w:rPr>
        <w:t>ото всех уже отделена</w:t>
      </w:r>
      <w:r w:rsidR="002C7E83" w:rsidRPr="00B0727B">
        <w:rPr>
          <w:rFonts w:ascii="Times New Roman" w:hAnsi="Times New Roman" w:cs="Times New Roman"/>
          <w:sz w:val="28"/>
          <w:szCs w:val="28"/>
        </w:rPr>
        <w:t>»</w:t>
      </w:r>
      <w:r w:rsidR="00D03A61" w:rsidRPr="00B0727B">
        <w:rPr>
          <w:rFonts w:ascii="Times New Roman" w:hAnsi="Times New Roman" w:cs="Times New Roman"/>
          <w:sz w:val="28"/>
          <w:szCs w:val="28"/>
        </w:rPr>
        <w:t>, и «невольных подруг», идущих по обезумевшему городу, и «толпы осужденных</w:t>
      </w:r>
      <w:r w:rsidR="002C7E83" w:rsidRPr="00B0727B">
        <w:rPr>
          <w:rFonts w:ascii="Times New Roman" w:hAnsi="Times New Roman" w:cs="Times New Roman"/>
          <w:sz w:val="28"/>
          <w:szCs w:val="28"/>
        </w:rPr>
        <w:t>»</w:t>
      </w:r>
      <w:r w:rsidR="00D03A61" w:rsidRPr="00B0727B">
        <w:rPr>
          <w:rFonts w:ascii="Times New Roman" w:hAnsi="Times New Roman" w:cs="Times New Roman"/>
          <w:sz w:val="28"/>
          <w:szCs w:val="28"/>
        </w:rPr>
        <w:t>.</w:t>
      </w:r>
    </w:p>
    <w:p w:rsidR="00D03A61" w:rsidRPr="00B0727B" w:rsidRDefault="00D03A6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С помощью художественных изобразительных и выразительных средств А.А. Ахматова раскрывает основную идею своего произведения – показать ширину и глубину народного горя, трагедию жизни 30-х годов.</w:t>
      </w:r>
    </w:p>
    <w:p w:rsidR="00D03A61" w:rsidRPr="00B0727B" w:rsidRDefault="00D03A6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Таким образом, творческие успехи поэтессы в 30-х годах оромны. Кроме стихов ею были созданы 2-е значительные поэмы – «Реквием» и «Поэма без героя». То обстоятельство, что были известны читателю, нисколько не умоляет их значения в истории р</w:t>
      </w:r>
      <w:r w:rsidR="004666D0" w:rsidRPr="00B0727B">
        <w:rPr>
          <w:rFonts w:ascii="Times New Roman" w:hAnsi="Times New Roman" w:cs="Times New Roman"/>
          <w:sz w:val="28"/>
          <w:szCs w:val="28"/>
        </w:rPr>
        <w:t>усской поэзии, так как они свидетельствуют о том, что в эти тяжелые годы литература, задавленная бедой и обреченная на молчание, продолжала существовать – наперекор террору и гибели.</w:t>
      </w:r>
    </w:p>
    <w:p w:rsidR="004666D0" w:rsidRPr="00B0727B" w:rsidRDefault="004666D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Поэзия Ахматовой – неотъемлемая часть современной русской и мировой культуры.</w:t>
      </w:r>
    </w:p>
    <w:p w:rsidR="004666D0" w:rsidRPr="00B0727B" w:rsidRDefault="004666D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начале 50-х годов в Москве шел писательский съезд. Председательствовал А. Фадеев, вокруг него сидели самые известные писатели. И вдруг зал стал редеть. Все вставали вдоль стен просторной фойе, а по центру фойе медленно шла Анна Андреевна Ахматова. Стройная, с шалью, накинутой на плечи, ни на кого не глядя, одна.</w:t>
      </w:r>
    </w:p>
    <w:p w:rsidR="004666D0" w:rsidRPr="00B0727B" w:rsidRDefault="004666D0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Так и жизнь ее шла – и в центре внимания, и наедине с самой собой, а ее поэзия была</w:t>
      </w:r>
      <w:r w:rsidR="00556AA2" w:rsidRPr="00B0727B">
        <w:rPr>
          <w:rFonts w:ascii="Times New Roman" w:hAnsi="Times New Roman" w:cs="Times New Roman"/>
          <w:sz w:val="28"/>
          <w:szCs w:val="28"/>
        </w:rPr>
        <w:t xml:space="preserve"> целым миром и всей жизнью.</w:t>
      </w:r>
    </w:p>
    <w:p w:rsidR="00556AA2" w:rsidRPr="00B0727B" w:rsidRDefault="00556AA2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Поэзия – это сам поэт и его время, его дух и противоборство с несправедливостью ради благородства и красоты.</w:t>
      </w:r>
    </w:p>
    <w:p w:rsidR="00556AA2" w:rsidRPr="00B0727B" w:rsidRDefault="00556AA2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 стихах  А. Ахматовой запечатлелись черты времени со всей его чудовищной жестокостью. Еще никто не сказал о нем правды с такой горькой беспощадностью: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Семнадцать месяцев кричу,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Зову тебя домой.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Кидалась в ноги палачу,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Ты сын и ужас мой.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Все перепуталось навек,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lastRenderedPageBreak/>
        <w:t>И мне не разобрать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Теперь, кто зверь, кто человек,</w:t>
      </w:r>
    </w:p>
    <w:p w:rsidR="00556AA2" w:rsidRPr="00B0727B" w:rsidRDefault="00556AA2" w:rsidP="00B0727B">
      <w:pPr>
        <w:pStyle w:val="a4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727B">
        <w:rPr>
          <w:rFonts w:ascii="Times New Roman" w:hAnsi="Times New Roman" w:cs="Times New Roman"/>
          <w:i/>
          <w:sz w:val="28"/>
          <w:szCs w:val="28"/>
        </w:rPr>
        <w:t>И долго ль казни ждать.</w:t>
      </w:r>
    </w:p>
    <w:p w:rsidR="00556AA2" w:rsidRPr="00B0727B" w:rsidRDefault="00556AA2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 xml:space="preserve">Беззащитная и прямая, в </w:t>
      </w:r>
      <w:r w:rsidR="00FD2533" w:rsidRPr="00B0727B">
        <w:rPr>
          <w:rFonts w:ascii="Times New Roman" w:hAnsi="Times New Roman" w:cs="Times New Roman"/>
          <w:sz w:val="28"/>
          <w:szCs w:val="28"/>
        </w:rPr>
        <w:t>нечеловеческих условиях перед узаконенными преступлениями, она не только оплакала эти черные дни, но и взяла над ними верх: «Не забыть» («Реквием»).</w:t>
      </w: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Время Ахматовой прошло через резкие переломы, и это был путь великих утрат и потерь. Только поэт великой силы, всему силой своего правдивого искусства. А.Ахматова, еще в юные годы восхищавшая мир строками неподдельной, нежной и тонкой лирики, была и твердой, и непреклонной, прямой и величавой в эту грозную переломную эпоху.</w:t>
      </w: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Время – самый справедливый судья. Жаль только, что возмездие порой запаздывает.</w:t>
      </w: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27B" w:rsidRPr="00B0727B" w:rsidRDefault="00B0727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F38" w:rsidRPr="00B0727B" w:rsidRDefault="005D5F38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533" w:rsidRPr="00B0727B" w:rsidRDefault="00FD2533" w:rsidP="007005E2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7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917A37" w:rsidRPr="00B0727B" w:rsidRDefault="00917A37" w:rsidP="00B0727B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8E1" w:rsidRPr="00B0727B" w:rsidRDefault="000408E1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Б.</w:t>
      </w:r>
      <w:r w:rsidR="006C6D97" w:rsidRPr="00B0727B">
        <w:rPr>
          <w:rFonts w:ascii="Times New Roman" w:hAnsi="Times New Roman" w:cs="Times New Roman"/>
          <w:sz w:val="28"/>
          <w:szCs w:val="28"/>
        </w:rPr>
        <w:t xml:space="preserve"> </w:t>
      </w:r>
      <w:r w:rsidRPr="00B0727B">
        <w:rPr>
          <w:rFonts w:ascii="Times New Roman" w:hAnsi="Times New Roman" w:cs="Times New Roman"/>
          <w:sz w:val="28"/>
          <w:szCs w:val="28"/>
        </w:rPr>
        <w:t xml:space="preserve">Эхенбаум. </w:t>
      </w:r>
      <w:r w:rsidR="006C6D97" w:rsidRPr="00B0727B">
        <w:rPr>
          <w:rFonts w:ascii="Times New Roman" w:hAnsi="Times New Roman" w:cs="Times New Roman"/>
          <w:sz w:val="28"/>
          <w:szCs w:val="28"/>
        </w:rPr>
        <w:t>«Анна Ахматова. Опыт анализа». Л.1960г.</w:t>
      </w:r>
    </w:p>
    <w:p w:rsidR="006C6D97" w:rsidRPr="00B0727B" w:rsidRDefault="006C6D97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В. Жимурский. «Творчество Анны Ахматовой». Л.1973г.</w:t>
      </w:r>
    </w:p>
    <w:p w:rsidR="006C6D97" w:rsidRPr="00B0727B" w:rsidRDefault="006C6D97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В. Виленкин. «В сто первом зеркале». М. 1987г.</w:t>
      </w:r>
    </w:p>
    <w:p w:rsidR="006C6D97" w:rsidRPr="00B0727B" w:rsidRDefault="006C6D97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А.И. Павловский «Анна Ахматова, жизнь и творчество». Москва, «Просвещение» 1991г.</w:t>
      </w:r>
    </w:p>
    <w:p w:rsidR="006C6D97" w:rsidRPr="00B0727B" w:rsidRDefault="006C6D97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Л.Н.</w:t>
      </w:r>
      <w:r w:rsidR="005D5F38" w:rsidRPr="00B0727B">
        <w:rPr>
          <w:rFonts w:ascii="Times New Roman" w:hAnsi="Times New Roman" w:cs="Times New Roman"/>
          <w:sz w:val="28"/>
          <w:szCs w:val="28"/>
        </w:rPr>
        <w:t xml:space="preserve"> </w:t>
      </w:r>
      <w:r w:rsidRPr="00B0727B">
        <w:rPr>
          <w:rFonts w:ascii="Times New Roman" w:hAnsi="Times New Roman" w:cs="Times New Roman"/>
          <w:sz w:val="28"/>
          <w:szCs w:val="28"/>
        </w:rPr>
        <w:t>Малюкова. «А. Ахматова: Эпоха, Личность, Творчество». Изд. «Тагаронгская правда». 1996г.</w:t>
      </w:r>
    </w:p>
    <w:p w:rsidR="006C6D97" w:rsidRPr="00B0727B" w:rsidRDefault="006C6D97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Министерство Образования РСФСР. Владимирский государственный педагогический институт им. П. И.</w:t>
      </w:r>
      <w:r w:rsidR="002351AB" w:rsidRPr="00B0727B">
        <w:rPr>
          <w:rFonts w:ascii="Times New Roman" w:hAnsi="Times New Roman" w:cs="Times New Roman"/>
          <w:sz w:val="28"/>
          <w:szCs w:val="28"/>
        </w:rPr>
        <w:t>Лебедева – Полянского. «Пути и формы анализа художественного произведения». Владимир 1991г.</w:t>
      </w: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27B">
        <w:rPr>
          <w:rFonts w:ascii="Times New Roman" w:hAnsi="Times New Roman" w:cs="Times New Roman"/>
          <w:sz w:val="28"/>
          <w:szCs w:val="28"/>
        </w:rPr>
        <w:t>Журнал « Перс</w:t>
      </w:r>
      <w:r w:rsidR="005D5F38" w:rsidRPr="00B0727B">
        <w:rPr>
          <w:rFonts w:ascii="Times New Roman" w:hAnsi="Times New Roman" w:cs="Times New Roman"/>
          <w:sz w:val="28"/>
          <w:szCs w:val="28"/>
        </w:rPr>
        <w:t>п</w:t>
      </w:r>
      <w:r w:rsidRPr="00B0727B">
        <w:rPr>
          <w:rFonts w:ascii="Times New Roman" w:hAnsi="Times New Roman" w:cs="Times New Roman"/>
          <w:sz w:val="28"/>
          <w:szCs w:val="28"/>
        </w:rPr>
        <w:t>ектива» - 89. Москва. «Советский писатель».</w:t>
      </w:r>
      <w:r w:rsidR="00D54BB5" w:rsidRPr="00B0727B">
        <w:rPr>
          <w:rFonts w:ascii="Times New Roman" w:hAnsi="Times New Roman" w:cs="Times New Roman"/>
          <w:sz w:val="28"/>
          <w:szCs w:val="28"/>
        </w:rPr>
        <w:t xml:space="preserve"> </w:t>
      </w:r>
      <w:r w:rsidRPr="00B0727B">
        <w:rPr>
          <w:rFonts w:ascii="Times New Roman" w:hAnsi="Times New Roman" w:cs="Times New Roman"/>
          <w:sz w:val="28"/>
          <w:szCs w:val="28"/>
        </w:rPr>
        <w:t>1989г</w:t>
      </w:r>
      <w:r w:rsidR="00D54BB5" w:rsidRPr="00B0727B">
        <w:rPr>
          <w:rFonts w:ascii="Times New Roman" w:hAnsi="Times New Roman" w:cs="Times New Roman"/>
          <w:sz w:val="28"/>
          <w:szCs w:val="28"/>
        </w:rPr>
        <w:t>.</w:t>
      </w: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1AB" w:rsidRPr="00B0727B" w:rsidRDefault="002351AB" w:rsidP="00B0727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351AB" w:rsidRPr="00B0727B" w:rsidSect="00602BD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1F0" w:rsidRDefault="006D61F0" w:rsidP="00917A37">
      <w:pPr>
        <w:spacing w:after="0" w:line="240" w:lineRule="auto"/>
      </w:pPr>
      <w:r>
        <w:separator/>
      </w:r>
    </w:p>
  </w:endnote>
  <w:endnote w:type="continuationSeparator" w:id="1">
    <w:p w:rsidR="006D61F0" w:rsidRDefault="006D61F0" w:rsidP="0091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242"/>
      <w:docPartObj>
        <w:docPartGallery w:val="Page Numbers (Bottom of Page)"/>
        <w:docPartUnique/>
      </w:docPartObj>
    </w:sdtPr>
    <w:sdtContent>
      <w:p w:rsidR="00917A37" w:rsidRDefault="007D5304">
        <w:pPr>
          <w:pStyle w:val="a7"/>
          <w:jc w:val="right"/>
        </w:pPr>
        <w:fldSimple w:instr=" PAGE   \* MERGEFORMAT ">
          <w:r w:rsidR="000660C2">
            <w:rPr>
              <w:noProof/>
            </w:rPr>
            <w:t>17</w:t>
          </w:r>
        </w:fldSimple>
      </w:p>
    </w:sdtContent>
  </w:sdt>
  <w:p w:rsidR="00917A37" w:rsidRDefault="00917A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1F0" w:rsidRDefault="006D61F0" w:rsidP="00917A37">
      <w:pPr>
        <w:spacing w:after="0" w:line="240" w:lineRule="auto"/>
      </w:pPr>
      <w:r>
        <w:separator/>
      </w:r>
    </w:p>
  </w:footnote>
  <w:footnote w:type="continuationSeparator" w:id="1">
    <w:p w:rsidR="006D61F0" w:rsidRDefault="006D61F0" w:rsidP="00917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75FD"/>
    <w:multiLevelType w:val="hybridMultilevel"/>
    <w:tmpl w:val="649AFC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370CB"/>
    <w:multiLevelType w:val="hybridMultilevel"/>
    <w:tmpl w:val="C420BB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077905"/>
    <w:multiLevelType w:val="hybridMultilevel"/>
    <w:tmpl w:val="0362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2699"/>
    <w:rsid w:val="00020BCF"/>
    <w:rsid w:val="000214A6"/>
    <w:rsid w:val="0003267D"/>
    <w:rsid w:val="0003434D"/>
    <w:rsid w:val="000408E1"/>
    <w:rsid w:val="00040959"/>
    <w:rsid w:val="000660C2"/>
    <w:rsid w:val="00072CA8"/>
    <w:rsid w:val="00085094"/>
    <w:rsid w:val="000A0E86"/>
    <w:rsid w:val="00101E21"/>
    <w:rsid w:val="00156069"/>
    <w:rsid w:val="00166318"/>
    <w:rsid w:val="001B0B70"/>
    <w:rsid w:val="001F315D"/>
    <w:rsid w:val="002351AB"/>
    <w:rsid w:val="00236EA4"/>
    <w:rsid w:val="002516DE"/>
    <w:rsid w:val="002B0283"/>
    <w:rsid w:val="002C7E83"/>
    <w:rsid w:val="002F7F20"/>
    <w:rsid w:val="003177CB"/>
    <w:rsid w:val="00377627"/>
    <w:rsid w:val="003D2DBA"/>
    <w:rsid w:val="003E5EED"/>
    <w:rsid w:val="003F200B"/>
    <w:rsid w:val="0042171F"/>
    <w:rsid w:val="00441C68"/>
    <w:rsid w:val="004666D0"/>
    <w:rsid w:val="00495799"/>
    <w:rsid w:val="00526A79"/>
    <w:rsid w:val="00556AA2"/>
    <w:rsid w:val="00575D16"/>
    <w:rsid w:val="00580352"/>
    <w:rsid w:val="005C09F3"/>
    <w:rsid w:val="005D5F38"/>
    <w:rsid w:val="00602BD5"/>
    <w:rsid w:val="00625CF6"/>
    <w:rsid w:val="006847C3"/>
    <w:rsid w:val="00690A69"/>
    <w:rsid w:val="006B07CB"/>
    <w:rsid w:val="006C6D97"/>
    <w:rsid w:val="006D61F0"/>
    <w:rsid w:val="007005E2"/>
    <w:rsid w:val="007143A8"/>
    <w:rsid w:val="00724466"/>
    <w:rsid w:val="00766A06"/>
    <w:rsid w:val="00766CEF"/>
    <w:rsid w:val="00792699"/>
    <w:rsid w:val="007C2FAC"/>
    <w:rsid w:val="007D5304"/>
    <w:rsid w:val="00801690"/>
    <w:rsid w:val="008327F4"/>
    <w:rsid w:val="00866418"/>
    <w:rsid w:val="00884D84"/>
    <w:rsid w:val="008B571F"/>
    <w:rsid w:val="008E1920"/>
    <w:rsid w:val="008E604C"/>
    <w:rsid w:val="00917A37"/>
    <w:rsid w:val="00930809"/>
    <w:rsid w:val="00934EAC"/>
    <w:rsid w:val="009740C5"/>
    <w:rsid w:val="00977F7C"/>
    <w:rsid w:val="00980E54"/>
    <w:rsid w:val="00991335"/>
    <w:rsid w:val="009A68D8"/>
    <w:rsid w:val="009A784E"/>
    <w:rsid w:val="00A05FD1"/>
    <w:rsid w:val="00A37149"/>
    <w:rsid w:val="00A73854"/>
    <w:rsid w:val="00AC06E1"/>
    <w:rsid w:val="00B0727B"/>
    <w:rsid w:val="00B1761B"/>
    <w:rsid w:val="00B72DDC"/>
    <w:rsid w:val="00BC0AD6"/>
    <w:rsid w:val="00BE165F"/>
    <w:rsid w:val="00C54A97"/>
    <w:rsid w:val="00C55A95"/>
    <w:rsid w:val="00C87B16"/>
    <w:rsid w:val="00D03A61"/>
    <w:rsid w:val="00D26B62"/>
    <w:rsid w:val="00D26ED8"/>
    <w:rsid w:val="00D34D7D"/>
    <w:rsid w:val="00D54BB5"/>
    <w:rsid w:val="00D6346F"/>
    <w:rsid w:val="00D97E7E"/>
    <w:rsid w:val="00DB0C87"/>
    <w:rsid w:val="00DB4E74"/>
    <w:rsid w:val="00DD4912"/>
    <w:rsid w:val="00DF402E"/>
    <w:rsid w:val="00E35E4C"/>
    <w:rsid w:val="00E7377D"/>
    <w:rsid w:val="00EE737A"/>
    <w:rsid w:val="00F007C8"/>
    <w:rsid w:val="00F37BAB"/>
    <w:rsid w:val="00F5790B"/>
    <w:rsid w:val="00F82E89"/>
    <w:rsid w:val="00FD2533"/>
    <w:rsid w:val="00FD4EE4"/>
    <w:rsid w:val="00FE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E21"/>
    <w:pPr>
      <w:ind w:left="720"/>
      <w:contextualSpacing/>
    </w:pPr>
  </w:style>
  <w:style w:type="paragraph" w:styleId="a4">
    <w:name w:val="No Spacing"/>
    <w:uiPriority w:val="1"/>
    <w:qFormat/>
    <w:rsid w:val="0008509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1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7A37"/>
  </w:style>
  <w:style w:type="paragraph" w:styleId="a7">
    <w:name w:val="footer"/>
    <w:basedOn w:val="a"/>
    <w:link w:val="a8"/>
    <w:uiPriority w:val="99"/>
    <w:unhideWhenUsed/>
    <w:rsid w:val="0091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A37"/>
  </w:style>
  <w:style w:type="paragraph" w:styleId="a9">
    <w:name w:val="Normal (Web)"/>
    <w:basedOn w:val="a"/>
    <w:rsid w:val="00B0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B0727B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rsid w:val="00B072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ruzaev_serge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18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Секретарь</cp:lastModifiedBy>
  <cp:revision>15</cp:revision>
  <dcterms:created xsi:type="dcterms:W3CDTF">2011-04-10T06:43:00Z</dcterms:created>
  <dcterms:modified xsi:type="dcterms:W3CDTF">2011-04-19T02:18:00Z</dcterms:modified>
</cp:coreProperties>
</file>