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9D" w:rsidRDefault="00D740DC" w:rsidP="00D740D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5"/>
        <w:gridCol w:w="5764"/>
        <w:gridCol w:w="2364"/>
      </w:tblGrid>
      <w:tr w:rsidR="00D740DC" w:rsidRPr="00F71FD4" w:rsidTr="00D8213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DC" w:rsidRPr="00F71FD4" w:rsidRDefault="00D740DC" w:rsidP="00D821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FD4">
              <w:rPr>
                <w:rFonts w:ascii="Times New Roman" w:hAnsi="Times New Roman"/>
                <w:sz w:val="24"/>
                <w:szCs w:val="24"/>
              </w:rPr>
              <w:t>Дата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DC" w:rsidRPr="00F71FD4" w:rsidRDefault="00D740DC" w:rsidP="00D8213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1FD4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DC" w:rsidRPr="00F71FD4" w:rsidRDefault="00D740DC" w:rsidP="00D821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FD4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</w:tr>
      <w:tr w:rsidR="00D740DC" w:rsidRPr="00F71FD4" w:rsidTr="00D8213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DC" w:rsidRPr="00F71FD4" w:rsidRDefault="00D740DC" w:rsidP="00D821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FD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DC" w:rsidRPr="00F71FD4" w:rsidRDefault="00D740DC" w:rsidP="00D740D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71FD4">
              <w:rPr>
                <w:rFonts w:ascii="Times New Roman" w:hAnsi="Times New Roman"/>
                <w:sz w:val="24"/>
                <w:szCs w:val="24"/>
              </w:rPr>
              <w:t>Проектно</w:t>
            </w:r>
            <w:proofErr w:type="spellEnd"/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-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творческие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и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интегрированные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и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FD4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DC" w:rsidRPr="00F71FD4" w:rsidRDefault="00D740DC" w:rsidP="00D8213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71FD4">
              <w:rPr>
                <w:rFonts w:ascii="Times New Roman" w:hAnsi="Times New Roman"/>
                <w:sz w:val="24"/>
                <w:szCs w:val="24"/>
              </w:rPr>
              <w:t>Разработческий</w:t>
            </w:r>
            <w:proofErr w:type="spellEnd"/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семинар,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740DC" w:rsidRPr="00F71FD4" w:rsidTr="00D8213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DC" w:rsidRPr="00F71FD4" w:rsidRDefault="00D740DC" w:rsidP="00D8213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1FD4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DC" w:rsidRPr="00F71FD4" w:rsidRDefault="00D740DC" w:rsidP="00D740D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FD4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интереса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и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уважения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к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традициям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Руси,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народное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творчество.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Обряды,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обереги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и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традиции.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DC" w:rsidRPr="00F71FD4" w:rsidRDefault="00D740DC" w:rsidP="00D82132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1FD4"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практикум,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740DC" w:rsidRPr="00F71FD4" w:rsidTr="00D8213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DC" w:rsidRPr="00F71FD4" w:rsidRDefault="00D740DC" w:rsidP="00D8213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FD4">
              <w:rPr>
                <w:rFonts w:ascii="Times New Roman" w:hAnsi="Times New Roman"/>
                <w:sz w:val="24"/>
                <w:szCs w:val="24"/>
              </w:rPr>
              <w:t>4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1FD4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DC" w:rsidRPr="00F71FD4" w:rsidRDefault="00D740DC" w:rsidP="00D740D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FD4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интереса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и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уважения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к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традициям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Руси,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через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народное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творчество.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Фольклор,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и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забавы.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DC" w:rsidRPr="00F71FD4" w:rsidRDefault="00D740DC" w:rsidP="00D82132">
            <w:pPr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71FD4">
              <w:rPr>
                <w:rFonts w:ascii="Times New Roman" w:hAnsi="Times New Roman"/>
                <w:sz w:val="24"/>
                <w:szCs w:val="24"/>
              </w:rPr>
              <w:t>Круглый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стол,</w:t>
            </w:r>
          </w:p>
        </w:tc>
      </w:tr>
      <w:tr w:rsidR="00D740DC" w:rsidRPr="00F71FD4" w:rsidTr="00D8213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DC" w:rsidRPr="00F71FD4" w:rsidRDefault="00D740DC" w:rsidP="00D8213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1FD4"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0DC" w:rsidRPr="00F71FD4" w:rsidRDefault="00D740DC" w:rsidP="00D740D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FD4">
              <w:rPr>
                <w:rFonts w:ascii="Times New Roman" w:hAnsi="Times New Roman"/>
                <w:sz w:val="24"/>
                <w:szCs w:val="24"/>
              </w:rPr>
              <w:t>Творческий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отчёт.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0DC" w:rsidRPr="00F71FD4" w:rsidRDefault="00D740DC" w:rsidP="00D82132">
            <w:pPr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71FD4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Pr="00F71F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71FD4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</w:tr>
    </w:tbl>
    <w:p w:rsidR="00D740DC" w:rsidRPr="00D740DC" w:rsidRDefault="00D740DC" w:rsidP="00D740DC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D740DC" w:rsidRPr="00D74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DC"/>
    <w:rsid w:val="007F709D"/>
    <w:rsid w:val="00D7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2012-01-30T02:32:00Z</dcterms:created>
  <dcterms:modified xsi:type="dcterms:W3CDTF">2012-01-30T02:33:00Z</dcterms:modified>
</cp:coreProperties>
</file>