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DF" w:rsidRDefault="009F54DF" w:rsidP="001B61B9">
      <w:pPr>
        <w:jc w:val="right"/>
      </w:pPr>
      <w:r>
        <w:rPr>
          <w:b/>
        </w:rPr>
        <w:t xml:space="preserve">Идентификатор автора </w:t>
      </w:r>
      <w:r>
        <w:t>231-610-369</w:t>
      </w:r>
    </w:p>
    <w:p w:rsidR="001B61B9" w:rsidRDefault="001B61B9" w:rsidP="001B61B9">
      <w:pPr>
        <w:jc w:val="right"/>
      </w:pPr>
      <w:r>
        <w:t xml:space="preserve">Приложение </w:t>
      </w:r>
      <w:r w:rsidR="00177EE9">
        <w:t>2</w:t>
      </w:r>
    </w:p>
    <w:p w:rsidR="001B61B9" w:rsidRDefault="001B61B9" w:rsidP="001B61B9">
      <w:pPr>
        <w:jc w:val="right"/>
      </w:pPr>
    </w:p>
    <w:p w:rsidR="001B61B9" w:rsidRPr="006A2639" w:rsidRDefault="001B61B9" w:rsidP="001B61B9">
      <w:pPr>
        <w:jc w:val="center"/>
        <w:rPr>
          <w:b/>
        </w:rPr>
      </w:pPr>
      <w:r w:rsidRPr="006A2639">
        <w:rPr>
          <w:b/>
        </w:rPr>
        <w:t>Практическая работа №42</w:t>
      </w:r>
    </w:p>
    <w:p w:rsidR="001B61B9" w:rsidRDefault="001B61B9" w:rsidP="001B61B9">
      <w:pPr>
        <w:jc w:val="center"/>
        <w:rPr>
          <w:b/>
        </w:rPr>
      </w:pPr>
      <w:r w:rsidRPr="006A2639">
        <w:rPr>
          <w:b/>
        </w:rPr>
        <w:t>Анализ результатов по данным  MS Excel</w:t>
      </w:r>
      <w:r>
        <w:rPr>
          <w:b/>
        </w:rPr>
        <w:t xml:space="preserve"> 2003                                                               </w:t>
      </w:r>
    </w:p>
    <w:p w:rsidR="001B61B9" w:rsidRPr="00FE5BC4" w:rsidRDefault="001B61B9" w:rsidP="001B61B9">
      <w:pPr>
        <w:jc w:val="center"/>
        <w:rPr>
          <w:b/>
          <w:sz w:val="16"/>
          <w:szCs w:val="16"/>
        </w:rPr>
      </w:pPr>
    </w:p>
    <w:p w:rsidR="001B61B9" w:rsidRDefault="001B61B9" w:rsidP="001B61B9">
      <w:pPr>
        <w:jc w:val="both"/>
      </w:pPr>
      <w:r w:rsidRPr="0011456D">
        <w:rPr>
          <w:b/>
        </w:rPr>
        <w:t>Цель:</w:t>
      </w:r>
      <w:r>
        <w:t xml:space="preserve"> </w:t>
      </w:r>
      <w:r w:rsidRPr="00D92AD4">
        <w:rPr>
          <w:i/>
        </w:rPr>
        <w:t>выполнить анализ данных по результатам таблицы</w:t>
      </w:r>
    </w:p>
    <w:p w:rsidR="001B61B9" w:rsidRPr="00D92AD4" w:rsidRDefault="001B61B9" w:rsidP="001B61B9">
      <w:pPr>
        <w:jc w:val="both"/>
        <w:rPr>
          <w:i/>
        </w:rPr>
      </w:pPr>
      <w:r w:rsidRPr="0011456D">
        <w:rPr>
          <w:b/>
        </w:rPr>
        <w:t>Оборудование:</w:t>
      </w:r>
      <w:r>
        <w:t xml:space="preserve"> </w:t>
      </w:r>
      <w:r w:rsidRPr="00D92AD4">
        <w:rPr>
          <w:i/>
        </w:rPr>
        <w:t>персональный компьютер, табличный процессор MS Excel 2003.</w:t>
      </w:r>
    </w:p>
    <w:p w:rsidR="001B61B9" w:rsidRDefault="001B61B9" w:rsidP="001B61B9">
      <w:pPr>
        <w:jc w:val="both"/>
        <w:rPr>
          <w:b/>
        </w:rPr>
      </w:pPr>
    </w:p>
    <w:p w:rsidR="001B61B9" w:rsidRPr="006A2639" w:rsidRDefault="001B61B9" w:rsidP="001B61B9">
      <w:pPr>
        <w:jc w:val="both"/>
        <w:rPr>
          <w:b/>
        </w:rPr>
      </w:pPr>
      <w:r w:rsidRPr="006A2639">
        <w:rPr>
          <w:b/>
        </w:rPr>
        <w:t>Задание №1</w:t>
      </w:r>
    </w:p>
    <w:p w:rsidR="001B61B9" w:rsidRDefault="001B61B9" w:rsidP="001B61B9">
      <w:pPr>
        <w:jc w:val="both"/>
      </w:pPr>
      <w:r>
        <w:t>Составить электронную таблицу «Анализ выполнения продаж».</w:t>
      </w:r>
    </w:p>
    <w:p w:rsidR="001B61B9" w:rsidRPr="006A2639" w:rsidRDefault="001B61B9" w:rsidP="001B61B9">
      <w:pPr>
        <w:jc w:val="center"/>
        <w:rPr>
          <w:b/>
        </w:rPr>
      </w:pPr>
      <w:r w:rsidRPr="006A2639">
        <w:rPr>
          <w:b/>
        </w:rPr>
        <w:t>Порядок выполнения работы</w:t>
      </w:r>
    </w:p>
    <w:p w:rsidR="001B61B9" w:rsidRPr="006A2639" w:rsidRDefault="001B61B9" w:rsidP="001B61B9">
      <w:pPr>
        <w:jc w:val="both"/>
        <w:rPr>
          <w:b/>
          <w:lang w:val="en-US"/>
        </w:rPr>
      </w:pPr>
      <w:r w:rsidRPr="00F66347">
        <w:t xml:space="preserve">1. </w:t>
      </w:r>
      <w:r>
        <w:t>Открыть</w:t>
      </w:r>
      <w:r w:rsidRPr="00F66347">
        <w:t xml:space="preserve"> </w:t>
      </w:r>
      <w:r w:rsidRPr="0011456D">
        <w:rPr>
          <w:lang w:val="en-US"/>
        </w:rPr>
        <w:t>Microsoft</w:t>
      </w:r>
      <w:r w:rsidRPr="00F66347">
        <w:t xml:space="preserve"> </w:t>
      </w:r>
      <w:r w:rsidRPr="0011456D">
        <w:rPr>
          <w:lang w:val="en-US"/>
        </w:rPr>
        <w:t>Excel</w:t>
      </w:r>
      <w:r w:rsidRPr="00F66347">
        <w:t xml:space="preserve"> 2003 – </w:t>
      </w:r>
      <w:r w:rsidRPr="006A2639">
        <w:rPr>
          <w:b/>
        </w:rPr>
        <w:t>меню</w:t>
      </w:r>
      <w:r w:rsidRPr="00F66347">
        <w:rPr>
          <w:b/>
        </w:rPr>
        <w:t xml:space="preserve"> </w:t>
      </w:r>
      <w:r w:rsidRPr="006A2639">
        <w:rPr>
          <w:b/>
        </w:rPr>
        <w:t>Пуск</w:t>
      </w:r>
      <w:r w:rsidRPr="006A2639">
        <w:rPr>
          <w:b/>
          <w:lang w:val="en-US"/>
        </w:rPr>
        <w:t xml:space="preserve"> – </w:t>
      </w:r>
      <w:r w:rsidRPr="006A2639">
        <w:rPr>
          <w:b/>
        </w:rPr>
        <w:t>Программы</w:t>
      </w:r>
      <w:r w:rsidRPr="006A2639">
        <w:rPr>
          <w:b/>
          <w:lang w:val="en-US"/>
        </w:rPr>
        <w:t xml:space="preserve"> – Microsoft Office - Microsoft Excel</w:t>
      </w:r>
      <w:r w:rsidRPr="00D92AD4">
        <w:rPr>
          <w:b/>
          <w:lang w:val="en-US"/>
        </w:rPr>
        <w:t xml:space="preserve"> 2003</w:t>
      </w:r>
      <w:r w:rsidRPr="006A2639">
        <w:rPr>
          <w:b/>
          <w:lang w:val="en-US"/>
        </w:rPr>
        <w:t>.</w:t>
      </w:r>
    </w:p>
    <w:p w:rsidR="001B61B9" w:rsidRDefault="001B61B9" w:rsidP="001B61B9">
      <w:pPr>
        <w:jc w:val="both"/>
      </w:pPr>
      <w:r>
        <w:t>2. Заполнить ячейки таблицы соответствующими данными:</w:t>
      </w:r>
    </w:p>
    <w:p w:rsidR="001B61B9" w:rsidRDefault="001B61B9" w:rsidP="001B61B9">
      <w:pPr>
        <w:ind w:left="360"/>
      </w:pP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6"/>
        <w:gridCol w:w="5344"/>
      </w:tblGrid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b/>
                <w:sz w:val="22"/>
              </w:rPr>
            </w:pPr>
            <w:r w:rsidRPr="0014449D">
              <w:rPr>
                <w:b/>
                <w:sz w:val="22"/>
              </w:rPr>
              <w:t>Ячейка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jc w:val="center"/>
              <w:rPr>
                <w:b/>
                <w:sz w:val="22"/>
              </w:rPr>
            </w:pPr>
            <w:r w:rsidRPr="0014449D">
              <w:rPr>
                <w:b/>
                <w:sz w:val="22"/>
              </w:rPr>
              <w:t>Данные</w:t>
            </w:r>
          </w:p>
        </w:tc>
      </w:tr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  <w:lang w:val="en-US"/>
              </w:rPr>
            </w:pPr>
            <w:r w:rsidRPr="0014449D">
              <w:rPr>
                <w:sz w:val="22"/>
                <w:lang w:val="en-US"/>
              </w:rPr>
              <w:t>I1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 w:rsidRPr="0014449D">
              <w:rPr>
                <w:sz w:val="22"/>
              </w:rPr>
              <w:t xml:space="preserve">Дата </w:t>
            </w:r>
          </w:p>
        </w:tc>
      </w:tr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</w:rPr>
            </w:pPr>
            <w:r w:rsidRPr="0014449D">
              <w:rPr>
                <w:sz w:val="22"/>
                <w:lang w:val="en-US"/>
              </w:rPr>
              <w:t>A</w:t>
            </w:r>
            <w:r w:rsidRPr="0014449D">
              <w:rPr>
                <w:sz w:val="22"/>
              </w:rPr>
              <w:t>2</w:t>
            </w:r>
            <w:r w:rsidRPr="0014449D">
              <w:rPr>
                <w:sz w:val="22"/>
                <w:lang w:val="en-US"/>
              </w:rPr>
              <w:t>:I2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 w:rsidRPr="0014449D">
              <w:rPr>
                <w:sz w:val="22"/>
              </w:rPr>
              <w:t>Практическая работа № 42</w:t>
            </w:r>
          </w:p>
        </w:tc>
      </w:tr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</w:rPr>
            </w:pPr>
            <w:r w:rsidRPr="0014449D">
              <w:rPr>
                <w:sz w:val="22"/>
                <w:lang w:val="en-US"/>
              </w:rPr>
              <w:t>A</w:t>
            </w:r>
            <w:r w:rsidRPr="0014449D">
              <w:rPr>
                <w:sz w:val="22"/>
              </w:rPr>
              <w:t>3</w:t>
            </w:r>
            <w:r w:rsidRPr="0014449D">
              <w:rPr>
                <w:sz w:val="22"/>
                <w:lang w:val="en-US"/>
              </w:rPr>
              <w:t>:I</w:t>
            </w:r>
            <w:r w:rsidRPr="0014449D">
              <w:rPr>
                <w:sz w:val="22"/>
              </w:rPr>
              <w:t>3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 w:rsidRPr="0014449D">
              <w:rPr>
                <w:sz w:val="22"/>
              </w:rPr>
              <w:t>Анализ результатов по данным таблицы MS Excel</w:t>
            </w:r>
          </w:p>
        </w:tc>
      </w:tr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  <w:lang w:val="en-US"/>
              </w:rPr>
            </w:pPr>
            <w:r w:rsidRPr="0014449D">
              <w:rPr>
                <w:sz w:val="22"/>
                <w:lang w:val="en-US"/>
              </w:rPr>
              <w:t>A4:G4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>
              <w:rPr>
                <w:sz w:val="22"/>
              </w:rPr>
              <w:t>Анализ выполнения продаж</w:t>
            </w:r>
          </w:p>
        </w:tc>
      </w:tr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  <w:lang w:val="en-US"/>
              </w:rPr>
            </w:pPr>
            <w:r w:rsidRPr="0014449D">
              <w:rPr>
                <w:sz w:val="22"/>
              </w:rPr>
              <w:t>А</w:t>
            </w:r>
            <w:r w:rsidRPr="0014449D">
              <w:rPr>
                <w:sz w:val="22"/>
                <w:lang w:val="en-US"/>
              </w:rPr>
              <w:t>5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 w:rsidRPr="0014449D">
              <w:rPr>
                <w:sz w:val="22"/>
              </w:rPr>
              <w:t>№</w:t>
            </w:r>
          </w:p>
        </w:tc>
      </w:tr>
      <w:tr w:rsidR="001B61B9" w:rsidRPr="0014449D" w:rsidTr="003E15A4">
        <w:trPr>
          <w:trHeight w:val="248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  <w:lang w:val="en-US"/>
              </w:rPr>
            </w:pPr>
            <w:r w:rsidRPr="0014449D">
              <w:rPr>
                <w:sz w:val="22"/>
              </w:rPr>
              <w:t>В</w:t>
            </w:r>
            <w:r w:rsidRPr="0014449D">
              <w:rPr>
                <w:sz w:val="22"/>
                <w:lang w:val="en-US"/>
              </w:rPr>
              <w:t>5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 w:rsidRPr="0014449D">
              <w:rPr>
                <w:sz w:val="22"/>
              </w:rPr>
              <w:t>Товарная группа</w:t>
            </w:r>
          </w:p>
        </w:tc>
      </w:tr>
      <w:tr w:rsidR="001B61B9" w:rsidRPr="0014449D" w:rsidTr="003E15A4">
        <w:trPr>
          <w:trHeight w:val="248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  <w:lang w:val="en-US"/>
              </w:rPr>
            </w:pPr>
            <w:r w:rsidRPr="0014449D">
              <w:rPr>
                <w:sz w:val="22"/>
              </w:rPr>
              <w:t>С</w:t>
            </w:r>
            <w:r w:rsidRPr="0014449D">
              <w:rPr>
                <w:sz w:val="22"/>
                <w:lang w:val="en-US"/>
              </w:rPr>
              <w:t>5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 w:rsidRPr="0014449D">
              <w:rPr>
                <w:sz w:val="22"/>
              </w:rPr>
              <w:t>Прошлый год т.р.</w:t>
            </w:r>
          </w:p>
        </w:tc>
      </w:tr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</w:rPr>
            </w:pPr>
            <w:r w:rsidRPr="0014449D">
              <w:rPr>
                <w:sz w:val="22"/>
                <w:lang w:val="en-US"/>
              </w:rPr>
              <w:t>D5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 w:rsidRPr="0014449D">
              <w:rPr>
                <w:sz w:val="22"/>
              </w:rPr>
              <w:t>План т.р.</w:t>
            </w:r>
          </w:p>
        </w:tc>
      </w:tr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  <w:lang w:val="en-US"/>
              </w:rPr>
            </w:pPr>
            <w:r w:rsidRPr="0014449D">
              <w:rPr>
                <w:sz w:val="22"/>
                <w:lang w:val="en-US"/>
              </w:rPr>
              <w:t>E5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 w:rsidRPr="0014449D">
              <w:rPr>
                <w:sz w:val="22"/>
              </w:rPr>
              <w:t>Факт т.р.</w:t>
            </w:r>
          </w:p>
        </w:tc>
      </w:tr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  <w:lang w:val="en-US"/>
              </w:rPr>
            </w:pPr>
            <w:r w:rsidRPr="0014449D">
              <w:rPr>
                <w:sz w:val="22"/>
                <w:lang w:val="en-US"/>
              </w:rPr>
              <w:t>F5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 w:rsidRPr="0014449D">
              <w:rPr>
                <w:sz w:val="22"/>
              </w:rPr>
              <w:t>Удельный вес план, %</w:t>
            </w:r>
          </w:p>
        </w:tc>
      </w:tr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</w:rPr>
            </w:pPr>
            <w:r w:rsidRPr="0014449D">
              <w:rPr>
                <w:sz w:val="22"/>
                <w:lang w:val="en-US"/>
              </w:rPr>
              <w:t>G5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 w:rsidRPr="0014449D">
              <w:rPr>
                <w:sz w:val="22"/>
              </w:rPr>
              <w:t>Удельный вес факт, %</w:t>
            </w:r>
          </w:p>
        </w:tc>
      </w:tr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</w:rPr>
            </w:pPr>
            <w:r w:rsidRPr="0014449D">
              <w:rPr>
                <w:sz w:val="22"/>
                <w:lang w:val="en-US"/>
              </w:rPr>
              <w:t>H5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 w:rsidRPr="0014449D">
              <w:rPr>
                <w:sz w:val="22"/>
              </w:rPr>
              <w:t>% выполнения по отношению к прошлому году</w:t>
            </w:r>
          </w:p>
        </w:tc>
      </w:tr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  <w:lang w:val="en-US"/>
              </w:rPr>
            </w:pPr>
            <w:r w:rsidRPr="0014449D">
              <w:rPr>
                <w:sz w:val="22"/>
                <w:lang w:val="en-US"/>
              </w:rPr>
              <w:t>I5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 w:rsidRPr="0014449D">
              <w:rPr>
                <w:sz w:val="22"/>
              </w:rPr>
              <w:t>Фактическое отклонение</w:t>
            </w:r>
            <w:proofErr w:type="gramStart"/>
            <w:r w:rsidRPr="0014449D">
              <w:rPr>
                <w:sz w:val="22"/>
              </w:rPr>
              <w:t xml:space="preserve"> (+) </w:t>
            </w:r>
            <w:proofErr w:type="gramEnd"/>
            <w:r w:rsidRPr="0014449D">
              <w:rPr>
                <w:sz w:val="22"/>
              </w:rPr>
              <w:t>и (-)</w:t>
            </w:r>
          </w:p>
        </w:tc>
      </w:tr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</w:rPr>
            </w:pPr>
            <w:r w:rsidRPr="0014449D">
              <w:rPr>
                <w:sz w:val="22"/>
              </w:rPr>
              <w:t>Столбец, начиная с А</w:t>
            </w:r>
            <w:proofErr w:type="gramStart"/>
            <w:r w:rsidRPr="0014449D">
              <w:rPr>
                <w:sz w:val="22"/>
              </w:rPr>
              <w:t>6</w:t>
            </w:r>
            <w:proofErr w:type="gramEnd"/>
            <w:r w:rsidRPr="0014449D">
              <w:rPr>
                <w:sz w:val="22"/>
              </w:rPr>
              <w:t xml:space="preserve"> по А14 заполнить при помощи маркера автозаполнения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 w:rsidRPr="0014449D">
              <w:rPr>
                <w:sz w:val="22"/>
              </w:rPr>
              <w:t>1,  2, 3,  4,  5,  6, 7, 8, 9</w:t>
            </w:r>
          </w:p>
        </w:tc>
      </w:tr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</w:rPr>
            </w:pPr>
            <w:r w:rsidRPr="0014449D">
              <w:rPr>
                <w:sz w:val="22"/>
              </w:rPr>
              <w:t>Столбец, начиная с В</w:t>
            </w:r>
            <w:proofErr w:type="gramStart"/>
            <w:r w:rsidRPr="0014449D">
              <w:rPr>
                <w:sz w:val="22"/>
              </w:rPr>
              <w:t>6</w:t>
            </w:r>
            <w:proofErr w:type="gramEnd"/>
            <w:r w:rsidRPr="0014449D">
              <w:rPr>
                <w:sz w:val="22"/>
              </w:rPr>
              <w:t xml:space="preserve"> по В15 заполнить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proofErr w:type="gramStart"/>
            <w:r w:rsidRPr="0014449D">
              <w:rPr>
                <w:sz w:val="22"/>
              </w:rPr>
              <w:t>Приправа и пряности, чайные напитки, сухие завтраки, виноводочные изделия, макаронные изделия, сыры и колбасы, фрукты, мясные, другие, итого</w:t>
            </w:r>
            <w:proofErr w:type="gramEnd"/>
          </w:p>
        </w:tc>
      </w:tr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</w:rPr>
            </w:pPr>
            <w:r w:rsidRPr="0014449D">
              <w:rPr>
                <w:sz w:val="22"/>
              </w:rPr>
              <w:t>Столбец, начиная с С</w:t>
            </w:r>
            <w:proofErr w:type="gramStart"/>
            <w:r w:rsidRPr="0014449D">
              <w:rPr>
                <w:sz w:val="22"/>
              </w:rPr>
              <w:t>6</w:t>
            </w:r>
            <w:proofErr w:type="gramEnd"/>
            <w:r w:rsidRPr="0014449D">
              <w:rPr>
                <w:sz w:val="22"/>
              </w:rPr>
              <w:t xml:space="preserve"> по С15 заполнить 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 w:rsidRPr="0014449D">
              <w:rPr>
                <w:sz w:val="22"/>
              </w:rPr>
              <w:t>400, 550, 200, 450, 250, 700, 350, 850, 650, 4400</w:t>
            </w:r>
          </w:p>
        </w:tc>
      </w:tr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</w:rPr>
            </w:pPr>
            <w:r w:rsidRPr="0014449D">
              <w:rPr>
                <w:sz w:val="22"/>
              </w:rPr>
              <w:t xml:space="preserve">Столбец, начиная с </w:t>
            </w:r>
            <w:r w:rsidRPr="0014449D">
              <w:rPr>
                <w:sz w:val="22"/>
                <w:lang w:val="en-US"/>
              </w:rPr>
              <w:t>D</w:t>
            </w:r>
            <w:r w:rsidRPr="0014449D">
              <w:rPr>
                <w:sz w:val="22"/>
              </w:rPr>
              <w:t xml:space="preserve">6 по </w:t>
            </w:r>
            <w:r w:rsidRPr="0014449D">
              <w:rPr>
                <w:sz w:val="22"/>
                <w:lang w:val="en-US"/>
              </w:rPr>
              <w:t>D</w:t>
            </w:r>
            <w:r w:rsidRPr="0014449D">
              <w:rPr>
                <w:sz w:val="22"/>
              </w:rPr>
              <w:t xml:space="preserve">15 заполнить 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 w:rsidRPr="0014449D">
              <w:rPr>
                <w:sz w:val="22"/>
              </w:rPr>
              <w:t>404, 556, 202, 475, 256, 720, 360, 854, 643, 4470</w:t>
            </w:r>
          </w:p>
        </w:tc>
      </w:tr>
      <w:tr w:rsidR="001B61B9" w:rsidRPr="0014449D" w:rsidTr="003E15A4">
        <w:trPr>
          <w:trHeight w:val="235"/>
        </w:trPr>
        <w:tc>
          <w:tcPr>
            <w:tcW w:w="3686" w:type="dxa"/>
            <w:vAlign w:val="center"/>
          </w:tcPr>
          <w:p w:rsidR="001B61B9" w:rsidRPr="0014449D" w:rsidRDefault="001B61B9" w:rsidP="003E15A4">
            <w:pPr>
              <w:jc w:val="center"/>
              <w:rPr>
                <w:sz w:val="22"/>
              </w:rPr>
            </w:pPr>
            <w:r w:rsidRPr="0014449D">
              <w:rPr>
                <w:sz w:val="22"/>
              </w:rPr>
              <w:t xml:space="preserve">Столбец, начиная с </w:t>
            </w:r>
            <w:r w:rsidRPr="0014449D">
              <w:rPr>
                <w:sz w:val="22"/>
                <w:lang w:val="en-US"/>
              </w:rPr>
              <w:t>E</w:t>
            </w:r>
            <w:r w:rsidRPr="0014449D">
              <w:rPr>
                <w:sz w:val="22"/>
              </w:rPr>
              <w:t xml:space="preserve">6 по </w:t>
            </w:r>
            <w:r w:rsidRPr="0014449D">
              <w:rPr>
                <w:sz w:val="22"/>
                <w:lang w:val="en-US"/>
              </w:rPr>
              <w:t>E</w:t>
            </w:r>
            <w:r w:rsidRPr="0014449D">
              <w:rPr>
                <w:sz w:val="22"/>
              </w:rPr>
              <w:t xml:space="preserve">15 заполнить </w:t>
            </w:r>
          </w:p>
        </w:tc>
        <w:tc>
          <w:tcPr>
            <w:tcW w:w="5460" w:type="dxa"/>
          </w:tcPr>
          <w:p w:rsidR="001B61B9" w:rsidRPr="0014449D" w:rsidRDefault="001B61B9" w:rsidP="003E15A4">
            <w:pPr>
              <w:rPr>
                <w:sz w:val="22"/>
              </w:rPr>
            </w:pPr>
            <w:r w:rsidRPr="0014449D">
              <w:rPr>
                <w:sz w:val="22"/>
              </w:rPr>
              <w:t>409, 560, 204, 480, 265, 715, 363, 865, 643, 4504</w:t>
            </w:r>
          </w:p>
        </w:tc>
      </w:tr>
    </w:tbl>
    <w:p w:rsidR="001B61B9" w:rsidRDefault="001B61B9" w:rsidP="001B61B9"/>
    <w:p w:rsidR="001B61B9" w:rsidRDefault="001B61B9" w:rsidP="001B61B9">
      <w:pPr>
        <w:tabs>
          <w:tab w:val="left" w:pos="1090"/>
        </w:tabs>
        <w:jc w:val="both"/>
        <w:rPr>
          <w:b/>
        </w:rPr>
      </w:pPr>
      <w:r>
        <w:t xml:space="preserve">3.  Установить шрифт </w:t>
      </w:r>
      <w:proofErr w:type="spellStart"/>
      <w:r w:rsidRPr="006A2639">
        <w:rPr>
          <w:b/>
        </w:rPr>
        <w:t>Times</w:t>
      </w:r>
      <w:proofErr w:type="spellEnd"/>
      <w:r w:rsidRPr="006A2639">
        <w:rPr>
          <w:b/>
        </w:rPr>
        <w:t xml:space="preserve"> </w:t>
      </w:r>
      <w:proofErr w:type="spellStart"/>
      <w:r w:rsidRPr="006A2639">
        <w:rPr>
          <w:b/>
        </w:rPr>
        <w:t>New</w:t>
      </w:r>
      <w:proofErr w:type="spellEnd"/>
      <w:r w:rsidRPr="006A2639">
        <w:rPr>
          <w:b/>
        </w:rPr>
        <w:t xml:space="preserve"> </w:t>
      </w:r>
      <w:proofErr w:type="spellStart"/>
      <w:r w:rsidRPr="006A2639">
        <w:rPr>
          <w:b/>
        </w:rPr>
        <w:t>Roman</w:t>
      </w:r>
      <w:proofErr w:type="spellEnd"/>
      <w:r w:rsidRPr="006A2639">
        <w:rPr>
          <w:b/>
        </w:rPr>
        <w:t xml:space="preserve">, размер – 14 </w:t>
      </w:r>
      <w:proofErr w:type="spellStart"/>
      <w:proofErr w:type="gramStart"/>
      <w:r w:rsidRPr="006A2639">
        <w:rPr>
          <w:b/>
        </w:rPr>
        <w:t>пт</w:t>
      </w:r>
      <w:proofErr w:type="spellEnd"/>
      <w:proofErr w:type="gramEnd"/>
      <w:r>
        <w:rPr>
          <w:b/>
        </w:rPr>
        <w:t>, выравнивание по центру</w:t>
      </w:r>
      <w:r w:rsidRPr="006A2639">
        <w:rPr>
          <w:b/>
        </w:rPr>
        <w:t>.</w:t>
      </w:r>
    </w:p>
    <w:p w:rsidR="001B61B9" w:rsidRDefault="001B61B9" w:rsidP="001B61B9">
      <w:pPr>
        <w:tabs>
          <w:tab w:val="left" w:pos="1090"/>
        </w:tabs>
        <w:jc w:val="both"/>
      </w:pPr>
      <w:r w:rsidRPr="0008542B">
        <w:t>4.</w:t>
      </w:r>
      <w:r>
        <w:rPr>
          <w:b/>
        </w:rPr>
        <w:t xml:space="preserve"> </w:t>
      </w:r>
      <w:r>
        <w:t xml:space="preserve">Для названия практической работы установить начертание: </w:t>
      </w:r>
      <w:r>
        <w:rPr>
          <w:b/>
        </w:rPr>
        <w:t>П</w:t>
      </w:r>
      <w:r w:rsidRPr="0008542B">
        <w:rPr>
          <w:b/>
        </w:rPr>
        <w:t>олужирный</w:t>
      </w:r>
      <w:r>
        <w:t>.</w:t>
      </w:r>
    </w:p>
    <w:p w:rsidR="001B61B9" w:rsidRDefault="001B61B9" w:rsidP="001B61B9">
      <w:pPr>
        <w:tabs>
          <w:tab w:val="left" w:pos="1090"/>
        </w:tabs>
        <w:jc w:val="both"/>
      </w:pPr>
      <w:r>
        <w:t>5. Название товарных групп выровнять по левому краю.</w:t>
      </w:r>
    </w:p>
    <w:p w:rsidR="001B61B9" w:rsidRPr="00D92AD4" w:rsidRDefault="001B61B9" w:rsidP="001B61B9">
      <w:pPr>
        <w:tabs>
          <w:tab w:val="left" w:pos="1090"/>
        </w:tabs>
        <w:jc w:val="both"/>
        <w:rPr>
          <w:b/>
        </w:rPr>
      </w:pPr>
      <w:r>
        <w:t xml:space="preserve">6. Для столбцов таблицы установить </w:t>
      </w:r>
      <w:proofErr w:type="gramStart"/>
      <w:r>
        <w:t>перенос</w:t>
      </w:r>
      <w:proofErr w:type="gramEnd"/>
      <w:r>
        <w:t xml:space="preserve"> по словам: </w:t>
      </w:r>
      <w:r w:rsidRPr="00D92AD4">
        <w:rPr>
          <w:b/>
        </w:rPr>
        <w:t>меню Формат – Ячейки – вкладка выравнивание – Перенос по словам.</w:t>
      </w:r>
    </w:p>
    <w:p w:rsidR="001B61B9" w:rsidRPr="0008542B" w:rsidRDefault="001B61B9" w:rsidP="001B61B9">
      <w:pPr>
        <w:tabs>
          <w:tab w:val="left" w:pos="1090"/>
        </w:tabs>
        <w:jc w:val="both"/>
      </w:pPr>
      <w:r>
        <w:t xml:space="preserve">7. Рассчитать </w:t>
      </w:r>
      <w:r w:rsidRPr="0008542B">
        <w:rPr>
          <w:b/>
        </w:rPr>
        <w:t xml:space="preserve">Удельный вес план </w:t>
      </w:r>
      <w:proofErr w:type="gramStart"/>
      <w:r w:rsidRPr="0008542B">
        <w:rPr>
          <w:b/>
        </w:rPr>
        <w:t>в</w:t>
      </w:r>
      <w:proofErr w:type="gramEnd"/>
      <w:r w:rsidRPr="0008542B">
        <w:rPr>
          <w:b/>
        </w:rPr>
        <w:t xml:space="preserve"> %:</w:t>
      </w:r>
      <w:r>
        <w:t xml:space="preserve"> </w:t>
      </w:r>
      <w:proofErr w:type="gramStart"/>
      <w:r>
        <w:t>в</w:t>
      </w:r>
      <w:proofErr w:type="gramEnd"/>
      <w:r>
        <w:t xml:space="preserve"> ячейку </w:t>
      </w:r>
      <w:r w:rsidRPr="0008542B">
        <w:rPr>
          <w:b/>
        </w:rPr>
        <w:t>F6</w:t>
      </w:r>
      <w:r>
        <w:t xml:space="preserve"> ввести формулу: </w:t>
      </w:r>
      <w:r w:rsidRPr="0008542B">
        <w:t xml:space="preserve"> </w:t>
      </w:r>
      <w:r w:rsidRPr="0008542B">
        <w:rPr>
          <w:b/>
        </w:rPr>
        <w:t>=D6/$D$15*100.</w:t>
      </w:r>
      <w:r>
        <w:t xml:space="preserve"> Остальные ячейки рассчитать при помощи маркера автозаполнения.</w:t>
      </w:r>
    </w:p>
    <w:p w:rsidR="001B61B9" w:rsidRPr="0008542B" w:rsidRDefault="001B61B9" w:rsidP="001B61B9">
      <w:pPr>
        <w:tabs>
          <w:tab w:val="left" w:pos="1090"/>
        </w:tabs>
        <w:jc w:val="both"/>
      </w:pPr>
      <w:r>
        <w:t xml:space="preserve">8. Рассчитать </w:t>
      </w:r>
      <w:r w:rsidRPr="0008542B">
        <w:rPr>
          <w:b/>
        </w:rPr>
        <w:t xml:space="preserve">Удельный вес факт </w:t>
      </w:r>
      <w:proofErr w:type="gramStart"/>
      <w:r w:rsidRPr="0008542B">
        <w:rPr>
          <w:b/>
        </w:rPr>
        <w:t>в</w:t>
      </w:r>
      <w:proofErr w:type="gramEnd"/>
      <w:r w:rsidRPr="0008542B">
        <w:rPr>
          <w:b/>
        </w:rPr>
        <w:t xml:space="preserve"> %:</w:t>
      </w:r>
      <w:r>
        <w:t xml:space="preserve"> </w:t>
      </w:r>
      <w:proofErr w:type="gramStart"/>
      <w:r>
        <w:t>в</w:t>
      </w:r>
      <w:proofErr w:type="gramEnd"/>
      <w:r>
        <w:t xml:space="preserve"> ячейку </w:t>
      </w:r>
      <w:r w:rsidRPr="0008542B">
        <w:rPr>
          <w:b/>
          <w:lang w:val="en-US"/>
        </w:rPr>
        <w:t>G</w:t>
      </w:r>
      <w:r w:rsidRPr="0008542B">
        <w:rPr>
          <w:b/>
        </w:rPr>
        <w:t>6</w:t>
      </w:r>
      <w:r>
        <w:t xml:space="preserve"> ввести формулу: </w:t>
      </w:r>
      <w:r w:rsidRPr="0008542B">
        <w:t xml:space="preserve"> </w:t>
      </w:r>
      <w:r w:rsidRPr="0008542B">
        <w:rPr>
          <w:b/>
        </w:rPr>
        <w:t>=E6/$E$15*100.</w:t>
      </w:r>
    </w:p>
    <w:p w:rsidR="001B61B9" w:rsidRDefault="001B61B9" w:rsidP="001B61B9">
      <w:pPr>
        <w:tabs>
          <w:tab w:val="left" w:pos="1090"/>
        </w:tabs>
        <w:jc w:val="both"/>
      </w:pPr>
      <w:r>
        <w:t>Остальные ячейки рассчитать при помощи маркера автозаполнения.</w:t>
      </w:r>
    </w:p>
    <w:p w:rsidR="001B61B9" w:rsidRDefault="001B61B9" w:rsidP="001B61B9">
      <w:pPr>
        <w:tabs>
          <w:tab w:val="left" w:pos="1090"/>
        </w:tabs>
        <w:jc w:val="both"/>
      </w:pPr>
      <w:r>
        <w:lastRenderedPageBreak/>
        <w:t xml:space="preserve">9. Рассчитать </w:t>
      </w:r>
      <w:r w:rsidRPr="0008542B">
        <w:rPr>
          <w:b/>
        </w:rPr>
        <w:t>% выполнения по отношению к прошлому году</w:t>
      </w:r>
      <w:r>
        <w:t xml:space="preserve">: в ячейку </w:t>
      </w:r>
      <w:r w:rsidRPr="0008542B">
        <w:rPr>
          <w:b/>
          <w:lang w:val="en-US"/>
        </w:rPr>
        <w:t>H</w:t>
      </w:r>
      <w:r w:rsidRPr="0008542B">
        <w:rPr>
          <w:b/>
        </w:rPr>
        <w:t>6</w:t>
      </w:r>
      <w:r>
        <w:t xml:space="preserve"> ввести формулу: </w:t>
      </w:r>
      <w:r w:rsidRPr="0008542B">
        <w:t xml:space="preserve"> </w:t>
      </w:r>
      <w:r w:rsidRPr="0008542B">
        <w:rPr>
          <w:b/>
        </w:rPr>
        <w:t>=E6/C6*100.</w:t>
      </w:r>
      <w:r>
        <w:t xml:space="preserve"> Остальные ячейки рассчитать при помощи маркера автозаполнения.</w:t>
      </w:r>
    </w:p>
    <w:p w:rsidR="001B61B9" w:rsidRDefault="001B61B9" w:rsidP="001B61B9">
      <w:pPr>
        <w:tabs>
          <w:tab w:val="left" w:pos="1090"/>
        </w:tabs>
        <w:jc w:val="both"/>
        <w:rPr>
          <w:b/>
        </w:rPr>
      </w:pPr>
      <w:r>
        <w:t xml:space="preserve">10. Рассчитать </w:t>
      </w:r>
      <w:r w:rsidRPr="0008542B">
        <w:rPr>
          <w:b/>
        </w:rPr>
        <w:t>Фактические отклонения</w:t>
      </w:r>
      <w:proofErr w:type="gramStart"/>
      <w:r w:rsidRPr="0008542B">
        <w:rPr>
          <w:b/>
        </w:rPr>
        <w:t xml:space="preserve"> (+) </w:t>
      </w:r>
      <w:proofErr w:type="gramEnd"/>
      <w:r w:rsidRPr="0008542B">
        <w:rPr>
          <w:b/>
        </w:rPr>
        <w:t>и (-)</w:t>
      </w:r>
      <w:r>
        <w:t xml:space="preserve">: в ячейку </w:t>
      </w:r>
      <w:r w:rsidRPr="0008542B">
        <w:rPr>
          <w:b/>
          <w:lang w:val="en-US"/>
        </w:rPr>
        <w:t>I</w:t>
      </w:r>
      <w:r w:rsidRPr="0008542B">
        <w:rPr>
          <w:b/>
        </w:rPr>
        <w:t>6</w:t>
      </w:r>
      <w:r>
        <w:t xml:space="preserve"> ввести формулу</w:t>
      </w:r>
      <w:r w:rsidRPr="0008542B">
        <w:rPr>
          <w:b/>
        </w:rPr>
        <w:t xml:space="preserve">: </w:t>
      </w:r>
    </w:p>
    <w:p w:rsidR="001B61B9" w:rsidRDefault="001B61B9" w:rsidP="001B61B9">
      <w:pPr>
        <w:tabs>
          <w:tab w:val="left" w:pos="1090"/>
        </w:tabs>
        <w:jc w:val="both"/>
      </w:pPr>
      <w:r w:rsidRPr="0008542B">
        <w:rPr>
          <w:b/>
        </w:rPr>
        <w:t xml:space="preserve"> =E6-D6. </w:t>
      </w:r>
      <w:r>
        <w:t>Остальные ячейки рассчитать при помощи маркера автозаполнения.</w:t>
      </w:r>
    </w:p>
    <w:p w:rsidR="001B61B9" w:rsidRDefault="001B61B9" w:rsidP="001B61B9">
      <w:pPr>
        <w:tabs>
          <w:tab w:val="left" w:pos="1090"/>
        </w:tabs>
        <w:jc w:val="both"/>
      </w:pPr>
      <w:r>
        <w:t>11. Рассчитать ИТОГО при помощи маркера автозаполнения по всем столбцам.</w:t>
      </w:r>
    </w:p>
    <w:p w:rsidR="001B61B9" w:rsidRDefault="001B61B9" w:rsidP="001B61B9">
      <w:pPr>
        <w:tabs>
          <w:tab w:val="left" w:pos="1090"/>
        </w:tabs>
        <w:jc w:val="both"/>
        <w:rPr>
          <w:b/>
        </w:rPr>
      </w:pPr>
      <w:r>
        <w:t xml:space="preserve">12. Оформить границы таблицы: </w:t>
      </w:r>
      <w:r w:rsidRPr="0008542B">
        <w:rPr>
          <w:b/>
        </w:rPr>
        <w:t>выделить таблицу – меню Формат – Ячейки – вкладка Границы – выбрать тип линии и установить внешние и внутренние границы – ОК.</w:t>
      </w:r>
    </w:p>
    <w:p w:rsidR="001B61B9" w:rsidRPr="00F057FD" w:rsidRDefault="001B61B9" w:rsidP="001B61B9">
      <w:pPr>
        <w:tabs>
          <w:tab w:val="left" w:pos="1090"/>
        </w:tabs>
        <w:jc w:val="both"/>
        <w:rPr>
          <w:b/>
        </w:rPr>
      </w:pPr>
      <w:r w:rsidRPr="00F057FD">
        <w:t>1</w:t>
      </w:r>
      <w:r>
        <w:t>3</w:t>
      </w:r>
      <w:r w:rsidRPr="00F057FD">
        <w:t xml:space="preserve">. </w:t>
      </w:r>
      <w:r>
        <w:t xml:space="preserve">Переименовать </w:t>
      </w:r>
      <w:r w:rsidRPr="00F057FD">
        <w:rPr>
          <w:b/>
        </w:rPr>
        <w:t>Лист</w:t>
      </w:r>
      <w:r>
        <w:t xml:space="preserve"> рабочей книги: </w:t>
      </w:r>
      <w:r w:rsidRPr="00F057FD">
        <w:rPr>
          <w:b/>
        </w:rPr>
        <w:t>правая кнопка мыши по Лист 1-Переименовать – Анализ товарооборота.</w:t>
      </w:r>
    </w:p>
    <w:p w:rsidR="001B61B9" w:rsidRPr="00F057FD" w:rsidRDefault="001B61B9" w:rsidP="001B61B9">
      <w:pPr>
        <w:tabs>
          <w:tab w:val="left" w:pos="1090"/>
        </w:tabs>
        <w:jc w:val="both"/>
        <w:rPr>
          <w:b/>
        </w:rPr>
      </w:pPr>
    </w:p>
    <w:p w:rsidR="001B61B9" w:rsidRDefault="001B61B9" w:rsidP="001B61B9">
      <w:pPr>
        <w:tabs>
          <w:tab w:val="left" w:pos="1090"/>
        </w:tabs>
        <w:jc w:val="both"/>
        <w:rPr>
          <w:b/>
        </w:rPr>
      </w:pPr>
      <w:r w:rsidRPr="006A2639">
        <w:rPr>
          <w:b/>
        </w:rPr>
        <w:t>Задание №2</w:t>
      </w:r>
    </w:p>
    <w:p w:rsidR="001B61B9" w:rsidRDefault="001B61B9" w:rsidP="001B61B9">
      <w:pPr>
        <w:tabs>
          <w:tab w:val="left" w:pos="1090"/>
        </w:tabs>
        <w:jc w:val="both"/>
      </w:pPr>
      <w:r w:rsidRPr="0008542B">
        <w:t>Построить диаграмму к таблице</w:t>
      </w:r>
      <w:r>
        <w:t xml:space="preserve"> отражающую торговую группу, план и факт торгового оборота.</w:t>
      </w:r>
    </w:p>
    <w:p w:rsidR="001B61B9" w:rsidRPr="00130CCE" w:rsidRDefault="001B61B9" w:rsidP="001B61B9">
      <w:pPr>
        <w:tabs>
          <w:tab w:val="left" w:pos="1090"/>
        </w:tabs>
        <w:jc w:val="center"/>
        <w:rPr>
          <w:b/>
        </w:rPr>
      </w:pPr>
      <w:r w:rsidRPr="00130CCE">
        <w:rPr>
          <w:b/>
        </w:rPr>
        <w:t>Порядок выполнения работы</w:t>
      </w:r>
    </w:p>
    <w:p w:rsidR="001B61B9" w:rsidRDefault="001B61B9" w:rsidP="001B61B9">
      <w:pPr>
        <w:tabs>
          <w:tab w:val="left" w:pos="1090"/>
        </w:tabs>
        <w:jc w:val="both"/>
      </w:pPr>
      <w:r>
        <w:t xml:space="preserve">1. Выделить столбец </w:t>
      </w:r>
      <w:r w:rsidRPr="00F52DD6">
        <w:rPr>
          <w:b/>
        </w:rPr>
        <w:t>Товарная группа</w:t>
      </w:r>
      <w:r>
        <w:t xml:space="preserve">, удерживая </w:t>
      </w:r>
      <w:r w:rsidRPr="00F52DD6">
        <w:rPr>
          <w:b/>
        </w:rPr>
        <w:t>CTRL</w:t>
      </w:r>
      <w:r>
        <w:t xml:space="preserve"> выделить столбец </w:t>
      </w:r>
      <w:r w:rsidRPr="00F52DD6">
        <w:rPr>
          <w:b/>
        </w:rPr>
        <w:t>План,</w:t>
      </w:r>
      <w:r>
        <w:t xml:space="preserve"> затем </w:t>
      </w:r>
      <w:r w:rsidRPr="00F52DD6">
        <w:rPr>
          <w:b/>
        </w:rPr>
        <w:t>Факт</w:t>
      </w:r>
      <w:r>
        <w:t>.</w:t>
      </w:r>
    </w:p>
    <w:p w:rsidR="001B61B9" w:rsidRPr="00F52DD6" w:rsidRDefault="001B61B9" w:rsidP="001B61B9">
      <w:pPr>
        <w:tabs>
          <w:tab w:val="left" w:pos="1090"/>
        </w:tabs>
        <w:jc w:val="both"/>
        <w:rPr>
          <w:b/>
        </w:rPr>
      </w:pPr>
      <w:r>
        <w:t xml:space="preserve">2. Построить диаграмму: </w:t>
      </w:r>
      <w:r w:rsidRPr="00F52DD6">
        <w:rPr>
          <w:b/>
        </w:rPr>
        <w:t>меню Вставка – Диаграмма – Гистограмма.</w:t>
      </w:r>
    </w:p>
    <w:p w:rsidR="001B61B9" w:rsidRPr="00F52DD6" w:rsidRDefault="001B61B9" w:rsidP="001B61B9">
      <w:pPr>
        <w:tabs>
          <w:tab w:val="left" w:pos="1090"/>
        </w:tabs>
        <w:jc w:val="both"/>
        <w:rPr>
          <w:b/>
        </w:rPr>
      </w:pPr>
      <w:r>
        <w:t xml:space="preserve">3. Добавить заголовок к диаграмме: </w:t>
      </w:r>
      <w:r w:rsidRPr="00F52DD6">
        <w:rPr>
          <w:b/>
        </w:rPr>
        <w:t>шаг 3 – вкладка Заголовок – Анализ товарооборота.</w:t>
      </w:r>
    </w:p>
    <w:p w:rsidR="001B61B9" w:rsidRDefault="001B61B9" w:rsidP="001B61B9">
      <w:pPr>
        <w:tabs>
          <w:tab w:val="left" w:pos="1090"/>
        </w:tabs>
        <w:jc w:val="both"/>
      </w:pPr>
      <w:r>
        <w:t xml:space="preserve">4.  </w:t>
      </w:r>
      <w:proofErr w:type="gramStart"/>
      <w:r>
        <w:t>Разместить легенду</w:t>
      </w:r>
      <w:proofErr w:type="gramEnd"/>
      <w:r>
        <w:t xml:space="preserve"> справа от диаграммы: </w:t>
      </w:r>
      <w:r w:rsidRPr="00F52DD6">
        <w:rPr>
          <w:b/>
        </w:rPr>
        <w:t>шаг 3- Легенда – Справа.</w:t>
      </w:r>
    </w:p>
    <w:p w:rsidR="001B61B9" w:rsidRPr="00F52DD6" w:rsidRDefault="001B61B9" w:rsidP="001B61B9">
      <w:pPr>
        <w:tabs>
          <w:tab w:val="left" w:pos="1090"/>
        </w:tabs>
        <w:jc w:val="both"/>
        <w:rPr>
          <w:b/>
        </w:rPr>
      </w:pPr>
      <w:r>
        <w:t xml:space="preserve">5. Разместить диаграмму на имеющемся листе: </w:t>
      </w:r>
      <w:r w:rsidRPr="00F52DD6">
        <w:rPr>
          <w:b/>
        </w:rPr>
        <w:t xml:space="preserve">шаг 4 – </w:t>
      </w:r>
      <w:r w:rsidRPr="00F52DD6">
        <w:t>выбрать пункт</w:t>
      </w:r>
      <w:proofErr w:type="gramStart"/>
      <w:r w:rsidRPr="00F52DD6">
        <w:rPr>
          <w:b/>
        </w:rPr>
        <w:t xml:space="preserve"> Н</w:t>
      </w:r>
      <w:proofErr w:type="gramEnd"/>
      <w:r w:rsidRPr="00F52DD6">
        <w:rPr>
          <w:b/>
        </w:rPr>
        <w:t>а имеющемся.</w:t>
      </w:r>
    </w:p>
    <w:p w:rsidR="001B61B9" w:rsidRPr="0008542B" w:rsidRDefault="001B61B9" w:rsidP="001B61B9">
      <w:pPr>
        <w:tabs>
          <w:tab w:val="left" w:pos="1090"/>
        </w:tabs>
      </w:pPr>
      <w:r>
        <w:t xml:space="preserve">6. Сохранить рабочую книгу, задав имя </w:t>
      </w:r>
      <w:r w:rsidRPr="00F52DD6">
        <w:rPr>
          <w:b/>
        </w:rPr>
        <w:t>«Анализ товарооборота»</w:t>
      </w:r>
      <w:r>
        <w:rPr>
          <w:b/>
        </w:rPr>
        <w:t>: меню Файл – Сохранить как… - Мой компьютер – Диск 3,5А.</w:t>
      </w:r>
    </w:p>
    <w:p w:rsidR="0052220C" w:rsidRDefault="0052220C"/>
    <w:sectPr w:rsidR="0052220C" w:rsidSect="00522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B61B9"/>
    <w:rsid w:val="00177EE9"/>
    <w:rsid w:val="001B61B9"/>
    <w:rsid w:val="004602BE"/>
    <w:rsid w:val="00470E3F"/>
    <w:rsid w:val="00507EBA"/>
    <w:rsid w:val="0052220C"/>
    <w:rsid w:val="00611E6F"/>
    <w:rsid w:val="006B11FB"/>
    <w:rsid w:val="007C6C0B"/>
    <w:rsid w:val="007E520F"/>
    <w:rsid w:val="00896A5D"/>
    <w:rsid w:val="008A07E4"/>
    <w:rsid w:val="009F54DF"/>
    <w:rsid w:val="00D2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B9"/>
    <w:pPr>
      <w:ind w:firstLine="0"/>
      <w:jc w:val="left"/>
    </w:pPr>
    <w:rPr>
      <w:rFonts w:eastAsia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25296"/>
    <w:pPr>
      <w:spacing w:before="60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296"/>
    <w:pPr>
      <w:spacing w:before="32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296"/>
    <w:pPr>
      <w:spacing w:before="32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296"/>
    <w:pPr>
      <w:spacing w:before="28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296"/>
    <w:pPr>
      <w:spacing w:before="280" w:line="360" w:lineRule="auto"/>
      <w:jc w:val="both"/>
      <w:outlineLvl w:val="4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296"/>
    <w:pPr>
      <w:spacing w:before="280" w:after="80" w:line="360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296"/>
    <w:pPr>
      <w:spacing w:before="280" w:line="360" w:lineRule="auto"/>
      <w:jc w:val="both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296"/>
    <w:pPr>
      <w:spacing w:before="280" w:line="360" w:lineRule="auto"/>
      <w:jc w:val="both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296"/>
    <w:pPr>
      <w:spacing w:before="28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29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2529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25296"/>
    <w:pPr>
      <w:ind w:firstLine="709"/>
      <w:jc w:val="both"/>
    </w:pPr>
    <w:rPr>
      <w:rFonts w:eastAsiaTheme="minorHAns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D25296"/>
    <w:pPr>
      <w:jc w:val="both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D2529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5296"/>
    <w:pPr>
      <w:spacing w:after="320"/>
      <w:ind w:firstLine="709"/>
      <w:jc w:val="right"/>
    </w:pPr>
    <w:rPr>
      <w:rFonts w:eastAsiaTheme="minorHAns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D25296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25296"/>
    <w:rPr>
      <w:b/>
      <w:bCs/>
      <w:spacing w:val="0"/>
    </w:rPr>
  </w:style>
  <w:style w:type="character" w:styleId="a9">
    <w:name w:val="Emphasis"/>
    <w:uiPriority w:val="20"/>
    <w:qFormat/>
    <w:rsid w:val="00D25296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D25296"/>
    <w:pPr>
      <w:jc w:val="both"/>
    </w:pPr>
    <w:rPr>
      <w:rFonts w:eastAsiaTheme="minorHAnsi"/>
      <w:sz w:val="28"/>
      <w:szCs w:val="28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D25296"/>
  </w:style>
  <w:style w:type="paragraph" w:styleId="ac">
    <w:name w:val="List Paragraph"/>
    <w:basedOn w:val="a"/>
    <w:uiPriority w:val="34"/>
    <w:qFormat/>
    <w:rsid w:val="00D25296"/>
    <w:pPr>
      <w:ind w:left="720" w:firstLine="709"/>
      <w:contextualSpacing/>
      <w:jc w:val="both"/>
    </w:pPr>
    <w:rPr>
      <w:rFonts w:eastAsiaTheme="minorHAnsi"/>
      <w:sz w:val="28"/>
      <w:szCs w:val="28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25296"/>
    <w:pPr>
      <w:ind w:firstLine="709"/>
      <w:jc w:val="both"/>
    </w:pPr>
    <w:rPr>
      <w:rFonts w:eastAsiaTheme="minorHAnsi"/>
      <w:color w:val="5A5A5A" w:themeColor="text1" w:themeTint="A5"/>
      <w:sz w:val="28"/>
      <w:szCs w:val="28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25296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5296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D2529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D2529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5296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D25296"/>
    <w:rPr>
      <w:smallCaps/>
    </w:rPr>
  </w:style>
  <w:style w:type="character" w:styleId="af2">
    <w:name w:val="Intense Reference"/>
    <w:uiPriority w:val="32"/>
    <w:qFormat/>
    <w:rsid w:val="00D25296"/>
    <w:rPr>
      <w:b/>
      <w:bCs/>
      <w:smallCaps/>
      <w:color w:val="auto"/>
    </w:rPr>
  </w:style>
  <w:style w:type="character" w:styleId="af3">
    <w:name w:val="Book Title"/>
    <w:uiPriority w:val="33"/>
    <w:qFormat/>
    <w:rsid w:val="00D2529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2529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2850</Characters>
  <Application>Microsoft Office Word</Application>
  <DocSecurity>0</DocSecurity>
  <Lines>23</Lines>
  <Paragraphs>6</Paragraphs>
  <ScaleCrop>false</ScaleCrop>
  <Company>Krokoz™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5</cp:revision>
  <dcterms:created xsi:type="dcterms:W3CDTF">2012-01-26T08:33:00Z</dcterms:created>
  <dcterms:modified xsi:type="dcterms:W3CDTF">2012-01-26T08:40:00Z</dcterms:modified>
</cp:coreProperties>
</file>