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91538" w:rsidP="00E91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538">
        <w:rPr>
          <w:rFonts w:ascii="Times New Roman" w:hAnsi="Times New Roman" w:cs="Times New Roman"/>
          <w:b/>
          <w:sz w:val="24"/>
          <w:szCs w:val="24"/>
        </w:rPr>
        <w:t>Словарь терминов и понятий, используемые в Концепции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демографической политики РФ в период до 2015 года.</w:t>
      </w:r>
    </w:p>
    <w:p w:rsidR="00E91538" w:rsidRDefault="00E91538" w:rsidP="00E91538">
      <w:pPr>
        <w:jc w:val="both"/>
        <w:rPr>
          <w:rFonts w:ascii="Times New Roman" w:hAnsi="Times New Roman" w:cs="Times New Roman"/>
          <w:sz w:val="24"/>
          <w:szCs w:val="24"/>
        </w:rPr>
      </w:pPr>
      <w:r w:rsidRPr="00267DD0">
        <w:rPr>
          <w:rFonts w:ascii="Times New Roman" w:hAnsi="Times New Roman" w:cs="Times New Roman"/>
          <w:b/>
          <w:sz w:val="24"/>
          <w:szCs w:val="24"/>
        </w:rPr>
        <w:t>Возрастная структура населения</w:t>
      </w:r>
      <w:r>
        <w:rPr>
          <w:rFonts w:ascii="Times New Roman" w:hAnsi="Times New Roman" w:cs="Times New Roman"/>
          <w:sz w:val="24"/>
          <w:szCs w:val="24"/>
        </w:rPr>
        <w:t xml:space="preserve"> – распределение населения по возрастным группам;</w:t>
      </w:r>
    </w:p>
    <w:p w:rsidR="00E91538" w:rsidRDefault="00E91538" w:rsidP="00E91538">
      <w:pPr>
        <w:jc w:val="both"/>
        <w:rPr>
          <w:rFonts w:ascii="Times New Roman" w:hAnsi="Times New Roman" w:cs="Times New Roman"/>
          <w:sz w:val="24"/>
          <w:szCs w:val="24"/>
        </w:rPr>
      </w:pPr>
      <w:r w:rsidRPr="00267DD0">
        <w:rPr>
          <w:rFonts w:ascii="Times New Roman" w:hAnsi="Times New Roman" w:cs="Times New Roman"/>
          <w:b/>
          <w:sz w:val="24"/>
          <w:szCs w:val="24"/>
        </w:rPr>
        <w:t>Воспроизводство населения</w:t>
      </w:r>
      <w:r>
        <w:rPr>
          <w:rFonts w:ascii="Times New Roman" w:hAnsi="Times New Roman" w:cs="Times New Roman"/>
          <w:sz w:val="24"/>
          <w:szCs w:val="24"/>
        </w:rPr>
        <w:t xml:space="preserve"> – процесс постоянного возобновления поколений людей, замещение поколений родителей поколениями детей;</w:t>
      </w:r>
    </w:p>
    <w:p w:rsidR="00E91538" w:rsidRDefault="00E91538" w:rsidP="00E91538">
      <w:pPr>
        <w:jc w:val="both"/>
        <w:rPr>
          <w:rFonts w:ascii="Times New Roman" w:hAnsi="Times New Roman" w:cs="Times New Roman"/>
          <w:sz w:val="24"/>
          <w:szCs w:val="24"/>
        </w:rPr>
      </w:pPr>
      <w:r w:rsidRPr="00267DD0">
        <w:rPr>
          <w:rFonts w:ascii="Times New Roman" w:hAnsi="Times New Roman" w:cs="Times New Roman"/>
          <w:b/>
          <w:sz w:val="24"/>
          <w:szCs w:val="24"/>
        </w:rPr>
        <w:t>Демографическая политика</w:t>
      </w:r>
      <w:r>
        <w:rPr>
          <w:rFonts w:ascii="Times New Roman" w:hAnsi="Times New Roman" w:cs="Times New Roman"/>
          <w:sz w:val="24"/>
          <w:szCs w:val="24"/>
        </w:rPr>
        <w:t xml:space="preserve"> – целенаправленная деятельность государственных органов и иных социальных институтов в сфере регулирования процессов воспроизводства населения;</w:t>
      </w:r>
    </w:p>
    <w:p w:rsidR="00E91538" w:rsidRDefault="00E91538" w:rsidP="00E91538">
      <w:pPr>
        <w:jc w:val="both"/>
        <w:rPr>
          <w:rFonts w:ascii="Times New Roman" w:hAnsi="Times New Roman" w:cs="Times New Roman"/>
          <w:sz w:val="24"/>
          <w:szCs w:val="24"/>
        </w:rPr>
      </w:pPr>
      <w:r w:rsidRPr="00267DD0">
        <w:rPr>
          <w:rFonts w:ascii="Times New Roman" w:hAnsi="Times New Roman" w:cs="Times New Roman"/>
          <w:b/>
          <w:sz w:val="24"/>
          <w:szCs w:val="24"/>
        </w:rPr>
        <w:t>Демографическое развитие</w:t>
      </w:r>
      <w:r>
        <w:rPr>
          <w:rFonts w:ascii="Times New Roman" w:hAnsi="Times New Roman" w:cs="Times New Roman"/>
          <w:sz w:val="24"/>
          <w:szCs w:val="24"/>
        </w:rPr>
        <w:t xml:space="preserve"> – изменение численности населения и его структур в определённый период времени;</w:t>
      </w:r>
    </w:p>
    <w:p w:rsidR="00E91538" w:rsidRDefault="00E91538" w:rsidP="00E9153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7DD0">
        <w:rPr>
          <w:rFonts w:ascii="Times New Roman" w:hAnsi="Times New Roman" w:cs="Times New Roman"/>
          <w:b/>
          <w:sz w:val="24"/>
          <w:szCs w:val="24"/>
        </w:rPr>
        <w:t>Депопуляция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устойчивое (не связанное с особенностями возрастной структуры и миграционными процессами) превышение числа </w:t>
      </w:r>
      <w:proofErr w:type="gramStart"/>
      <w:r>
        <w:rPr>
          <w:rFonts w:ascii="Times New Roman" w:hAnsi="Times New Roman" w:cs="Times New Roman"/>
          <w:sz w:val="24"/>
          <w:szCs w:val="24"/>
        </w:rPr>
        <w:t>умерших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над числом родившихся, т.е. естественная убыль населения;</w:t>
      </w:r>
    </w:p>
    <w:p w:rsidR="00E91538" w:rsidRDefault="00E91538" w:rsidP="00E9153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7DD0">
        <w:rPr>
          <w:rFonts w:ascii="Times New Roman" w:hAnsi="Times New Roman" w:cs="Times New Roman"/>
          <w:b/>
          <w:sz w:val="24"/>
          <w:szCs w:val="24"/>
        </w:rPr>
        <w:t>Детность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 наличие определённого числа детей в семье: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малодетность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один-два,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среднедетность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три-четыре;</w:t>
      </w:r>
    </w:p>
    <w:p w:rsidR="00E91538" w:rsidRDefault="00E91538" w:rsidP="00E91538">
      <w:pPr>
        <w:jc w:val="both"/>
        <w:rPr>
          <w:rFonts w:ascii="Times New Roman" w:hAnsi="Times New Roman" w:cs="Times New Roman"/>
          <w:sz w:val="24"/>
          <w:szCs w:val="24"/>
        </w:rPr>
      </w:pPr>
      <w:r w:rsidRPr="00267DD0">
        <w:rPr>
          <w:rFonts w:ascii="Times New Roman" w:hAnsi="Times New Roman" w:cs="Times New Roman"/>
          <w:b/>
          <w:sz w:val="24"/>
          <w:szCs w:val="24"/>
        </w:rPr>
        <w:t>Естественный прирост (убыль) населения</w:t>
      </w:r>
      <w:r>
        <w:rPr>
          <w:rFonts w:ascii="Times New Roman" w:hAnsi="Times New Roman" w:cs="Times New Roman"/>
          <w:sz w:val="24"/>
          <w:szCs w:val="24"/>
        </w:rPr>
        <w:t xml:space="preserve"> – разность между числами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родившихся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умерших;</w:t>
      </w:r>
    </w:p>
    <w:p w:rsidR="00E91538" w:rsidRDefault="00E91538" w:rsidP="00E91538">
      <w:pPr>
        <w:jc w:val="both"/>
        <w:rPr>
          <w:rFonts w:ascii="Times New Roman" w:hAnsi="Times New Roman" w:cs="Times New Roman"/>
          <w:sz w:val="24"/>
          <w:szCs w:val="24"/>
        </w:rPr>
      </w:pPr>
      <w:r w:rsidRPr="00267DD0">
        <w:rPr>
          <w:rFonts w:ascii="Times New Roman" w:hAnsi="Times New Roman" w:cs="Times New Roman"/>
          <w:b/>
          <w:sz w:val="24"/>
          <w:szCs w:val="24"/>
        </w:rPr>
        <w:t>Население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лиц, проживающих в данное время на территории определённого государства;</w:t>
      </w:r>
    </w:p>
    <w:p w:rsidR="00E91538" w:rsidRDefault="00E91538" w:rsidP="00E91538">
      <w:pPr>
        <w:jc w:val="both"/>
        <w:rPr>
          <w:rFonts w:ascii="Times New Roman" w:hAnsi="Times New Roman" w:cs="Times New Roman"/>
          <w:sz w:val="24"/>
          <w:szCs w:val="24"/>
        </w:rPr>
      </w:pPr>
      <w:r w:rsidRPr="00267DD0">
        <w:rPr>
          <w:rFonts w:ascii="Times New Roman" w:hAnsi="Times New Roman" w:cs="Times New Roman"/>
          <w:b/>
          <w:sz w:val="24"/>
          <w:szCs w:val="24"/>
        </w:rPr>
        <w:t xml:space="preserve">Общий прирост </w:t>
      </w:r>
      <w:proofErr w:type="gramStart"/>
      <w:r w:rsidRPr="00267DD0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267DD0">
        <w:rPr>
          <w:rFonts w:ascii="Times New Roman" w:hAnsi="Times New Roman" w:cs="Times New Roman"/>
          <w:b/>
          <w:sz w:val="24"/>
          <w:szCs w:val="24"/>
        </w:rPr>
        <w:t>убыль) населения</w:t>
      </w:r>
      <w:r>
        <w:rPr>
          <w:rFonts w:ascii="Times New Roman" w:hAnsi="Times New Roman" w:cs="Times New Roman"/>
          <w:sz w:val="24"/>
          <w:szCs w:val="24"/>
        </w:rPr>
        <w:t xml:space="preserve"> – разница между численностью населения на конец и начало определённого периода;</w:t>
      </w:r>
    </w:p>
    <w:p w:rsidR="00E91538" w:rsidRDefault="00E91538" w:rsidP="00E91538">
      <w:pPr>
        <w:jc w:val="both"/>
        <w:rPr>
          <w:rFonts w:ascii="Times New Roman" w:hAnsi="Times New Roman" w:cs="Times New Roman"/>
          <w:sz w:val="24"/>
          <w:szCs w:val="24"/>
        </w:rPr>
      </w:pPr>
      <w:r w:rsidRPr="00267DD0">
        <w:rPr>
          <w:rFonts w:ascii="Times New Roman" w:hAnsi="Times New Roman" w:cs="Times New Roman"/>
          <w:b/>
          <w:sz w:val="24"/>
          <w:szCs w:val="24"/>
        </w:rPr>
        <w:t>Ожидаемая продолжительность предстоящей жизни новорождённых</w:t>
      </w:r>
      <w:r>
        <w:rPr>
          <w:rFonts w:ascii="Times New Roman" w:hAnsi="Times New Roman" w:cs="Times New Roman"/>
          <w:sz w:val="24"/>
          <w:szCs w:val="24"/>
        </w:rPr>
        <w:t xml:space="preserve"> -  число лет, которое предстоит прожить в среднем одному новорождённому при условии сохранения существующих уровней смертности в каждом возрасте;</w:t>
      </w:r>
    </w:p>
    <w:p w:rsidR="00E91538" w:rsidRDefault="00E91538" w:rsidP="00E91538">
      <w:pPr>
        <w:jc w:val="both"/>
        <w:rPr>
          <w:rFonts w:ascii="Times New Roman" w:hAnsi="Times New Roman" w:cs="Times New Roman"/>
          <w:sz w:val="24"/>
          <w:szCs w:val="24"/>
        </w:rPr>
      </w:pPr>
      <w:r w:rsidRPr="00267DD0">
        <w:rPr>
          <w:rFonts w:ascii="Times New Roman" w:hAnsi="Times New Roman" w:cs="Times New Roman"/>
          <w:b/>
          <w:sz w:val="24"/>
          <w:szCs w:val="24"/>
        </w:rPr>
        <w:t>Рождаемость</w:t>
      </w:r>
      <w:r>
        <w:rPr>
          <w:rFonts w:ascii="Times New Roman" w:hAnsi="Times New Roman" w:cs="Times New Roman"/>
          <w:sz w:val="24"/>
          <w:szCs w:val="24"/>
        </w:rPr>
        <w:t xml:space="preserve"> – процесс деторождения в совокупности людей, составляющих поколение (лица в определённом возрасте), или в совокупности поколений – населении;</w:t>
      </w:r>
    </w:p>
    <w:p w:rsidR="00E91538" w:rsidRDefault="00E91538" w:rsidP="00E91538">
      <w:pPr>
        <w:jc w:val="both"/>
        <w:rPr>
          <w:rFonts w:ascii="Times New Roman" w:hAnsi="Times New Roman" w:cs="Times New Roman"/>
          <w:sz w:val="24"/>
          <w:szCs w:val="24"/>
        </w:rPr>
      </w:pPr>
      <w:r w:rsidRPr="00267DD0">
        <w:rPr>
          <w:rFonts w:ascii="Times New Roman" w:hAnsi="Times New Roman" w:cs="Times New Roman"/>
          <w:b/>
          <w:sz w:val="24"/>
          <w:szCs w:val="24"/>
        </w:rPr>
        <w:t>Семья</w:t>
      </w:r>
      <w:r>
        <w:rPr>
          <w:rFonts w:ascii="Times New Roman" w:hAnsi="Times New Roman" w:cs="Times New Roman"/>
          <w:sz w:val="24"/>
          <w:szCs w:val="24"/>
        </w:rPr>
        <w:t xml:space="preserve"> – основанное на браке или кровном родстве объединение людей, связанных общностью быта и взаимной ответственностью;</w:t>
      </w:r>
    </w:p>
    <w:p w:rsidR="00267DD0" w:rsidRDefault="00267DD0" w:rsidP="00E91538">
      <w:pPr>
        <w:jc w:val="both"/>
        <w:rPr>
          <w:rFonts w:ascii="Times New Roman" w:hAnsi="Times New Roman" w:cs="Times New Roman"/>
          <w:sz w:val="24"/>
          <w:szCs w:val="24"/>
        </w:rPr>
      </w:pPr>
      <w:r w:rsidRPr="00267DD0">
        <w:rPr>
          <w:rFonts w:ascii="Times New Roman" w:hAnsi="Times New Roman" w:cs="Times New Roman"/>
          <w:b/>
          <w:sz w:val="24"/>
          <w:szCs w:val="24"/>
        </w:rPr>
        <w:t>Смертность</w:t>
      </w:r>
      <w:r>
        <w:rPr>
          <w:rFonts w:ascii="Times New Roman" w:hAnsi="Times New Roman" w:cs="Times New Roman"/>
          <w:sz w:val="24"/>
          <w:szCs w:val="24"/>
        </w:rPr>
        <w:t xml:space="preserve"> – процесс вымирания поколений, складывающийся из множества единичных смертей;</w:t>
      </w:r>
    </w:p>
    <w:p w:rsidR="00E91538" w:rsidRPr="00E91538" w:rsidRDefault="00267DD0" w:rsidP="00E91538">
      <w:pPr>
        <w:jc w:val="both"/>
        <w:rPr>
          <w:rFonts w:ascii="Times New Roman" w:hAnsi="Times New Roman" w:cs="Times New Roman"/>
          <w:sz w:val="24"/>
          <w:szCs w:val="24"/>
        </w:rPr>
      </w:pPr>
      <w:r w:rsidRPr="00267DD0">
        <w:rPr>
          <w:rFonts w:ascii="Times New Roman" w:hAnsi="Times New Roman" w:cs="Times New Roman"/>
          <w:b/>
          <w:sz w:val="24"/>
          <w:szCs w:val="24"/>
        </w:rPr>
        <w:t>Суммарный коэффициент рождаемости</w:t>
      </w:r>
      <w:r>
        <w:rPr>
          <w:rFonts w:ascii="Times New Roman" w:hAnsi="Times New Roman" w:cs="Times New Roman"/>
          <w:sz w:val="24"/>
          <w:szCs w:val="24"/>
        </w:rPr>
        <w:t xml:space="preserve"> – число детей, рождённых в среднем одной женщиной за всю жизнь при условии сохранения существующих уровней в каждом возрасте.</w:t>
      </w:r>
      <w:r w:rsidR="00E9153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91538" w:rsidRPr="00E91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1538"/>
    <w:rsid w:val="00267DD0"/>
    <w:rsid w:val="00E91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2012-01-22T11:53:00Z</dcterms:created>
  <dcterms:modified xsi:type="dcterms:W3CDTF">2012-01-22T12:10:00Z</dcterms:modified>
</cp:coreProperties>
</file>