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8BD" w:rsidRPr="00E718BD" w:rsidRDefault="00E718BD" w:rsidP="00C94BAC">
      <w:pPr>
        <w:pStyle w:val="1"/>
        <w:rPr>
          <w:b w:val="0"/>
        </w:rPr>
      </w:pPr>
      <w:r w:rsidRPr="00E718BD">
        <w:rPr>
          <w:b w:val="0"/>
        </w:rPr>
        <w:t>Приложение</w:t>
      </w:r>
      <w:r w:rsidR="00C94BAC" w:rsidRPr="00E718BD">
        <w:rPr>
          <w:b w:val="0"/>
        </w:rPr>
        <w:t xml:space="preserve">    </w:t>
      </w:r>
      <w:r>
        <w:rPr>
          <w:b w:val="0"/>
        </w:rPr>
        <w:t>2</w:t>
      </w:r>
      <w:r w:rsidR="00C94BAC" w:rsidRPr="00E718BD">
        <w:rPr>
          <w:b w:val="0"/>
        </w:rPr>
        <w:t xml:space="preserve"> </w:t>
      </w:r>
      <w:r>
        <w:rPr>
          <w:b w:val="0"/>
        </w:rPr>
        <w:t>.</w:t>
      </w:r>
      <w:r w:rsidR="00C94BAC" w:rsidRPr="00E718BD">
        <w:rPr>
          <w:b w:val="0"/>
        </w:rPr>
        <w:t xml:space="preserve">               </w:t>
      </w:r>
    </w:p>
    <w:tbl>
      <w:tblPr>
        <w:tblStyle w:val="a3"/>
        <w:tblpPr w:leftFromText="180" w:rightFromText="180" w:vertAnchor="page" w:horzAnchor="margin" w:tblpY="3571"/>
        <w:tblW w:w="0" w:type="auto"/>
        <w:tblLook w:val="04A0"/>
      </w:tblPr>
      <w:tblGrid>
        <w:gridCol w:w="2177"/>
        <w:gridCol w:w="1821"/>
        <w:gridCol w:w="1838"/>
        <w:gridCol w:w="1859"/>
        <w:gridCol w:w="1876"/>
      </w:tblGrid>
      <w:tr w:rsidR="00E718BD" w:rsidTr="00E718BD">
        <w:trPr>
          <w:trHeight w:val="699"/>
        </w:trPr>
        <w:tc>
          <w:tcPr>
            <w:tcW w:w="2177" w:type="dxa"/>
          </w:tcPr>
          <w:p w:rsidR="00E718BD" w:rsidRPr="00C94BAC" w:rsidRDefault="00E718BD" w:rsidP="00E718BD">
            <w:pPr>
              <w:rPr>
                <w:sz w:val="28"/>
              </w:rPr>
            </w:pPr>
            <w:r>
              <w:rPr>
                <w:sz w:val="28"/>
              </w:rPr>
              <w:t>Природные зоны.</w:t>
            </w:r>
          </w:p>
        </w:tc>
        <w:tc>
          <w:tcPr>
            <w:tcW w:w="1821" w:type="dxa"/>
          </w:tcPr>
          <w:p w:rsidR="00E718BD" w:rsidRPr="00C94BAC" w:rsidRDefault="00E718BD" w:rsidP="00E718BD">
            <w:pPr>
              <w:rPr>
                <w:sz w:val="28"/>
              </w:rPr>
            </w:pPr>
            <w:r>
              <w:rPr>
                <w:sz w:val="28"/>
              </w:rPr>
              <w:t>Почвы</w:t>
            </w:r>
          </w:p>
        </w:tc>
        <w:tc>
          <w:tcPr>
            <w:tcW w:w="1838" w:type="dxa"/>
          </w:tcPr>
          <w:p w:rsidR="00E718BD" w:rsidRPr="00C94BAC" w:rsidRDefault="00E718BD" w:rsidP="00E718BD">
            <w:pPr>
              <w:rPr>
                <w:sz w:val="28"/>
              </w:rPr>
            </w:pPr>
            <w:r>
              <w:rPr>
                <w:sz w:val="28"/>
              </w:rPr>
              <w:t>Климат.</w:t>
            </w:r>
          </w:p>
        </w:tc>
        <w:tc>
          <w:tcPr>
            <w:tcW w:w="1859" w:type="dxa"/>
          </w:tcPr>
          <w:p w:rsidR="00E718BD" w:rsidRPr="00C94BAC" w:rsidRDefault="00E718BD" w:rsidP="00E718BD">
            <w:pPr>
              <w:rPr>
                <w:sz w:val="28"/>
              </w:rPr>
            </w:pPr>
            <w:r>
              <w:rPr>
                <w:sz w:val="28"/>
              </w:rPr>
              <w:t>Растения.</w:t>
            </w:r>
          </w:p>
        </w:tc>
        <w:tc>
          <w:tcPr>
            <w:tcW w:w="1876" w:type="dxa"/>
          </w:tcPr>
          <w:p w:rsidR="00E718BD" w:rsidRPr="00C94BAC" w:rsidRDefault="00E718BD" w:rsidP="00E718BD">
            <w:pPr>
              <w:rPr>
                <w:sz w:val="28"/>
              </w:rPr>
            </w:pPr>
            <w:r>
              <w:rPr>
                <w:sz w:val="28"/>
              </w:rPr>
              <w:t>Животные.</w:t>
            </w:r>
          </w:p>
        </w:tc>
      </w:tr>
      <w:tr w:rsidR="00E718BD" w:rsidTr="00E718BD">
        <w:trPr>
          <w:trHeight w:val="2400"/>
        </w:trPr>
        <w:tc>
          <w:tcPr>
            <w:tcW w:w="2177" w:type="dxa"/>
          </w:tcPr>
          <w:p w:rsidR="00E718BD" w:rsidRPr="00C94BAC" w:rsidRDefault="00E718BD" w:rsidP="00E718BD">
            <w:pPr>
              <w:rPr>
                <w:sz w:val="28"/>
              </w:rPr>
            </w:pPr>
            <w:r>
              <w:rPr>
                <w:sz w:val="28"/>
              </w:rPr>
              <w:t>Пустыни.</w:t>
            </w:r>
          </w:p>
        </w:tc>
        <w:tc>
          <w:tcPr>
            <w:tcW w:w="1821" w:type="dxa"/>
          </w:tcPr>
          <w:p w:rsidR="00E718BD" w:rsidRDefault="00E718BD" w:rsidP="00E718BD"/>
        </w:tc>
        <w:tc>
          <w:tcPr>
            <w:tcW w:w="1838" w:type="dxa"/>
          </w:tcPr>
          <w:p w:rsidR="00E718BD" w:rsidRDefault="00E718BD" w:rsidP="00E718BD"/>
        </w:tc>
        <w:tc>
          <w:tcPr>
            <w:tcW w:w="1859" w:type="dxa"/>
          </w:tcPr>
          <w:p w:rsidR="00E718BD" w:rsidRDefault="00E718BD" w:rsidP="00E718BD"/>
        </w:tc>
        <w:tc>
          <w:tcPr>
            <w:tcW w:w="1876" w:type="dxa"/>
          </w:tcPr>
          <w:p w:rsidR="00E718BD" w:rsidRDefault="00E718BD" w:rsidP="00E718BD"/>
        </w:tc>
      </w:tr>
      <w:tr w:rsidR="00E718BD" w:rsidTr="00E718BD">
        <w:trPr>
          <w:trHeight w:val="2380"/>
        </w:trPr>
        <w:tc>
          <w:tcPr>
            <w:tcW w:w="2177" w:type="dxa"/>
          </w:tcPr>
          <w:p w:rsidR="00E718BD" w:rsidRPr="00C94BAC" w:rsidRDefault="00E718BD" w:rsidP="00E718BD">
            <w:pPr>
              <w:rPr>
                <w:sz w:val="28"/>
              </w:rPr>
            </w:pPr>
            <w:r>
              <w:rPr>
                <w:sz w:val="28"/>
              </w:rPr>
              <w:t>Саванны.</w:t>
            </w:r>
          </w:p>
        </w:tc>
        <w:tc>
          <w:tcPr>
            <w:tcW w:w="1821" w:type="dxa"/>
          </w:tcPr>
          <w:p w:rsidR="00E718BD" w:rsidRDefault="00E718BD" w:rsidP="00E718BD"/>
        </w:tc>
        <w:tc>
          <w:tcPr>
            <w:tcW w:w="1838" w:type="dxa"/>
          </w:tcPr>
          <w:p w:rsidR="00E718BD" w:rsidRDefault="00E718BD" w:rsidP="00E718BD"/>
        </w:tc>
        <w:tc>
          <w:tcPr>
            <w:tcW w:w="1859" w:type="dxa"/>
          </w:tcPr>
          <w:p w:rsidR="00E718BD" w:rsidRDefault="00E718BD" w:rsidP="00E718BD"/>
        </w:tc>
        <w:tc>
          <w:tcPr>
            <w:tcW w:w="1876" w:type="dxa"/>
          </w:tcPr>
          <w:p w:rsidR="00E718BD" w:rsidRDefault="00E718BD" w:rsidP="00E718BD"/>
        </w:tc>
      </w:tr>
      <w:tr w:rsidR="00E718BD" w:rsidTr="00E718BD">
        <w:trPr>
          <w:trHeight w:val="2426"/>
        </w:trPr>
        <w:tc>
          <w:tcPr>
            <w:tcW w:w="2177" w:type="dxa"/>
          </w:tcPr>
          <w:p w:rsidR="00E718BD" w:rsidRPr="00C94BAC" w:rsidRDefault="00E718BD" w:rsidP="00E718BD">
            <w:pPr>
              <w:rPr>
                <w:sz w:val="28"/>
              </w:rPr>
            </w:pPr>
            <w:r>
              <w:rPr>
                <w:sz w:val="28"/>
              </w:rPr>
              <w:t>Влажные экваториальные леса.</w:t>
            </w:r>
          </w:p>
        </w:tc>
        <w:tc>
          <w:tcPr>
            <w:tcW w:w="1821" w:type="dxa"/>
          </w:tcPr>
          <w:p w:rsidR="00E718BD" w:rsidRDefault="00E718BD" w:rsidP="00E718BD"/>
        </w:tc>
        <w:tc>
          <w:tcPr>
            <w:tcW w:w="1838" w:type="dxa"/>
          </w:tcPr>
          <w:p w:rsidR="00E718BD" w:rsidRDefault="00E718BD" w:rsidP="00E718BD"/>
        </w:tc>
        <w:tc>
          <w:tcPr>
            <w:tcW w:w="1859" w:type="dxa"/>
          </w:tcPr>
          <w:p w:rsidR="00E718BD" w:rsidRDefault="00E718BD" w:rsidP="00E718BD"/>
        </w:tc>
        <w:tc>
          <w:tcPr>
            <w:tcW w:w="1876" w:type="dxa"/>
          </w:tcPr>
          <w:p w:rsidR="00E718BD" w:rsidRDefault="00E718BD" w:rsidP="00E718BD"/>
        </w:tc>
      </w:tr>
    </w:tbl>
    <w:p w:rsidR="00441DD1" w:rsidRPr="00C94BAC" w:rsidRDefault="00C94BAC" w:rsidP="00C94BAC">
      <w:pPr>
        <w:pStyle w:val="1"/>
        <w:rPr>
          <w:sz w:val="36"/>
        </w:rPr>
      </w:pPr>
      <w:r>
        <w:t xml:space="preserve">     </w:t>
      </w:r>
      <w:r>
        <w:rPr>
          <w:sz w:val="36"/>
        </w:rPr>
        <w:t>Природные  зоны  Африки.</w:t>
      </w:r>
    </w:p>
    <w:sectPr w:rsidR="00441DD1" w:rsidRPr="00C94BAC" w:rsidSect="00441D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7D0CDE"/>
    <w:rsid w:val="0026102B"/>
    <w:rsid w:val="00265010"/>
    <w:rsid w:val="00441DD1"/>
    <w:rsid w:val="00461706"/>
    <w:rsid w:val="007301AD"/>
    <w:rsid w:val="007753CC"/>
    <w:rsid w:val="007D0CDE"/>
    <w:rsid w:val="00C94BAC"/>
    <w:rsid w:val="00E718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DD1"/>
  </w:style>
  <w:style w:type="paragraph" w:styleId="1">
    <w:name w:val="heading 1"/>
    <w:basedOn w:val="a"/>
    <w:next w:val="a"/>
    <w:link w:val="10"/>
    <w:uiPriority w:val="9"/>
    <w:qFormat/>
    <w:rsid w:val="00C94B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0C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C94B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18B26B-47C2-43C1-8CC0-CD855603D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Егорова</dc:creator>
  <cp:lastModifiedBy>Егорова</cp:lastModifiedBy>
  <cp:revision>5</cp:revision>
  <dcterms:created xsi:type="dcterms:W3CDTF">2011-03-11T09:55:00Z</dcterms:created>
  <dcterms:modified xsi:type="dcterms:W3CDTF">2011-12-22T16:03:00Z</dcterms:modified>
</cp:coreProperties>
</file>