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7" w:rsidRDefault="007029E0">
      <w:r>
        <w:rPr>
          <w:b/>
          <w:bCs/>
        </w:rPr>
        <w:t xml:space="preserve">Семейство </w:t>
      </w:r>
      <w:proofErr w:type="spellStart"/>
      <w:r>
        <w:rPr>
          <w:b/>
          <w:bCs/>
        </w:rPr>
        <w:t>марантовых</w:t>
      </w:r>
      <w:proofErr w:type="spellEnd"/>
      <w:r>
        <w:rPr>
          <w:b/>
          <w:bCs/>
        </w:rPr>
        <w:t xml:space="preserve">. </w:t>
      </w:r>
      <w:r>
        <w:t xml:space="preserve">Родина - влажные тропические районы Южной Америки. Это декоративно-лиственное многолетнее корневищное растение около 70-80 см высотой. Ценится за оригинальность окраски листьев, которая может быть и чисто зеленого цвета и с различным рисунком из полос и пятен самых разных оттенков - </w:t>
      </w:r>
      <w:proofErr w:type="gramStart"/>
      <w:r>
        <w:t>от</w:t>
      </w:r>
      <w:proofErr w:type="gramEnd"/>
      <w:r>
        <w:t xml:space="preserve"> желтого до красно - коричневого. У некоторых видов </w:t>
      </w:r>
      <w:proofErr w:type="spellStart"/>
      <w:r>
        <w:t>калатей</w:t>
      </w:r>
      <w:proofErr w:type="spellEnd"/>
      <w:r>
        <w:t xml:space="preserve"> окраска листьев напоминает оперенье павлина или каких-то сказочных птиц. Листья у </w:t>
      </w:r>
      <w:proofErr w:type="spellStart"/>
      <w:r>
        <w:t>калатеи</w:t>
      </w:r>
      <w:proofErr w:type="spellEnd"/>
      <w:r>
        <w:t xml:space="preserve"> крупные, до 30 см длиной, овальной формы, на длинных черешках. Цветет весной и летом колосовидными соцветиями самых разных оттенков (белыми, желтыми, оранжевыми, фиолетовыми и т.д.). </w:t>
      </w:r>
      <w:proofErr w:type="spellStart"/>
      <w:r>
        <w:t>Калатея</w:t>
      </w:r>
      <w:proofErr w:type="spellEnd"/>
      <w:r>
        <w:t xml:space="preserve"> неоспоримо красивое, но очень капризное растение.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56"/>
        <w:gridCol w:w="87"/>
      </w:tblGrid>
      <w:tr w:rsidR="007029E0" w:rsidRPr="007029E0">
        <w:trPr>
          <w:tblCellSpacing w:w="7" w:type="dxa"/>
        </w:trPr>
        <w:tc>
          <w:tcPr>
            <w:tcW w:w="0" w:type="auto"/>
            <w:vAlign w:val="center"/>
            <w:hideMark/>
          </w:tcPr>
          <w:p w:rsidR="007029E0" w:rsidRPr="007029E0" w:rsidRDefault="007029E0" w:rsidP="007029E0">
            <w:pPr>
              <w:spacing w:before="100" w:beforeAutospacing="1" w:after="100" w:afterAutospacing="1" w:line="240" w:lineRule="auto"/>
              <w:ind w:firstLine="240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Калатея</w:t>
            </w:r>
            <w:proofErr w:type="spellEnd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шафранная</w:t>
            </w:r>
            <w:proofErr w:type="gramEnd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Calathea</w:t>
            </w:r>
            <w:proofErr w:type="spellEnd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crocata</w:t>
            </w:r>
            <w:proofErr w:type="spellEnd"/>
            <w:r w:rsidRPr="007029E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- с темно-зелеными, с коричневатым оттенком листьями и оранжево-красными цветками на длинных черешках. Нижняя сторона темная пурпурная (с фиолетовым отливом). Единственный, цветущий вид в культуре. Чтобы способствовать цветению, </w:t>
            </w:r>
            <w:proofErr w:type="spellStart"/>
            <w:r w:rsidRPr="007029E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калатею</w:t>
            </w:r>
            <w:proofErr w:type="spellEnd"/>
            <w:r w:rsidRPr="007029E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7029E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шафранную</w:t>
            </w:r>
            <w:proofErr w:type="gramEnd"/>
            <w:r w:rsidRPr="007029E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с октября по конец декабря содержат в более затененных условиях и не применяют искусственное освещение. </w:t>
            </w:r>
          </w:p>
          <w:p w:rsidR="007029E0" w:rsidRPr="007029E0" w:rsidRDefault="007029E0" w:rsidP="007029E0">
            <w:pPr>
              <w:spacing w:before="100" w:beforeAutospacing="1" w:after="100" w:afterAutospacing="1" w:line="240" w:lineRule="auto"/>
              <w:ind w:firstLine="240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Калатея</w:t>
            </w:r>
            <w:proofErr w:type="spellEnd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раскрашенная</w:t>
            </w:r>
            <w:proofErr w:type="gramEnd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Calathea</w:t>
            </w:r>
            <w:proofErr w:type="spellEnd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029E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picta</w:t>
            </w:r>
            <w:proofErr w:type="spellEnd"/>
            <w:r w:rsidRPr="007029E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- с продолговатыми листьями до 20см длиной. На верхней стороне листа темная середина с симметричными полосами, светлая полоса по краю и светлая центральная жилка. </w:t>
            </w:r>
          </w:p>
        </w:tc>
        <w:tc>
          <w:tcPr>
            <w:tcW w:w="0" w:type="auto"/>
            <w:vAlign w:val="center"/>
            <w:hideMark/>
          </w:tcPr>
          <w:p w:rsidR="007029E0" w:rsidRPr="007029E0" w:rsidRDefault="007029E0" w:rsidP="007029E0">
            <w:pPr>
              <w:spacing w:before="100" w:beforeAutospacing="1" w:after="100" w:afterAutospacing="1" w:line="240" w:lineRule="auto"/>
              <w:ind w:firstLine="240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7029E0" w:rsidRDefault="007029E0" w:rsidP="007029E0">
      <w:pPr>
        <w:pStyle w:val="fonta"/>
      </w:pPr>
      <w:r w:rsidRPr="007029E0">
        <w:t> </w:t>
      </w:r>
      <w:r>
        <w:rPr>
          <w:b/>
          <w:bCs/>
        </w:rPr>
        <w:t>СОВЕТЫ ПО УХОДУ</w:t>
      </w:r>
    </w:p>
    <w:p w:rsidR="007029E0" w:rsidRDefault="007029E0" w:rsidP="007029E0">
      <w:pPr>
        <w:pStyle w:val="fonta"/>
      </w:pPr>
      <w:r>
        <w:rPr>
          <w:b/>
          <w:bCs/>
        </w:rPr>
        <w:t>Температура:</w:t>
      </w:r>
      <w:r>
        <w:t xml:space="preserve"> </w:t>
      </w:r>
      <w:proofErr w:type="spellStart"/>
      <w:r>
        <w:t>Калатеи</w:t>
      </w:r>
      <w:proofErr w:type="spellEnd"/>
      <w:r>
        <w:t xml:space="preserve"> теплолюбивые растения, зимой их содержат при температуре не ниже 18-20</w:t>
      </w:r>
      <w:proofErr w:type="gramStart"/>
      <w:r>
        <w:t>°С</w:t>
      </w:r>
      <w:proofErr w:type="gramEnd"/>
      <w:r>
        <w:t>, не выносит сквозняка и резких перепадов температуры.</w:t>
      </w:r>
    </w:p>
    <w:p w:rsidR="007029E0" w:rsidRDefault="007029E0" w:rsidP="007029E0">
      <w:pPr>
        <w:pStyle w:val="fonta"/>
      </w:pPr>
      <w:r>
        <w:rPr>
          <w:b/>
          <w:bCs/>
        </w:rPr>
        <w:t>Освещение:</w:t>
      </w:r>
      <w:r>
        <w:t xml:space="preserve"> Хорошее освещение, легкая полутень, с защитой от прямых солнечных лучей. При недостатке освещенности теряется окраска листьев, становясь равномерно зеленого цвета, пятна сливаются на общем фоне листа. На интенсивном солнечном освещении, напротив, листья становятся коричнево-красными, появляются ожоги. Часто </w:t>
      </w:r>
      <w:proofErr w:type="spellStart"/>
      <w:r>
        <w:t>калатею</w:t>
      </w:r>
      <w:proofErr w:type="spellEnd"/>
      <w:r>
        <w:t xml:space="preserve"> считают тенелюбивым растением, однако при недостатке освещения, растение не будет густым и крупным. Чаще всего страдают зимой от недостатка освещенности. </w:t>
      </w:r>
    </w:p>
    <w:p w:rsidR="007029E0" w:rsidRDefault="007029E0" w:rsidP="007029E0">
      <w:pPr>
        <w:pStyle w:val="fonta"/>
      </w:pPr>
      <w:r>
        <w:rPr>
          <w:b/>
          <w:bCs/>
        </w:rPr>
        <w:t>Полив:</w:t>
      </w:r>
      <w:r>
        <w:t xml:space="preserve"> </w:t>
      </w:r>
      <w:proofErr w:type="gramStart"/>
      <w:r>
        <w:t>Обильный</w:t>
      </w:r>
      <w:proofErr w:type="gramEnd"/>
      <w:r>
        <w:t xml:space="preserve"> весной - летом, зимой умеренный. Поливать </w:t>
      </w:r>
      <w:proofErr w:type="spellStart"/>
      <w:r>
        <w:t>калатею</w:t>
      </w:r>
      <w:proofErr w:type="spellEnd"/>
      <w:r>
        <w:t xml:space="preserve"> нужно только мягкой, отстоянной водой. </w:t>
      </w:r>
    </w:p>
    <w:p w:rsidR="007029E0" w:rsidRDefault="007029E0" w:rsidP="007029E0">
      <w:pPr>
        <w:pStyle w:val="fonta"/>
      </w:pPr>
      <w:r>
        <w:rPr>
          <w:b/>
          <w:bCs/>
        </w:rPr>
        <w:t xml:space="preserve">Удобрение: </w:t>
      </w:r>
      <w:r>
        <w:t xml:space="preserve">С апреля по август подкармливают жидким комплексным удобрением для комнатных декоративно-лиственных растений через каждые две недели, </w:t>
      </w:r>
      <w:proofErr w:type="spellStart"/>
      <w:r>
        <w:t>калатею</w:t>
      </w:r>
      <w:proofErr w:type="spellEnd"/>
      <w:r>
        <w:t xml:space="preserve"> </w:t>
      </w:r>
      <w:proofErr w:type="gramStart"/>
      <w:r>
        <w:t>шафранную</w:t>
      </w:r>
      <w:proofErr w:type="gramEnd"/>
      <w:r>
        <w:t xml:space="preserve"> подкармливают удобрением для цветущих комнатных растений. </w:t>
      </w:r>
      <w:proofErr w:type="spellStart"/>
      <w:r>
        <w:t>Калатеи</w:t>
      </w:r>
      <w:proofErr w:type="spellEnd"/>
      <w:r>
        <w:t xml:space="preserve"> </w:t>
      </w:r>
      <w:proofErr w:type="gramStart"/>
      <w:r>
        <w:t>чувствительны</w:t>
      </w:r>
      <w:proofErr w:type="gramEnd"/>
      <w:r>
        <w:t xml:space="preserve"> к избытку или перекорму удобрениями. </w:t>
      </w:r>
    </w:p>
    <w:p w:rsidR="007029E0" w:rsidRDefault="007029E0" w:rsidP="007029E0">
      <w:pPr>
        <w:pStyle w:val="fonta"/>
      </w:pPr>
      <w:r>
        <w:rPr>
          <w:b/>
          <w:bCs/>
        </w:rPr>
        <w:t>Влажность воздуха:</w:t>
      </w:r>
      <w:r>
        <w:t xml:space="preserve"> Любит влажный воздух до 90%. Необходимы регулярные опрыскивания листьев. Горшок помещают во влажный торф или аквариум. Листья периодически протирают губкой - особенно это любят те виды </w:t>
      </w:r>
      <w:proofErr w:type="spellStart"/>
      <w:r>
        <w:t>калатей</w:t>
      </w:r>
      <w:proofErr w:type="spellEnd"/>
      <w:r>
        <w:t xml:space="preserve">, которые обладают жесткими глянцевыми листьями, сорта с тонкими, бархатистыми листьями лучше не обтирать, но нуждаются во влажном воздухе они не меньше. </w:t>
      </w:r>
    </w:p>
    <w:p w:rsidR="007029E0" w:rsidRDefault="007029E0" w:rsidP="007029E0">
      <w:pPr>
        <w:pStyle w:val="fonta"/>
      </w:pPr>
      <w:r>
        <w:rPr>
          <w:b/>
          <w:bCs/>
        </w:rPr>
        <w:t>Пересадка:</w:t>
      </w:r>
      <w:r>
        <w:t xml:space="preserve"> Ежегодно весной в рыхлую, легкую почву, состоящую из 2-3 частей листовой, 1 части торфяной, 1 части перегнойной земли, 1 части хвойной земли с примесью песка. В почвенную смесь добавляют кусочки древесного угля. </w:t>
      </w:r>
      <w:proofErr w:type="spellStart"/>
      <w:r>
        <w:t>Калатея</w:t>
      </w:r>
      <w:proofErr w:type="spellEnd"/>
      <w:r>
        <w:t xml:space="preserve"> не переносит содержание извести в почве. Емкость для этих растений должна быть не глубокой. Для успешного содержания в комнате корневища прикрывают влажным мхом. Если нет возможности самому составить почвенную смесь для </w:t>
      </w:r>
      <w:proofErr w:type="spellStart"/>
      <w:r>
        <w:t>калатеи</w:t>
      </w:r>
      <w:proofErr w:type="spellEnd"/>
      <w:r>
        <w:t xml:space="preserve">, то можно использовать покупную почву для </w:t>
      </w:r>
      <w:proofErr w:type="spellStart"/>
      <w:r>
        <w:t>марантовых</w:t>
      </w:r>
      <w:proofErr w:type="spellEnd"/>
      <w:r>
        <w:t>, подойдет так же почва для азалий.</w:t>
      </w:r>
    </w:p>
    <w:p w:rsidR="007029E0" w:rsidRDefault="007029E0" w:rsidP="007029E0">
      <w:pPr>
        <w:pStyle w:val="fonta"/>
      </w:pPr>
      <w:r>
        <w:rPr>
          <w:b/>
          <w:bCs/>
        </w:rPr>
        <w:t>Размножение:</w:t>
      </w:r>
      <w:r>
        <w:t xml:space="preserve"> Делением корневищ при пересадке весной. Возможно размножение семенами. </w:t>
      </w:r>
    </w:p>
    <w:p w:rsidR="007029E0" w:rsidRDefault="007029E0" w:rsidP="007029E0">
      <w:pPr>
        <w:spacing w:before="100" w:beforeAutospacing="1" w:after="100" w:afterAutospacing="1" w:line="240" w:lineRule="auto"/>
        <w:ind w:firstLine="24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7029E0" w:rsidRPr="007029E0" w:rsidRDefault="007029E0" w:rsidP="007029E0">
      <w:pPr>
        <w:spacing w:before="100" w:beforeAutospacing="1" w:after="100" w:afterAutospacing="1" w:line="240" w:lineRule="auto"/>
        <w:ind w:firstLine="240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3419475" cy="3777968"/>
            <wp:effectExtent l="19050" t="0" r="9525" b="0"/>
            <wp:docPr id="3" name="Рисунок 3" descr="C:\Users\Kalandadze\Pictures\calath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landadze\Pictures\calathe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77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E0" w:rsidRDefault="007029E0"/>
    <w:sectPr w:rsidR="007029E0" w:rsidSect="0033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9E0"/>
    <w:rsid w:val="00333547"/>
    <w:rsid w:val="0070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">
    <w:name w:val="fonta"/>
    <w:basedOn w:val="a"/>
    <w:rsid w:val="007029E0"/>
    <w:pPr>
      <w:spacing w:before="100" w:beforeAutospacing="1" w:after="100" w:afterAutospacing="1" w:line="240" w:lineRule="auto"/>
      <w:ind w:firstLine="240"/>
      <w:jc w:val="both"/>
    </w:pPr>
    <w:rPr>
      <w:rFonts w:ascii="Verdana" w:eastAsia="Times New Roman" w:hAnsi="Verdana" w:cs="Times New Roman"/>
      <w:color w:val="000000"/>
      <w:sz w:val="19"/>
      <w:szCs w:val="1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Kalandadze</dc:creator>
  <cp:lastModifiedBy>Kalandadze</cp:lastModifiedBy>
  <cp:revision>1</cp:revision>
  <cp:lastPrinted>2011-11-15T12:12:00Z</cp:lastPrinted>
  <dcterms:created xsi:type="dcterms:W3CDTF">2011-11-15T12:09:00Z</dcterms:created>
  <dcterms:modified xsi:type="dcterms:W3CDTF">2011-11-15T12:15:00Z</dcterms:modified>
</cp:coreProperties>
</file>