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A8" w:rsidRPr="00C80AA8" w:rsidRDefault="00C80AA8" w:rsidP="00C80AA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0AA8">
        <w:rPr>
          <w:rFonts w:ascii="Times New Roman" w:hAnsi="Times New Roman" w:cs="Times New Roman"/>
          <w:b/>
          <w:sz w:val="24"/>
          <w:szCs w:val="24"/>
          <w:u w:val="single"/>
        </w:rPr>
        <w:t>Славянские названия месяцев.</w:t>
      </w:r>
    </w:p>
    <w:p w:rsidR="00C80AA8" w:rsidRDefault="00C80AA8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Просинец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(Январь)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Сечень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(Февраль)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Сухый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(Март)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Березозол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(Апрель)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Травень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(Май)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Кресень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(Июнь)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Червень (Июль)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Серпень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(Август)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Рюень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(Сентябрь)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Листопад (Октябрь)</w:t>
      </w:r>
    </w:p>
    <w:p w:rsidR="001C434D" w:rsidRPr="00C2000A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Грудень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Нобярь</w:t>
      </w:r>
      <w:proofErr w:type="spellEnd"/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</w:p>
    <w:p w:rsidR="001C434D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0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Студень (Декабрь)</w:t>
      </w:r>
    </w:p>
    <w:p w:rsidR="001C434D" w:rsidRDefault="001C434D" w:rsidP="001C434D">
      <w:pPr>
        <w:pStyle w:val="a3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b/>
          <w:sz w:val="24"/>
          <w:szCs w:val="24"/>
        </w:rPr>
        <w:t>Январь</w:t>
      </w:r>
      <w:r w:rsidRPr="009613C0">
        <w:rPr>
          <w:rFonts w:ascii="Times New Roman" w:hAnsi="Times New Roman" w:cs="Times New Roman"/>
          <w:sz w:val="24"/>
          <w:szCs w:val="24"/>
        </w:rPr>
        <w:t xml:space="preserve">  назывался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Просинец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", как полагают, от начинающей показываться в это время синевы неба,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просияния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, от усиления, с прибавлением дня и солнечного света. 21 января, кстати, и отмечается праздник 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Просинец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. Приглядитесь к январскому </w:t>
      </w:r>
      <w:proofErr w:type="gramStart"/>
      <w:r w:rsidRPr="009613C0">
        <w:rPr>
          <w:rFonts w:ascii="Times New Roman" w:hAnsi="Times New Roman" w:cs="Times New Roman"/>
          <w:sz w:val="24"/>
          <w:szCs w:val="24"/>
        </w:rPr>
        <w:t>небу</w:t>
      </w:r>
      <w:proofErr w:type="gramEnd"/>
      <w:r w:rsidRPr="009613C0">
        <w:rPr>
          <w:rFonts w:ascii="Times New Roman" w:hAnsi="Times New Roman" w:cs="Times New Roman"/>
          <w:sz w:val="24"/>
          <w:szCs w:val="24"/>
        </w:rPr>
        <w:t xml:space="preserve"> и Вы поймёте, что он полностью оправдывает своё название. Некоторые из исследователей выделяют в слове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просинец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>" корень "синь", полагая, что такое название дано январю за рано наступающие сумерки - с "просинью". Некоторые учёные связывали название со старинным народным обычаем ходить в "Святки" по домам и просить угощение. На Руси месяц январь был первоначально одиннадцатым по счёту, ибо первым считался март.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sz w:val="24"/>
          <w:szCs w:val="24"/>
        </w:rPr>
        <w:t xml:space="preserve">Коренным славяно-русским названием </w:t>
      </w:r>
      <w:r w:rsidRPr="009613C0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9613C0">
        <w:rPr>
          <w:rFonts w:ascii="Times New Roman" w:hAnsi="Times New Roman" w:cs="Times New Roman"/>
          <w:sz w:val="24"/>
          <w:szCs w:val="24"/>
        </w:rPr>
        <w:t xml:space="preserve"> был 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сечень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>". Название  указывает или на перелом зимы, на рассечение зимы на две половины, или на трескучие, жестокие морозы.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sz w:val="24"/>
          <w:szCs w:val="24"/>
        </w:rPr>
        <w:t xml:space="preserve">Славянское название </w:t>
      </w:r>
      <w:r w:rsidRPr="009613C0">
        <w:rPr>
          <w:rFonts w:ascii="Times New Roman" w:hAnsi="Times New Roman" w:cs="Times New Roman"/>
          <w:b/>
          <w:sz w:val="24"/>
          <w:szCs w:val="24"/>
        </w:rPr>
        <w:t>марта</w:t>
      </w:r>
      <w:r w:rsidRPr="009613C0">
        <w:rPr>
          <w:rFonts w:ascii="Times New Roman" w:hAnsi="Times New Roman" w:cs="Times New Roman"/>
          <w:sz w:val="24"/>
          <w:szCs w:val="24"/>
        </w:rPr>
        <w:t xml:space="preserve"> на Руси было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сухый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9613C0">
        <w:rPr>
          <w:rFonts w:ascii="Times New Roman" w:hAnsi="Times New Roman" w:cs="Times New Roman"/>
          <w:sz w:val="24"/>
          <w:szCs w:val="24"/>
        </w:rPr>
        <w:t>малоснежный</w:t>
      </w:r>
      <w:proofErr w:type="gramEnd"/>
      <w:r w:rsidRPr="009613C0">
        <w:rPr>
          <w:rFonts w:ascii="Times New Roman" w:hAnsi="Times New Roman" w:cs="Times New Roman"/>
          <w:sz w:val="24"/>
          <w:szCs w:val="24"/>
        </w:rPr>
        <w:t>) или 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сухий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" от весенней теплоты, осушающей всякую влагу. 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sz w:val="24"/>
          <w:szCs w:val="24"/>
        </w:rPr>
        <w:t xml:space="preserve">Древнерусским  именем </w:t>
      </w:r>
      <w:r w:rsidRPr="009613C0">
        <w:rPr>
          <w:rFonts w:ascii="Times New Roman" w:hAnsi="Times New Roman" w:cs="Times New Roman"/>
          <w:b/>
          <w:sz w:val="24"/>
          <w:szCs w:val="24"/>
        </w:rPr>
        <w:t>апреля</w:t>
      </w:r>
      <w:r w:rsidRPr="009613C0">
        <w:rPr>
          <w:rFonts w:ascii="Times New Roman" w:hAnsi="Times New Roman" w:cs="Times New Roman"/>
          <w:sz w:val="24"/>
          <w:szCs w:val="24"/>
        </w:rPr>
        <w:t xml:space="preserve">  было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березень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брезень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) - от действия весеннего солнца на березу, которая в это время начинает наливаться сладким соком и пускает почки. 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b/>
          <w:sz w:val="24"/>
          <w:szCs w:val="24"/>
        </w:rPr>
        <w:t>Май</w:t>
      </w:r>
      <w:r w:rsidRPr="009613C0">
        <w:rPr>
          <w:rFonts w:ascii="Times New Roman" w:hAnsi="Times New Roman" w:cs="Times New Roman"/>
          <w:sz w:val="24"/>
          <w:szCs w:val="24"/>
        </w:rPr>
        <w:t xml:space="preserve">.  Древнерусским именем этого месяца было  травный, или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 (травник), что отражало процессы, происходящие в природе в это время - буйство растущих трав. 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sz w:val="24"/>
          <w:szCs w:val="24"/>
        </w:rPr>
        <w:t xml:space="preserve">В древности месяц </w:t>
      </w:r>
      <w:r w:rsidRPr="009613C0">
        <w:rPr>
          <w:rFonts w:ascii="Times New Roman" w:hAnsi="Times New Roman" w:cs="Times New Roman"/>
          <w:b/>
          <w:sz w:val="24"/>
          <w:szCs w:val="24"/>
        </w:rPr>
        <w:t>июнь</w:t>
      </w:r>
      <w:r w:rsidRPr="009613C0">
        <w:rPr>
          <w:rFonts w:ascii="Times New Roman" w:hAnsi="Times New Roman" w:cs="Times New Roman"/>
          <w:sz w:val="24"/>
          <w:szCs w:val="24"/>
        </w:rPr>
        <w:t xml:space="preserve"> в народе весьма часто назывался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кресником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 - от слова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крес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>" (огонь).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b/>
          <w:sz w:val="24"/>
          <w:szCs w:val="24"/>
        </w:rPr>
        <w:t>Июль</w:t>
      </w:r>
      <w:r w:rsidRPr="009613C0">
        <w:rPr>
          <w:rFonts w:ascii="Times New Roman" w:hAnsi="Times New Roman" w:cs="Times New Roman"/>
          <w:sz w:val="24"/>
          <w:szCs w:val="24"/>
        </w:rPr>
        <w:t xml:space="preserve"> в старину назывался -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червень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 - от плодов и ягод, которые созревая в июле, отличаются особенною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красноватостью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 (червлёный, красный). </w:t>
      </w:r>
      <w:proofErr w:type="spellStart"/>
      <w:proofErr w:type="gramStart"/>
      <w:r w:rsidRPr="009613C0">
        <w:rPr>
          <w:rFonts w:ascii="Times New Roman" w:hAnsi="Times New Roman" w:cs="Times New Roman"/>
          <w:sz w:val="24"/>
          <w:szCs w:val="24"/>
        </w:rPr>
        <w:t>Народно-поэтическое</w:t>
      </w:r>
      <w:proofErr w:type="spellEnd"/>
      <w:proofErr w:type="gramEnd"/>
      <w:r w:rsidRPr="009613C0">
        <w:rPr>
          <w:rFonts w:ascii="Times New Roman" w:hAnsi="Times New Roman" w:cs="Times New Roman"/>
          <w:sz w:val="24"/>
          <w:szCs w:val="24"/>
        </w:rPr>
        <w:t xml:space="preserve"> выражение "лето красное" может служить дословным переводом названия месяца, в котором обращено внимание на яркость летнего солнца. 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b/>
          <w:sz w:val="24"/>
          <w:szCs w:val="24"/>
        </w:rPr>
        <w:t>Август</w:t>
      </w:r>
      <w:r w:rsidRPr="009613C0">
        <w:rPr>
          <w:rFonts w:ascii="Times New Roman" w:hAnsi="Times New Roman" w:cs="Times New Roman"/>
          <w:sz w:val="24"/>
          <w:szCs w:val="24"/>
        </w:rPr>
        <w:t xml:space="preserve"> на Руси назывался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серпень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" - от серпа, которым снимают с полей хлеб. 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sz w:val="24"/>
          <w:szCs w:val="24"/>
        </w:rPr>
        <w:t xml:space="preserve">В старину изначальным русским названием </w:t>
      </w:r>
      <w:r w:rsidRPr="009613C0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9613C0">
        <w:rPr>
          <w:rFonts w:ascii="Times New Roman" w:hAnsi="Times New Roman" w:cs="Times New Roman"/>
          <w:sz w:val="24"/>
          <w:szCs w:val="24"/>
        </w:rPr>
        <w:t xml:space="preserve">  был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рюень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>" - от рёва осенних ветров и зверей, особенно оленей. Известна древнерусская форма глагола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рюти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" (реветь), что в применении к осеннему ветру означало "реветь, дуть, зазывать". 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sz w:val="24"/>
          <w:szCs w:val="24"/>
        </w:rPr>
        <w:t xml:space="preserve">У наших предков </w:t>
      </w:r>
      <w:r w:rsidRPr="009613C0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9613C0">
        <w:rPr>
          <w:rFonts w:ascii="Times New Roman" w:hAnsi="Times New Roman" w:cs="Times New Roman"/>
          <w:sz w:val="24"/>
          <w:szCs w:val="24"/>
        </w:rPr>
        <w:t xml:space="preserve"> известен под именем "листопад" - от осеннего падения листьев.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613C0">
        <w:rPr>
          <w:rFonts w:ascii="Times New Roman" w:hAnsi="Times New Roman" w:cs="Times New Roman"/>
          <w:sz w:val="24"/>
          <w:szCs w:val="24"/>
        </w:rPr>
        <w:t xml:space="preserve">В старину </w:t>
      </w:r>
      <w:r w:rsidRPr="009613C0">
        <w:rPr>
          <w:rFonts w:ascii="Times New Roman" w:hAnsi="Times New Roman" w:cs="Times New Roman"/>
          <w:b/>
          <w:sz w:val="24"/>
          <w:szCs w:val="24"/>
        </w:rPr>
        <w:t>ноябрь</w:t>
      </w:r>
      <w:r w:rsidRPr="009613C0">
        <w:rPr>
          <w:rFonts w:ascii="Times New Roman" w:hAnsi="Times New Roman" w:cs="Times New Roman"/>
          <w:sz w:val="24"/>
          <w:szCs w:val="24"/>
        </w:rPr>
        <w:t xml:space="preserve">  назывался 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груденем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 xml:space="preserve"> (грудным или грудном), от груд замёрзшей земли со снегом, так как вообще на древнерусском языке зимняя замёрзшая дорога называлась грудным путём.</w:t>
      </w:r>
      <w:proofErr w:type="gramEnd"/>
      <w:r w:rsidRPr="009613C0">
        <w:rPr>
          <w:rFonts w:ascii="Times New Roman" w:hAnsi="Times New Roman" w:cs="Times New Roman"/>
          <w:sz w:val="24"/>
          <w:szCs w:val="24"/>
        </w:rPr>
        <w:t xml:space="preserve"> В словаре Даля областное слово "груда" означает "мёрзлые колеи по дороге, мёрзлая кочковатая грязь".</w:t>
      </w:r>
    </w:p>
    <w:p w:rsidR="001C434D" w:rsidRPr="009613C0" w:rsidRDefault="001C434D" w:rsidP="001C434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3C0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9613C0">
        <w:rPr>
          <w:rFonts w:ascii="Times New Roman" w:hAnsi="Times New Roman" w:cs="Times New Roman"/>
          <w:sz w:val="24"/>
          <w:szCs w:val="24"/>
        </w:rPr>
        <w:t>.  У наших пращуров он назывался "студень", или "</w:t>
      </w:r>
      <w:proofErr w:type="spellStart"/>
      <w:r w:rsidRPr="009613C0">
        <w:rPr>
          <w:rFonts w:ascii="Times New Roman" w:hAnsi="Times New Roman" w:cs="Times New Roman"/>
          <w:sz w:val="24"/>
          <w:szCs w:val="24"/>
        </w:rPr>
        <w:t>студный</w:t>
      </w:r>
      <w:proofErr w:type="spellEnd"/>
      <w:r w:rsidRPr="009613C0">
        <w:rPr>
          <w:rFonts w:ascii="Times New Roman" w:hAnsi="Times New Roman" w:cs="Times New Roman"/>
          <w:sz w:val="24"/>
          <w:szCs w:val="24"/>
        </w:rPr>
        <w:t>" - от стужи и морозов, обыкновенных в ту пору.</w:t>
      </w:r>
    </w:p>
    <w:p w:rsidR="00B5201E" w:rsidRDefault="00B5201E"/>
    <w:sectPr w:rsidR="00B5201E" w:rsidSect="00B5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34D"/>
    <w:rsid w:val="001C434D"/>
    <w:rsid w:val="003D55AD"/>
    <w:rsid w:val="00B5201E"/>
    <w:rsid w:val="00C8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3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Company>DG Win&amp;Soft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2012-09-25T11:57:00Z</dcterms:created>
  <dcterms:modified xsi:type="dcterms:W3CDTF">2012-09-25T17:48:00Z</dcterms:modified>
</cp:coreProperties>
</file>