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30DA5" w:rsidRPr="002C4988" w:rsidTr="00D06B0C">
        <w:tc>
          <w:tcPr>
            <w:tcW w:w="10279" w:type="dxa"/>
          </w:tcPr>
          <w:p w:rsidR="00F30DA5" w:rsidRPr="002C4988" w:rsidRDefault="00F30DA5" w:rsidP="00D06B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988">
              <w:rPr>
                <w:rFonts w:ascii="Times New Roman" w:hAnsi="Times New Roman" w:cs="Times New Roman"/>
                <w:b/>
                <w:sz w:val="28"/>
                <w:szCs w:val="28"/>
              </w:rPr>
              <w:t>Портрет главного героя</w:t>
            </w:r>
          </w:p>
        </w:tc>
      </w:tr>
      <w:tr w:rsidR="00F30DA5" w:rsidTr="00D06B0C">
        <w:tc>
          <w:tcPr>
            <w:tcW w:w="10279" w:type="dxa"/>
          </w:tcPr>
          <w:p w:rsidR="00F30DA5" w:rsidRDefault="00F30DA5" w:rsidP="00D06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84451">
              <w:rPr>
                <w:rFonts w:ascii="Times New Roman" w:hAnsi="Times New Roman" w:cs="Times New Roman"/>
                <w:sz w:val="28"/>
                <w:szCs w:val="28"/>
              </w:rPr>
              <w:t>Внешний вид героя.</w:t>
            </w:r>
            <w:r w:rsidRPr="007844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784451">
              <w:rPr>
                <w:rFonts w:ascii="Times New Roman" w:hAnsi="Times New Roman" w:cs="Times New Roman"/>
                <w:sz w:val="28"/>
                <w:szCs w:val="28"/>
              </w:rPr>
              <w:t>Черты харак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 Отношение автора к герою.</w:t>
            </w:r>
          </w:p>
        </w:tc>
      </w:tr>
    </w:tbl>
    <w:p w:rsidR="00DF7204" w:rsidRDefault="00DF7204">
      <w:pPr>
        <w:rPr>
          <w:lang w:val="en-US"/>
        </w:rPr>
      </w:pPr>
    </w:p>
    <w:p w:rsidR="00F30DA5" w:rsidRDefault="00F30DA5">
      <w:pPr>
        <w:rPr>
          <w:lang w:val="en-US"/>
        </w:rPr>
      </w:pPr>
    </w:p>
    <w:p w:rsidR="00F30DA5" w:rsidRDefault="00F30DA5">
      <w:pPr>
        <w:rPr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30DA5" w:rsidRPr="00B31161" w:rsidTr="00D06B0C">
        <w:tc>
          <w:tcPr>
            <w:tcW w:w="10279" w:type="dxa"/>
          </w:tcPr>
          <w:p w:rsidR="00F30DA5" w:rsidRPr="00B31161" w:rsidRDefault="00F30DA5" w:rsidP="00D06B0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составить </w:t>
            </w:r>
            <w:proofErr w:type="spellStart"/>
            <w:r w:rsidRPr="00B31161">
              <w:rPr>
                <w:rFonts w:ascii="Times New Roman" w:hAnsi="Times New Roman" w:cs="Times New Roman"/>
                <w:b/>
                <w:sz w:val="28"/>
                <w:szCs w:val="28"/>
              </w:rPr>
              <w:t>синквейн</w:t>
            </w:r>
            <w:proofErr w:type="spellEnd"/>
          </w:p>
        </w:tc>
      </w:tr>
      <w:tr w:rsidR="00F30DA5" w:rsidTr="00D06B0C">
        <w:tc>
          <w:tcPr>
            <w:tcW w:w="10279" w:type="dxa"/>
          </w:tcPr>
          <w:p w:rsidR="00F30DA5" w:rsidRDefault="00F30DA5" w:rsidP="00D06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строка - одно существительное, выражающее главную тему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0DA5" w:rsidRDefault="00F30DA5" w:rsidP="00D06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строка – два прилагательных, выражающих главную мысль.</w:t>
            </w:r>
          </w:p>
          <w:p w:rsidR="00F30DA5" w:rsidRDefault="00F30DA5" w:rsidP="00D06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строка – три глагола, описывающие действия в рамках темы.</w:t>
            </w:r>
          </w:p>
          <w:p w:rsidR="00F30DA5" w:rsidRDefault="00F30DA5" w:rsidP="00D06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строка – фраза, несущая определенный смысл.</w:t>
            </w:r>
          </w:p>
          <w:p w:rsidR="00F30DA5" w:rsidRDefault="00F30DA5" w:rsidP="00D06B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строка – заключение в форме существительног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ассоциация с первым словом)</w:t>
            </w:r>
          </w:p>
        </w:tc>
      </w:tr>
    </w:tbl>
    <w:p w:rsidR="00F30DA5" w:rsidRPr="00F30DA5" w:rsidRDefault="00F30DA5">
      <w:bookmarkStart w:id="0" w:name="_GoBack"/>
      <w:bookmarkEnd w:id="0"/>
    </w:p>
    <w:sectPr w:rsidR="00F30DA5" w:rsidRPr="00F3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91"/>
    <w:rsid w:val="00BF5891"/>
    <w:rsid w:val="00DF7204"/>
    <w:rsid w:val="00F3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DA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3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DA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3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2023-02-14T04:08:00Z</dcterms:created>
  <dcterms:modified xsi:type="dcterms:W3CDTF">2023-02-14T04:09:00Z</dcterms:modified>
</cp:coreProperties>
</file>