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C6F" w:rsidRDefault="00B00C6F" w:rsidP="00B00C6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181818"/>
          <w:sz w:val="24"/>
          <w:szCs w:val="24"/>
          <w:u w:val="single"/>
        </w:rPr>
      </w:pPr>
    </w:p>
    <w:p w:rsidR="00B00C6F" w:rsidRDefault="00B00C6F" w:rsidP="00B00C6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C21AC9" wp14:editId="4C8A7460">
            <wp:extent cx="6152515" cy="346075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C6F" w:rsidRDefault="00B00C6F" w:rsidP="00B00C6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9F5B2B" wp14:editId="5A7967B9">
            <wp:extent cx="6152515" cy="3460750"/>
            <wp:effectExtent l="1905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C6F" w:rsidRDefault="00B00C6F" w:rsidP="00B00C6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E8CFBA5" wp14:editId="019EE82C">
            <wp:extent cx="6152515" cy="34607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C6F" w:rsidRDefault="00B00C6F" w:rsidP="00B00C6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181818"/>
          <w:sz w:val="24"/>
          <w:szCs w:val="24"/>
        </w:rPr>
      </w:pPr>
    </w:p>
    <w:p w:rsidR="00B00C6F" w:rsidRDefault="00B00C6F" w:rsidP="00B00C6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181818"/>
          <w:sz w:val="24"/>
          <w:szCs w:val="24"/>
        </w:rPr>
      </w:pPr>
    </w:p>
    <w:p w:rsidR="00B00C6F" w:rsidRDefault="00B00C6F" w:rsidP="00B00C6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181818"/>
          <w:sz w:val="24"/>
          <w:szCs w:val="24"/>
        </w:rPr>
      </w:pPr>
    </w:p>
    <w:p w:rsidR="00B00C6F" w:rsidRDefault="00B00C6F" w:rsidP="00B00C6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181818"/>
          <w:sz w:val="24"/>
          <w:szCs w:val="24"/>
        </w:rPr>
      </w:pPr>
    </w:p>
    <w:p w:rsidR="00B00C6F" w:rsidRDefault="00B00C6F" w:rsidP="00B00C6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181818"/>
          <w:sz w:val="24"/>
          <w:szCs w:val="24"/>
        </w:rPr>
      </w:pPr>
    </w:p>
    <w:p w:rsidR="00B00C6F" w:rsidRDefault="00B00C6F" w:rsidP="00B00C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B00C6F" w:rsidRPr="007D5C8D" w:rsidRDefault="00B00C6F" w:rsidP="00B00C6F">
      <w:pPr>
        <w:pStyle w:val="a3"/>
        <w:spacing w:before="0" w:beforeAutospacing="0" w:after="375" w:afterAutospacing="0"/>
        <w:rPr>
          <w:b/>
          <w:sz w:val="32"/>
          <w:szCs w:val="32"/>
        </w:rPr>
      </w:pPr>
      <w:r w:rsidRPr="007D5C8D">
        <w:rPr>
          <w:b/>
          <w:sz w:val="32"/>
          <w:szCs w:val="32"/>
        </w:rPr>
        <w:lastRenderedPageBreak/>
        <w:t>Алгоритм «Как посмотреть характеристики компьютера»</w:t>
      </w:r>
    </w:p>
    <w:p w:rsidR="00B00C6F" w:rsidRDefault="00B00C6F" w:rsidP="00B00C6F">
      <w:pPr>
        <w:pStyle w:val="a3"/>
        <w:spacing w:before="0" w:beforeAutospacing="0" w:after="375" w:afterAutospacing="0"/>
      </w:pPr>
      <w:r>
        <w:t>Нажмите правой кнопкой мыши по  «Этот компьютер» и зайдите в «Свойства».</w:t>
      </w:r>
    </w:p>
    <w:p w:rsidR="00B00C6F" w:rsidRDefault="00B00C6F" w:rsidP="00B00C6F">
      <w:pPr>
        <w:pStyle w:val="a3"/>
        <w:spacing w:before="0" w:beforeAutospacing="0" w:after="375" w:afterAutospacing="0"/>
      </w:pPr>
      <w:r>
        <w:rPr>
          <w:noProof/>
        </w:rPr>
        <w:drawing>
          <wp:inline distT="0" distB="0" distL="0" distR="0" wp14:anchorId="483DA3CB" wp14:editId="7FC18B58">
            <wp:extent cx="3114675" cy="2612308"/>
            <wp:effectExtent l="0" t="0" r="0" b="0"/>
            <wp:docPr id="69" name="Рисунок 69" descr="Как посмотреть характеристики ПК и ноутбука с Windows: полн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посмотреть характеристики ПК и ноутбука с Windows: полн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1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6F" w:rsidRDefault="00B00C6F" w:rsidP="00B00C6F">
      <w:pPr>
        <w:pStyle w:val="a3"/>
        <w:spacing w:before="0" w:beforeAutospacing="0" w:after="375" w:afterAutospacing="0"/>
      </w:pPr>
      <w:r>
        <w:t xml:space="preserve">Как видите, информация достаточно скудная и тут есть только модель процессора и оперативной памяти. В профессиональной версии </w:t>
      </w:r>
      <w:proofErr w:type="spellStart"/>
      <w:r>
        <w:t>Windows</w:t>
      </w:r>
      <w:proofErr w:type="spellEnd"/>
      <w:r>
        <w:t xml:space="preserve"> 10 можно также увидеть модель ноутбука или материнской платы.</w:t>
      </w:r>
    </w:p>
    <w:p w:rsidR="002B6B35" w:rsidRPr="00B00C6F" w:rsidRDefault="00B00C6F" w:rsidP="00B00C6F">
      <w:pPr>
        <w:pStyle w:val="a3"/>
        <w:spacing w:before="0" w:beforeAutospacing="0" w:after="375" w:afterAutospacing="0"/>
        <w:rPr>
          <w:lang w:val="en-US"/>
        </w:rPr>
      </w:pPr>
      <w:r>
        <w:rPr>
          <w:noProof/>
        </w:rPr>
        <w:drawing>
          <wp:inline distT="0" distB="0" distL="0" distR="0" wp14:anchorId="18F5EE03" wp14:editId="2DB89932">
            <wp:extent cx="6505575" cy="5130002"/>
            <wp:effectExtent l="0" t="0" r="0" b="0"/>
            <wp:docPr id="68" name="Рисунок 68" descr="Как посмотреть характеристики ПК и ноутбука с Windows: полн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осмотреть характеристики ПК и ноутбука с Windows: полн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13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B35" w:rsidRPr="00B00C6F" w:rsidSect="00687B8B">
      <w:footerReference w:type="default" r:id="rId1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06980"/>
      <w:docPartObj>
        <w:docPartGallery w:val="Page Numbers (Bottom of Page)"/>
        <w:docPartUnique/>
      </w:docPartObj>
    </w:sdtPr>
    <w:sdtEndPr/>
    <w:sdtContent>
      <w:p w:rsidR="00821858" w:rsidRDefault="00B00C6F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21858" w:rsidRDefault="00B00C6F">
    <w:pPr>
      <w:pStyle w:val="a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C6F"/>
    <w:rsid w:val="003E33D9"/>
    <w:rsid w:val="007C0F23"/>
    <w:rsid w:val="00B0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0C6F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B00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0C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0C6F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B00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0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2022-12-14T10:06:00Z</dcterms:created>
  <dcterms:modified xsi:type="dcterms:W3CDTF">2022-12-14T10:06:00Z</dcterms:modified>
</cp:coreProperties>
</file>