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5B" w:rsidRPr="002C1F5B" w:rsidRDefault="002C1F5B" w:rsidP="002C1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C1F5B">
        <w:rPr>
          <w:rFonts w:ascii="Times New Roman" w:hAnsi="Times New Roman" w:cs="Times New Roman"/>
          <w:b/>
          <w:sz w:val="28"/>
          <w:szCs w:val="28"/>
        </w:rPr>
        <w:t>Буквы для распечатывания:</w:t>
      </w:r>
    </w:p>
    <w:bookmarkEnd w:id="0"/>
    <w:p w:rsidR="002C1F5B" w:rsidRPr="00BF06FA" w:rsidRDefault="002C1F5B" w:rsidP="002C1F5B">
      <w:pPr>
        <w:rPr>
          <w:rFonts w:ascii="Times New Roman" w:hAnsi="Times New Roman" w:cs="Times New Roman"/>
          <w:b/>
          <w:sz w:val="500"/>
          <w:szCs w:val="500"/>
        </w:rPr>
      </w:pPr>
      <w:r w:rsidRPr="00BF06FA">
        <w:rPr>
          <w:rFonts w:ascii="Times New Roman" w:hAnsi="Times New Roman" w:cs="Times New Roman"/>
          <w:b/>
          <w:sz w:val="500"/>
          <w:szCs w:val="500"/>
        </w:rPr>
        <w:t>ДЮЙМ</w:t>
      </w: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ОВОЧ</w:t>
      </w: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КА</w:t>
      </w:r>
    </w:p>
    <w:p w:rsidR="002B6B35" w:rsidRPr="002C1F5B" w:rsidRDefault="002C1F5B">
      <w:pPr>
        <w:rPr>
          <w:rFonts w:ascii="Times New Roman" w:hAnsi="Times New Roman" w:cs="Times New Roman"/>
          <w:b/>
          <w:sz w:val="500"/>
          <w:szCs w:val="500"/>
        </w:rPr>
      </w:pP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ТРИМ</w:t>
      </w: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ЕДВЕ</w:t>
      </w: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ДЯ КР</w:t>
      </w: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АСНА</w:t>
      </w: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Я КА</w:t>
      </w: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ШАПО</w:t>
      </w:r>
      <w:r w:rsidRPr="00BF06FA">
        <w:rPr>
          <w:rFonts w:ascii="Times New Roman" w:hAnsi="Times New Roman" w:cs="Times New Roman"/>
          <w:b/>
          <w:sz w:val="500"/>
          <w:szCs w:val="500"/>
        </w:rPr>
        <w:lastRenderedPageBreak/>
        <w:t>Ч</w:t>
      </w:r>
    </w:p>
    <w:sectPr w:rsidR="002B6B35" w:rsidRPr="002C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5B"/>
    <w:rsid w:val="002C1F5B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2022-10-20T08:23:00Z</dcterms:created>
  <dcterms:modified xsi:type="dcterms:W3CDTF">2022-10-20T08:24:00Z</dcterms:modified>
</cp:coreProperties>
</file>