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078" w:rsidRDefault="005B2D9F" w:rsidP="005B2D9F">
      <w:pPr>
        <w:jc w:val="center"/>
        <w:rPr>
          <w:rFonts w:cs="Times New Roman"/>
          <w:b/>
          <w:sz w:val="24"/>
          <w:szCs w:val="24"/>
        </w:rPr>
      </w:pPr>
      <w:r w:rsidRPr="0083579F">
        <w:rPr>
          <w:rFonts w:cs="Times New Roman"/>
          <w:b/>
          <w:sz w:val="24"/>
          <w:szCs w:val="24"/>
        </w:rPr>
        <w:t xml:space="preserve">Приложение №1. </w:t>
      </w:r>
    </w:p>
    <w:p w:rsidR="005B2D9F" w:rsidRPr="0083579F" w:rsidRDefault="005B2D9F" w:rsidP="005B2D9F">
      <w:pPr>
        <w:jc w:val="center"/>
        <w:rPr>
          <w:rFonts w:cs="Times New Roman"/>
          <w:b/>
          <w:sz w:val="24"/>
          <w:szCs w:val="24"/>
        </w:rPr>
      </w:pPr>
      <w:bookmarkStart w:id="0" w:name="_GoBack"/>
      <w:bookmarkEnd w:id="0"/>
      <w:r w:rsidRPr="0083579F">
        <w:rPr>
          <w:rFonts w:cs="Times New Roman"/>
          <w:b/>
          <w:sz w:val="24"/>
          <w:szCs w:val="24"/>
        </w:rPr>
        <w:t>Раздаточный материал. Тема урока: «Собственность»</w:t>
      </w:r>
    </w:p>
    <w:p w:rsidR="005B2D9F" w:rsidRPr="0083579F" w:rsidRDefault="005B2D9F" w:rsidP="005B2D9F">
      <w:pPr>
        <w:jc w:val="center"/>
        <w:rPr>
          <w:rFonts w:cs="Times New Roman"/>
          <w:sz w:val="24"/>
          <w:szCs w:val="24"/>
        </w:rPr>
      </w:pPr>
      <w:r w:rsidRPr="0083579F">
        <w:rPr>
          <w:rFonts w:cs="Times New Roman"/>
          <w:sz w:val="24"/>
          <w:szCs w:val="24"/>
        </w:rPr>
        <w:t>Эволюция форм собственности</w:t>
      </w:r>
    </w:p>
    <w:p w:rsidR="005B2D9F" w:rsidRPr="0083579F" w:rsidRDefault="005B2D9F" w:rsidP="005B2D9F">
      <w:pPr>
        <w:pStyle w:val="a8"/>
        <w:widowControl/>
        <w:spacing w:after="0"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3579F">
        <w:rPr>
          <w:rFonts w:ascii="Times New Roman" w:hAnsi="Times New Roman"/>
          <w:color w:val="000000"/>
          <w:sz w:val="24"/>
          <w:szCs w:val="24"/>
        </w:rPr>
        <w:t xml:space="preserve">        Отношения собствен</w:t>
      </w:r>
      <w:r w:rsidRPr="0083579F">
        <w:rPr>
          <w:rFonts w:ascii="Times New Roman" w:hAnsi="Times New Roman"/>
          <w:color w:val="000000"/>
          <w:sz w:val="24"/>
          <w:szCs w:val="24"/>
        </w:rPr>
        <w:softHyphen/>
        <w:t>ности прошли длительный путь развития, на котором происходила неоднократная смена форм собственности. Каждая исторически сложившаяся форма собственности соответствует уровню развития производительных сил и сложившейся системе экономических отношений.</w:t>
      </w:r>
    </w:p>
    <w:p w:rsidR="005B2D9F" w:rsidRPr="0083579F" w:rsidRDefault="005B2D9F" w:rsidP="005B2D9F">
      <w:pPr>
        <w:pStyle w:val="a8"/>
        <w:widowControl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83579F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Исторически первой была общинная собственность, а так как </w:t>
      </w:r>
      <w:r w:rsidRPr="0083579F">
        <w:rPr>
          <w:rFonts w:ascii="Times New Roman" w:hAnsi="Times New Roman"/>
          <w:bCs/>
          <w:color w:val="000000"/>
          <w:sz w:val="24"/>
          <w:szCs w:val="24"/>
        </w:rPr>
        <w:t>господствующей отраслью было сель</w:t>
      </w:r>
      <w:r w:rsidRPr="0083579F">
        <w:rPr>
          <w:rFonts w:ascii="Times New Roman" w:hAnsi="Times New Roman"/>
          <w:bCs/>
          <w:color w:val="000000"/>
          <w:sz w:val="24"/>
          <w:szCs w:val="24"/>
        </w:rPr>
        <w:softHyphen/>
        <w:t xml:space="preserve">ское хозяйство, </w:t>
      </w:r>
      <w:r w:rsidRPr="0083579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83579F">
        <w:rPr>
          <w:rFonts w:ascii="Times New Roman" w:hAnsi="Times New Roman"/>
          <w:bCs/>
          <w:color w:val="000000"/>
          <w:sz w:val="24"/>
          <w:szCs w:val="24"/>
        </w:rPr>
        <w:t>главенствующая роль принадле</w:t>
      </w:r>
      <w:r w:rsidRPr="0083579F">
        <w:rPr>
          <w:rFonts w:ascii="Times New Roman" w:hAnsi="Times New Roman"/>
          <w:bCs/>
          <w:color w:val="000000"/>
          <w:sz w:val="24"/>
          <w:szCs w:val="24"/>
        </w:rPr>
        <w:softHyphen/>
        <w:t>жала земельной собственности.</w:t>
      </w:r>
    </w:p>
    <w:p w:rsidR="005B2D9F" w:rsidRPr="0083579F" w:rsidRDefault="005B2D9F" w:rsidP="005B2D9F">
      <w:pPr>
        <w:pStyle w:val="a8"/>
        <w:widowControl/>
        <w:spacing w:after="0"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3579F">
        <w:rPr>
          <w:rFonts w:ascii="Times New Roman" w:hAnsi="Times New Roman"/>
          <w:color w:val="000000"/>
          <w:sz w:val="24"/>
          <w:szCs w:val="24"/>
        </w:rPr>
        <w:t xml:space="preserve">Дальнейшее развитие производительных сил,  специализация труда, рост производительности труда привели к производству большого количества излишек. Они присваивались отдельными людьми. Возникло имущественное неравенство. На смену общинной форме собственности пришла </w:t>
      </w:r>
      <w:r w:rsidRPr="0083579F">
        <w:rPr>
          <w:rFonts w:ascii="Times New Roman" w:hAnsi="Times New Roman"/>
          <w:b/>
          <w:bCs/>
          <w:color w:val="000000"/>
          <w:sz w:val="24"/>
          <w:szCs w:val="24"/>
        </w:rPr>
        <w:t>рабовладельческая.</w:t>
      </w:r>
      <w:r w:rsidRPr="0083579F">
        <w:rPr>
          <w:rFonts w:ascii="Times New Roman" w:hAnsi="Times New Roman"/>
          <w:color w:val="000000"/>
          <w:sz w:val="24"/>
          <w:szCs w:val="24"/>
        </w:rPr>
        <w:t xml:space="preserve"> Эта форма собственности основывалась на присвоении труда рабов, которые являлись объектами собственности рабовла</w:t>
      </w:r>
      <w:r w:rsidRPr="0083579F">
        <w:rPr>
          <w:rFonts w:ascii="Times New Roman" w:hAnsi="Times New Roman"/>
          <w:color w:val="000000"/>
          <w:sz w:val="24"/>
          <w:szCs w:val="24"/>
        </w:rPr>
        <w:softHyphen/>
        <w:t xml:space="preserve">дельцев. </w:t>
      </w:r>
    </w:p>
    <w:p w:rsidR="005B2D9F" w:rsidRPr="0083579F" w:rsidRDefault="005B2D9F" w:rsidP="005B2D9F">
      <w:pPr>
        <w:pStyle w:val="a8"/>
        <w:widowControl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83579F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Феодальная земельная собственность</w:t>
      </w:r>
      <w:r w:rsidRPr="0083579F">
        <w:rPr>
          <w:rFonts w:ascii="Times New Roman" w:hAnsi="Times New Roman"/>
          <w:color w:val="000000"/>
          <w:sz w:val="24"/>
          <w:szCs w:val="24"/>
        </w:rPr>
        <w:t xml:space="preserve"> преоблада</w:t>
      </w:r>
      <w:r w:rsidRPr="0083579F">
        <w:rPr>
          <w:rFonts w:ascii="Times New Roman" w:hAnsi="Times New Roman"/>
          <w:color w:val="000000"/>
          <w:sz w:val="24"/>
          <w:szCs w:val="24"/>
        </w:rPr>
        <w:softHyphen/>
        <w:t>ла в средние века. Она базировалась на эксплуатации труда крепостных крестьян.</w:t>
      </w:r>
    </w:p>
    <w:p w:rsidR="005B2D9F" w:rsidRPr="0083579F" w:rsidRDefault="005B2D9F" w:rsidP="005B2D9F">
      <w:pPr>
        <w:pStyle w:val="a8"/>
        <w:widowControl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83579F">
        <w:rPr>
          <w:rFonts w:ascii="Times New Roman" w:hAnsi="Times New Roman"/>
          <w:color w:val="000000"/>
          <w:sz w:val="24"/>
          <w:szCs w:val="24"/>
        </w:rPr>
        <w:t xml:space="preserve">       Развитие товарно-денежных отношений, первоначальное накопление капи</w:t>
      </w:r>
      <w:r w:rsidRPr="0083579F">
        <w:rPr>
          <w:rFonts w:ascii="Times New Roman" w:hAnsi="Times New Roman"/>
          <w:color w:val="000000"/>
          <w:sz w:val="24"/>
          <w:szCs w:val="24"/>
        </w:rPr>
        <w:softHyphen/>
        <w:t>тала, внедрение машинного производства привели к разорению мелкотоварного произ</w:t>
      </w:r>
      <w:r w:rsidRPr="0083579F">
        <w:rPr>
          <w:rFonts w:ascii="Times New Roman" w:hAnsi="Times New Roman"/>
          <w:color w:val="000000"/>
          <w:sz w:val="24"/>
          <w:szCs w:val="24"/>
        </w:rPr>
        <w:softHyphen/>
        <w:t xml:space="preserve">водства. Возникла </w:t>
      </w:r>
      <w:r w:rsidRPr="0083579F">
        <w:rPr>
          <w:rFonts w:ascii="Times New Roman" w:hAnsi="Times New Roman"/>
          <w:b/>
          <w:bCs/>
          <w:color w:val="000000"/>
          <w:sz w:val="24"/>
          <w:szCs w:val="24"/>
        </w:rPr>
        <w:t>частная капиталистическая собствен</w:t>
      </w:r>
      <w:r w:rsidRPr="0083579F">
        <w:rPr>
          <w:rFonts w:ascii="Times New Roman" w:hAnsi="Times New Roman"/>
          <w:b/>
          <w:bCs/>
          <w:color w:val="000000"/>
          <w:sz w:val="24"/>
          <w:szCs w:val="24"/>
        </w:rPr>
        <w:softHyphen/>
        <w:t>ность</w:t>
      </w:r>
      <w:r w:rsidRPr="0083579F">
        <w:rPr>
          <w:rFonts w:ascii="Times New Roman" w:hAnsi="Times New Roman"/>
          <w:color w:val="000000"/>
          <w:sz w:val="24"/>
          <w:szCs w:val="24"/>
        </w:rPr>
        <w:t xml:space="preserve"> периода так называемого чистого капитализма. Эта собственность основывалась на наемном труде работников и равенстве частных лиц как субъ</w:t>
      </w:r>
      <w:r w:rsidRPr="0083579F">
        <w:rPr>
          <w:rFonts w:ascii="Times New Roman" w:hAnsi="Times New Roman"/>
          <w:color w:val="000000"/>
          <w:sz w:val="24"/>
          <w:szCs w:val="24"/>
        </w:rPr>
        <w:softHyphen/>
        <w:t>ектов собственности.</w:t>
      </w:r>
    </w:p>
    <w:p w:rsidR="005B2D9F" w:rsidRPr="0083579F" w:rsidRDefault="005B2D9F" w:rsidP="005B2D9F">
      <w:pPr>
        <w:pStyle w:val="a8"/>
        <w:widowControl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83579F">
        <w:rPr>
          <w:rFonts w:ascii="Times New Roman" w:hAnsi="Times New Roman"/>
          <w:color w:val="000000"/>
          <w:sz w:val="24"/>
          <w:szCs w:val="24"/>
        </w:rPr>
        <w:t xml:space="preserve">      Таким образом, развитие форм собственности и их смена определяются развитием производства и производи</w:t>
      </w:r>
      <w:r w:rsidRPr="0083579F">
        <w:rPr>
          <w:rFonts w:ascii="Times New Roman" w:hAnsi="Times New Roman"/>
          <w:color w:val="000000"/>
          <w:sz w:val="24"/>
          <w:szCs w:val="24"/>
        </w:rPr>
        <w:softHyphen/>
        <w:t>тельных сил. Вместе с изменением содержания производства меняется и его общественная форма — собственность.</w:t>
      </w:r>
    </w:p>
    <w:p w:rsidR="00B30116" w:rsidRDefault="00835078"/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D9F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5B2D9F"/>
    <w:rsid w:val="005F485E"/>
    <w:rsid w:val="006522F6"/>
    <w:rsid w:val="00671ADC"/>
    <w:rsid w:val="006E35EF"/>
    <w:rsid w:val="00800344"/>
    <w:rsid w:val="008302A5"/>
    <w:rsid w:val="00835078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Body Text"/>
    <w:basedOn w:val="a"/>
    <w:link w:val="a9"/>
    <w:rsid w:val="005B2D9F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9">
    <w:name w:val="Основной текст Знак"/>
    <w:basedOn w:val="a0"/>
    <w:link w:val="a8"/>
    <w:rsid w:val="005B2D9F"/>
    <w:rPr>
      <w:rFonts w:ascii="Calibri" w:eastAsia="Times New Roman" w:hAnsi="Calibri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Body Text"/>
    <w:basedOn w:val="a"/>
    <w:link w:val="a9"/>
    <w:rsid w:val="005B2D9F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9">
    <w:name w:val="Основной текст Знак"/>
    <w:basedOn w:val="a0"/>
    <w:link w:val="a8"/>
    <w:rsid w:val="005B2D9F"/>
    <w:rPr>
      <w:rFonts w:ascii="Calibri" w:eastAsia="Times New Roman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2</cp:revision>
  <dcterms:created xsi:type="dcterms:W3CDTF">2022-03-15T09:00:00Z</dcterms:created>
  <dcterms:modified xsi:type="dcterms:W3CDTF">2022-03-15T09:25:00Z</dcterms:modified>
</cp:coreProperties>
</file>