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B28" w:rsidRPr="009254A6" w:rsidRDefault="00E46B28" w:rsidP="00E46B28">
      <w:pPr>
        <w:jc w:val="right"/>
        <w:rPr>
          <w:rFonts w:ascii="Times New Roman" w:hAnsi="Times New Roman"/>
        </w:rPr>
      </w:pPr>
      <w:r w:rsidRPr="009254A6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1</w:t>
      </w:r>
    </w:p>
    <w:p w:rsidR="00E46B28" w:rsidRPr="0012613A" w:rsidRDefault="00E46B28" w:rsidP="00E46B28">
      <w:pPr>
        <w:pStyle w:val="a3"/>
        <w:spacing w:before="0" w:beforeAutospacing="0" w:after="0" w:afterAutospacing="0"/>
        <w:ind w:left="60"/>
        <w:rPr>
          <w:sz w:val="28"/>
          <w:szCs w:val="28"/>
        </w:rPr>
      </w:pPr>
      <w:r w:rsidRPr="0012613A">
        <w:rPr>
          <w:sz w:val="28"/>
          <w:szCs w:val="28"/>
        </w:rPr>
        <w:t>Лист самооценки  _________________________</w:t>
      </w:r>
    </w:p>
    <w:p w:rsidR="00E46B28" w:rsidRPr="0012613A" w:rsidRDefault="00E46B28" w:rsidP="00E46B28">
      <w:pPr>
        <w:spacing w:after="0" w:line="240" w:lineRule="auto"/>
        <w:ind w:left="60"/>
        <w:rPr>
          <w:rFonts w:ascii="Times New Roman" w:eastAsia="Times New Roman" w:hAnsi="Times New Roman"/>
          <w:sz w:val="20"/>
          <w:szCs w:val="20"/>
          <w:lang w:eastAsia="ru-RU"/>
        </w:rPr>
      </w:pPr>
      <w:r w:rsidRPr="0012613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 w:rsidRPr="0012613A">
        <w:rPr>
          <w:rFonts w:ascii="Times New Roman" w:eastAsia="Times New Roman" w:hAnsi="Times New Roman"/>
          <w:sz w:val="20"/>
          <w:szCs w:val="20"/>
          <w:lang w:eastAsia="ru-RU"/>
        </w:rPr>
        <w:t>Фамилия, имя</w:t>
      </w:r>
    </w:p>
    <w:p w:rsidR="00E46B28" w:rsidRPr="00B670FB" w:rsidRDefault="00E46B28" w:rsidP="00E46B28">
      <w:pPr>
        <w:spacing w:after="0" w:line="240" w:lineRule="auto"/>
        <w:ind w:left="60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Style w:val="2"/>
        <w:tblW w:w="5000" w:type="pct"/>
        <w:tblLook w:val="01E0" w:firstRow="1" w:lastRow="1" w:firstColumn="1" w:lastColumn="1" w:noHBand="0" w:noVBand="0"/>
      </w:tblPr>
      <w:tblGrid>
        <w:gridCol w:w="519"/>
        <w:gridCol w:w="5523"/>
        <w:gridCol w:w="1317"/>
        <w:gridCol w:w="2778"/>
      </w:tblGrid>
      <w:tr w:rsidR="00E46B28" w:rsidRPr="0012613A" w:rsidTr="00B418B6">
        <w:trPr>
          <w:trHeight w:val="136"/>
        </w:trPr>
        <w:tc>
          <w:tcPr>
            <w:tcW w:w="256" w:type="pct"/>
          </w:tcPr>
          <w:p w:rsidR="00E46B28" w:rsidRPr="00435767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3576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№  </w:t>
            </w:r>
            <w:proofErr w:type="gramStart"/>
            <w:r w:rsidRPr="0043576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43576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734" w:type="pct"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630" w:type="pct"/>
          </w:tcPr>
          <w:p w:rsidR="00E46B28" w:rsidRPr="00435767" w:rsidRDefault="00E46B28" w:rsidP="00B418B6">
            <w:pPr>
              <w:spacing w:before="100" w:beforeAutospacing="1" w:after="100" w:afterAutospacing="1"/>
              <w:rPr>
                <w:rFonts w:ascii="Times New Roman" w:eastAsia="Times New Roman" w:hAnsi="Times New Roman"/>
                <w:lang w:eastAsia="ru-RU"/>
              </w:rPr>
            </w:pPr>
            <w:r w:rsidRPr="00435767">
              <w:rPr>
                <w:rFonts w:ascii="Times New Roman" w:eastAsia="Times New Roman" w:hAnsi="Times New Roman"/>
                <w:lang w:eastAsia="ru-RU"/>
              </w:rPr>
              <w:t>Количество баллов</w:t>
            </w:r>
          </w:p>
        </w:tc>
        <w:tc>
          <w:tcPr>
            <w:tcW w:w="1380" w:type="pct"/>
            <w:vMerge w:val="restart"/>
          </w:tcPr>
          <w:p w:rsidR="00E46B28" w:rsidRPr="0012613A" w:rsidRDefault="00E46B28" w:rsidP="00B418B6">
            <w:pPr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с</w:t>
            </w: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амооценк</w:t>
            </w:r>
            <w:r w:rsidRPr="001C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  <w:p w:rsidR="00E46B28" w:rsidRPr="0012613A" w:rsidRDefault="00E46B28" w:rsidP="00B418B6">
            <w:pPr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 - 1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</w:t>
            </w: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баллов</w:t>
            </w:r>
          </w:p>
          <w:p w:rsidR="00E46B28" w:rsidRPr="0012613A" w:rsidRDefault="00E46B28" w:rsidP="00B418B6">
            <w:pPr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«4» 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21 </w:t>
            </w: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</w:p>
          <w:p w:rsidR="00E46B28" w:rsidRPr="0012613A" w:rsidRDefault="00E46B28" w:rsidP="00B418B6">
            <w:pPr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«5» - 2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и более баллов</w:t>
            </w:r>
          </w:p>
        </w:tc>
      </w:tr>
      <w:tr w:rsidR="00E46B28" w:rsidRPr="0012613A" w:rsidTr="00B418B6">
        <w:trPr>
          <w:trHeight w:val="351"/>
        </w:trPr>
        <w:tc>
          <w:tcPr>
            <w:tcW w:w="256" w:type="pct"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34" w:type="pct"/>
          </w:tcPr>
          <w:p w:rsidR="00E46B28" w:rsidRPr="00435767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Устная работа</w:t>
            </w:r>
            <w:r w:rsidRPr="00435767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lang w:eastAsia="ru-RU"/>
              </w:rPr>
              <w:t>до 3</w:t>
            </w:r>
            <w:r w:rsidRPr="00435767">
              <w:rPr>
                <w:rFonts w:ascii="Times New Roman" w:eastAsia="Times New Roman" w:hAnsi="Times New Roman"/>
                <w:lang w:eastAsia="ru-RU"/>
              </w:rPr>
              <w:t>б.)</w:t>
            </w:r>
          </w:p>
        </w:tc>
        <w:tc>
          <w:tcPr>
            <w:tcW w:w="630" w:type="pct"/>
          </w:tcPr>
          <w:p w:rsidR="00E46B28" w:rsidRPr="0012613A" w:rsidRDefault="00E46B28" w:rsidP="00B418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vMerge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6B28" w:rsidRPr="0012613A" w:rsidTr="00B418B6">
        <w:trPr>
          <w:trHeight w:val="136"/>
        </w:trPr>
        <w:tc>
          <w:tcPr>
            <w:tcW w:w="256" w:type="pct"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34" w:type="pct"/>
          </w:tcPr>
          <w:p w:rsidR="00E46B28" w:rsidRPr="00435767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lang w:eastAsia="ru-RU"/>
              </w:rPr>
            </w:pPr>
            <w:r w:rsidRPr="00435767">
              <w:rPr>
                <w:rFonts w:ascii="Times New Roman" w:eastAsia="Times New Roman" w:hAnsi="Times New Roman"/>
                <w:lang w:eastAsia="ru-RU"/>
              </w:rPr>
              <w:t xml:space="preserve">Заполнение таблицы </w:t>
            </w:r>
            <w:r w:rsidRPr="0012051E">
              <w:rPr>
                <w:rFonts w:ascii="Times New Roman" w:eastAsia="Times New Roman" w:hAnsi="Times New Roman"/>
                <w:lang w:eastAsia="ru-RU"/>
              </w:rPr>
              <w:t>«</w:t>
            </w:r>
            <w:proofErr w:type="gramStart"/>
            <w:r w:rsidRPr="0012051E">
              <w:rPr>
                <w:rFonts w:ascii="Times New Roman" w:eastAsia="Times New Roman" w:hAnsi="Times New Roman"/>
                <w:lang w:eastAsia="ru-RU"/>
              </w:rPr>
              <w:t>Верные-неверные</w:t>
            </w:r>
            <w:proofErr w:type="gramEnd"/>
            <w:r w:rsidRPr="0012051E">
              <w:rPr>
                <w:rFonts w:ascii="Times New Roman" w:eastAsia="Times New Roman" w:hAnsi="Times New Roman"/>
                <w:lang w:eastAsia="ru-RU"/>
              </w:rPr>
              <w:t xml:space="preserve"> утверждения»   </w:t>
            </w:r>
            <w:r w:rsidRPr="00435767">
              <w:rPr>
                <w:rFonts w:ascii="Times New Roman" w:eastAsia="Times New Roman" w:hAnsi="Times New Roman"/>
                <w:lang w:eastAsia="ru-RU"/>
              </w:rPr>
              <w:t xml:space="preserve">(до 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Pr="00435767">
              <w:rPr>
                <w:rFonts w:ascii="Times New Roman" w:eastAsia="Times New Roman" w:hAnsi="Times New Roman"/>
                <w:lang w:eastAsia="ru-RU"/>
              </w:rPr>
              <w:t xml:space="preserve"> б.)</w:t>
            </w:r>
          </w:p>
        </w:tc>
        <w:tc>
          <w:tcPr>
            <w:tcW w:w="630" w:type="pct"/>
          </w:tcPr>
          <w:p w:rsidR="00E46B28" w:rsidRPr="0012613A" w:rsidRDefault="00E46B28" w:rsidP="00B418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vMerge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6B28" w:rsidRPr="0012613A" w:rsidTr="00B418B6">
        <w:trPr>
          <w:trHeight w:val="276"/>
        </w:trPr>
        <w:tc>
          <w:tcPr>
            <w:tcW w:w="256" w:type="pct"/>
            <w:vMerge w:val="restart"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34" w:type="pct"/>
            <w:vMerge w:val="restart"/>
          </w:tcPr>
          <w:p w:rsidR="00E46B28" w:rsidRPr="00435767" w:rsidRDefault="00E46B28" w:rsidP="00B418B6">
            <w:pPr>
              <w:ind w:left="60"/>
              <w:rPr>
                <w:rFonts w:ascii="Times New Roman" w:eastAsia="Times New Roman" w:hAnsi="Times New Roman"/>
                <w:lang w:eastAsia="ru-RU"/>
              </w:rPr>
            </w:pPr>
            <w:r w:rsidRPr="0012051E">
              <w:rPr>
                <w:rFonts w:ascii="Times New Roman" w:eastAsia="Times New Roman" w:hAnsi="Times New Roman"/>
                <w:lang w:eastAsia="ru-RU"/>
              </w:rPr>
              <w:t>Схема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051E">
              <w:rPr>
                <w:rFonts w:ascii="Times New Roman" w:eastAsia="Times New Roman" w:hAnsi="Times New Roman"/>
                <w:lang w:eastAsia="ru-RU"/>
              </w:rPr>
              <w:t>«Количество корней уравнения»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(до 6 б.)</w:t>
            </w:r>
          </w:p>
        </w:tc>
        <w:tc>
          <w:tcPr>
            <w:tcW w:w="630" w:type="pct"/>
            <w:vMerge w:val="restart"/>
          </w:tcPr>
          <w:p w:rsidR="00E46B28" w:rsidRPr="0012613A" w:rsidRDefault="00E46B28" w:rsidP="00B418B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vMerge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6B28" w:rsidRPr="0012613A" w:rsidTr="00B418B6">
        <w:trPr>
          <w:trHeight w:val="276"/>
        </w:trPr>
        <w:tc>
          <w:tcPr>
            <w:tcW w:w="256" w:type="pct"/>
            <w:vMerge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4" w:type="pct"/>
            <w:vMerge/>
          </w:tcPr>
          <w:p w:rsidR="00E46B28" w:rsidRPr="00435767" w:rsidRDefault="00E46B28" w:rsidP="00B418B6">
            <w:pPr>
              <w:ind w:left="6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0" w:type="pct"/>
            <w:vMerge/>
          </w:tcPr>
          <w:p w:rsidR="00E46B28" w:rsidRPr="0012613A" w:rsidRDefault="00E46B28" w:rsidP="00B418B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vMerge w:val="restart"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баллов:</w:t>
            </w:r>
          </w:p>
        </w:tc>
      </w:tr>
      <w:tr w:rsidR="00E46B28" w:rsidRPr="001C3A0B" w:rsidTr="00B418B6">
        <w:trPr>
          <w:trHeight w:val="322"/>
        </w:trPr>
        <w:tc>
          <w:tcPr>
            <w:tcW w:w="256" w:type="pct"/>
          </w:tcPr>
          <w:p w:rsidR="00E46B28" w:rsidRPr="001C3A0B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34" w:type="pct"/>
          </w:tcPr>
          <w:p w:rsidR="00E46B28" w:rsidRPr="00435767" w:rsidRDefault="00E46B28" w:rsidP="00B418B6">
            <w:pPr>
              <w:ind w:left="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упражнений (проверка корней)</w:t>
            </w:r>
            <w:r w:rsidRPr="00435767">
              <w:rPr>
                <w:rFonts w:ascii="Times New Roman" w:eastAsia="Times New Roman" w:hAnsi="Times New Roman"/>
                <w:lang w:eastAsia="ru-RU"/>
              </w:rPr>
              <w:t xml:space="preserve"> в парах -1б. за кажд</w:t>
            </w:r>
            <w:r>
              <w:rPr>
                <w:rFonts w:ascii="Times New Roman" w:eastAsia="Times New Roman" w:hAnsi="Times New Roman"/>
                <w:lang w:eastAsia="ru-RU"/>
              </w:rPr>
              <w:t>ое верно выполненное задание</w:t>
            </w:r>
          </w:p>
        </w:tc>
        <w:tc>
          <w:tcPr>
            <w:tcW w:w="630" w:type="pct"/>
          </w:tcPr>
          <w:p w:rsidR="00E46B28" w:rsidRPr="001C3A0B" w:rsidRDefault="00E46B28" w:rsidP="00B418B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vMerge/>
          </w:tcPr>
          <w:p w:rsidR="00E46B28" w:rsidRPr="001C3A0B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6B28" w:rsidRPr="0012613A" w:rsidTr="00B418B6">
        <w:trPr>
          <w:trHeight w:val="276"/>
        </w:trPr>
        <w:tc>
          <w:tcPr>
            <w:tcW w:w="256" w:type="pct"/>
            <w:vMerge w:val="restart"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34" w:type="pct"/>
            <w:vMerge w:val="restart"/>
          </w:tcPr>
          <w:p w:rsidR="00E46B28" w:rsidRPr="00435767" w:rsidRDefault="00E46B28" w:rsidP="00B418B6">
            <w:pPr>
              <w:ind w:left="60"/>
              <w:rPr>
                <w:rFonts w:ascii="Times New Roman" w:eastAsia="Times New Roman" w:hAnsi="Times New Roman"/>
                <w:lang w:eastAsia="ru-RU"/>
              </w:rPr>
            </w:pPr>
            <w:r w:rsidRPr="00435767">
              <w:rPr>
                <w:rFonts w:ascii="Times New Roman" w:eastAsia="Times New Roman" w:hAnsi="Times New Roman"/>
                <w:lang w:eastAsia="ru-RU"/>
              </w:rPr>
              <w:t>Самостоятельная работа «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Пазлы</w:t>
            </w:r>
            <w:proofErr w:type="spellEnd"/>
            <w:r w:rsidRPr="00435767">
              <w:rPr>
                <w:rFonts w:ascii="Times New Roman" w:eastAsia="Times New Roman" w:hAnsi="Times New Roman"/>
                <w:lang w:eastAsia="ru-RU"/>
              </w:rPr>
              <w:t xml:space="preserve">» (за каждое верно выполненное задание – 1б) (до </w:t>
            </w:r>
            <w:r>
              <w:rPr>
                <w:rFonts w:ascii="Times New Roman" w:eastAsia="Times New Roman" w:hAnsi="Times New Roman"/>
                <w:lang w:eastAsia="ru-RU"/>
              </w:rPr>
              <w:t>9</w:t>
            </w:r>
            <w:r w:rsidRPr="00435767">
              <w:rPr>
                <w:rFonts w:ascii="Times New Roman" w:eastAsia="Times New Roman" w:hAnsi="Times New Roman"/>
                <w:lang w:eastAsia="ru-RU"/>
              </w:rPr>
              <w:t xml:space="preserve"> баллов)</w:t>
            </w:r>
          </w:p>
        </w:tc>
        <w:tc>
          <w:tcPr>
            <w:tcW w:w="630" w:type="pct"/>
            <w:vMerge w:val="restart"/>
          </w:tcPr>
          <w:p w:rsidR="00E46B28" w:rsidRPr="0012613A" w:rsidRDefault="00E46B28" w:rsidP="00B418B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vMerge/>
          </w:tcPr>
          <w:p w:rsidR="00E46B28" w:rsidRPr="0012613A" w:rsidRDefault="00E46B28" w:rsidP="00B418B6">
            <w:pPr>
              <w:spacing w:before="100" w:beforeAutospacing="1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6B28" w:rsidRPr="0012613A" w:rsidTr="00B418B6">
        <w:trPr>
          <w:trHeight w:val="276"/>
        </w:trPr>
        <w:tc>
          <w:tcPr>
            <w:tcW w:w="256" w:type="pct"/>
            <w:vMerge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4" w:type="pct"/>
            <w:vMerge/>
          </w:tcPr>
          <w:p w:rsidR="00E46B28" w:rsidRPr="0012613A" w:rsidRDefault="00E46B28" w:rsidP="00B418B6">
            <w:pPr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0" w:type="pct"/>
            <w:vMerge/>
          </w:tcPr>
          <w:p w:rsidR="00E46B28" w:rsidRPr="0012613A" w:rsidRDefault="00E46B28" w:rsidP="00B418B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vMerge w:val="restart"/>
          </w:tcPr>
          <w:p w:rsidR="00E46B28" w:rsidRPr="0012613A" w:rsidRDefault="00E46B28" w:rsidP="00B418B6">
            <w:pPr>
              <w:spacing w:before="100" w:beforeAutospacing="1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Отметка:</w:t>
            </w:r>
          </w:p>
        </w:tc>
      </w:tr>
      <w:tr w:rsidR="00E46B28" w:rsidRPr="0012613A" w:rsidTr="00B418B6">
        <w:tc>
          <w:tcPr>
            <w:tcW w:w="256" w:type="pct"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61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34" w:type="pct"/>
          </w:tcPr>
          <w:p w:rsidR="00E46B28" w:rsidRPr="00867AB9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lang w:eastAsia="ru-RU"/>
              </w:rPr>
            </w:pPr>
            <w:r w:rsidRPr="00867AB9">
              <w:rPr>
                <w:rFonts w:ascii="Times New Roman" w:eastAsia="Times New Roman" w:hAnsi="Times New Roman"/>
                <w:lang w:eastAsia="ru-RU"/>
              </w:rPr>
              <w:t xml:space="preserve">Ромашка </w:t>
            </w:r>
            <w:proofErr w:type="spellStart"/>
            <w:r w:rsidRPr="00867AB9">
              <w:rPr>
                <w:rFonts w:ascii="Times New Roman" w:eastAsia="Times New Roman" w:hAnsi="Times New Roman"/>
                <w:lang w:eastAsia="ru-RU"/>
              </w:rPr>
              <w:t>Блума</w:t>
            </w:r>
            <w:proofErr w:type="spellEnd"/>
            <w:r w:rsidRPr="00867AB9">
              <w:rPr>
                <w:rFonts w:ascii="Times New Roman" w:eastAsia="Times New Roman" w:hAnsi="Times New Roman"/>
                <w:lang w:eastAsia="ru-RU"/>
              </w:rPr>
              <w:t xml:space="preserve"> (по 1 баллу за вопрос)</w:t>
            </w:r>
          </w:p>
        </w:tc>
        <w:tc>
          <w:tcPr>
            <w:tcW w:w="630" w:type="pct"/>
          </w:tcPr>
          <w:p w:rsidR="00E46B28" w:rsidRPr="0012613A" w:rsidRDefault="00E46B28" w:rsidP="00B418B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vMerge/>
          </w:tcPr>
          <w:p w:rsidR="00E46B28" w:rsidRPr="0012613A" w:rsidRDefault="00E46B28" w:rsidP="00B418B6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46B28" w:rsidRDefault="00E46B28" w:rsidP="00E46B28"/>
    <w:p w:rsidR="00E46B28" w:rsidRDefault="00E46B28" w:rsidP="00E46B28"/>
    <w:p w:rsidR="00911D33" w:rsidRPr="009254A6" w:rsidRDefault="00911D33" w:rsidP="00911D33">
      <w:pPr>
        <w:jc w:val="right"/>
        <w:rPr>
          <w:rFonts w:ascii="Times New Roman" w:hAnsi="Times New Roman"/>
        </w:rPr>
      </w:pPr>
      <w:r w:rsidRPr="009254A6">
        <w:rPr>
          <w:rFonts w:ascii="Times New Roman" w:hAnsi="Times New Roman"/>
        </w:rPr>
        <w:t>Приложение №</w:t>
      </w:r>
      <w:r w:rsidR="00E46B28">
        <w:rPr>
          <w:rFonts w:ascii="Times New Roman" w:hAnsi="Times New Roman"/>
        </w:rPr>
        <w:t xml:space="preserve"> 2</w:t>
      </w:r>
    </w:p>
    <w:p w:rsidR="00911D33" w:rsidRPr="00911D33" w:rsidRDefault="00911D33" w:rsidP="00911D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1D33">
        <w:rPr>
          <w:rFonts w:ascii="Times New Roman" w:hAnsi="Times New Roman"/>
          <w:sz w:val="24"/>
          <w:szCs w:val="24"/>
        </w:rPr>
        <w:t>Глоссарий: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2918"/>
        <w:gridCol w:w="2918"/>
        <w:gridCol w:w="2918"/>
      </w:tblGrid>
      <w:tr w:rsidR="00911D33" w:rsidRPr="00911D33" w:rsidTr="00300EAE"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Уравнение</w:t>
            </w:r>
          </w:p>
        </w:tc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Подобный</w:t>
            </w:r>
          </w:p>
        </w:tc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Равенство</w:t>
            </w:r>
          </w:p>
        </w:tc>
      </w:tr>
      <w:tr w:rsidR="00911D33" w:rsidRPr="00911D33" w:rsidTr="00300EAE"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Корень</w:t>
            </w:r>
          </w:p>
        </w:tc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Упростить</w:t>
            </w:r>
          </w:p>
        </w:tc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Переменная</w:t>
            </w:r>
          </w:p>
        </w:tc>
      </w:tr>
      <w:tr w:rsidR="00911D33" w:rsidRPr="00911D33" w:rsidTr="00300EAE"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Решение</w:t>
            </w:r>
          </w:p>
        </w:tc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Бесконечно много</w:t>
            </w:r>
          </w:p>
        </w:tc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Пустое множество</w:t>
            </w:r>
          </w:p>
        </w:tc>
      </w:tr>
      <w:tr w:rsidR="00911D33" w:rsidRPr="00911D33" w:rsidTr="00300EAE"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hAnsi="Times New Roman"/>
                <w:sz w:val="24"/>
                <w:szCs w:val="24"/>
              </w:rPr>
              <w:t>Конечное число</w:t>
            </w:r>
          </w:p>
        </w:tc>
        <w:tc>
          <w:tcPr>
            <w:tcW w:w="2918" w:type="dxa"/>
          </w:tcPr>
          <w:p w:rsidR="00911D33" w:rsidRPr="00911D33" w:rsidRDefault="00911D33" w:rsidP="00300EA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1D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Часть </w:t>
            </w:r>
          </w:p>
        </w:tc>
      </w:tr>
    </w:tbl>
    <w:p w:rsidR="00911D33" w:rsidRDefault="00911D33" w:rsidP="00DB392E">
      <w:pPr>
        <w:jc w:val="right"/>
        <w:rPr>
          <w:rFonts w:ascii="Times New Roman" w:hAnsi="Times New Roman"/>
        </w:rPr>
      </w:pPr>
    </w:p>
    <w:p w:rsidR="00DB392E" w:rsidRPr="009254A6" w:rsidRDefault="00DB392E" w:rsidP="00DB392E">
      <w:pPr>
        <w:jc w:val="right"/>
        <w:rPr>
          <w:rFonts w:ascii="Times New Roman" w:hAnsi="Times New Roman"/>
        </w:rPr>
      </w:pPr>
      <w:r w:rsidRPr="009254A6">
        <w:rPr>
          <w:rFonts w:ascii="Times New Roman" w:hAnsi="Times New Roman"/>
        </w:rPr>
        <w:t>Приложение №</w:t>
      </w:r>
      <w:r w:rsidR="00E46B28">
        <w:rPr>
          <w:rFonts w:ascii="Times New Roman" w:hAnsi="Times New Roman"/>
        </w:rPr>
        <w:t xml:space="preserve"> 3</w:t>
      </w:r>
    </w:p>
    <w:p w:rsidR="00DB392E" w:rsidRDefault="00DB392E" w:rsidP="009254A6">
      <w:pPr>
        <w:jc w:val="right"/>
        <w:rPr>
          <w:rFonts w:ascii="Times New Roman" w:hAnsi="Times New Roman"/>
        </w:rPr>
      </w:pPr>
    </w:p>
    <w:p w:rsidR="00DB392E" w:rsidRPr="005B4C03" w:rsidRDefault="00DB392E" w:rsidP="00DB392E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5B4C03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5B4C03">
        <w:rPr>
          <w:rFonts w:ascii="Times New Roman" w:hAnsi="Times New Roman"/>
          <w:b/>
          <w:sz w:val="24"/>
          <w:szCs w:val="24"/>
        </w:rPr>
        <w:t>Верные-неверные</w:t>
      </w:r>
      <w:proofErr w:type="gramEnd"/>
      <w:r w:rsidRPr="005B4C03">
        <w:rPr>
          <w:rFonts w:ascii="Times New Roman" w:hAnsi="Times New Roman"/>
          <w:b/>
          <w:sz w:val="24"/>
          <w:szCs w:val="24"/>
        </w:rPr>
        <w:t xml:space="preserve"> утверждения»   </w:t>
      </w:r>
    </w:p>
    <w:p w:rsidR="00DB392E" w:rsidRPr="00C02992" w:rsidRDefault="00DB392E" w:rsidP="00DB39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116E">
        <w:rPr>
          <w:rFonts w:ascii="Times New Roman" w:hAnsi="Times New Roman"/>
          <w:sz w:val="24"/>
          <w:szCs w:val="24"/>
        </w:rPr>
        <w:t xml:space="preserve">Прочитайте суждения и отметьте те, с которыми вы согласны </w:t>
      </w:r>
      <w:r w:rsidRPr="000E2C24">
        <w:rPr>
          <w:rFonts w:ascii="Times New Roman" w:eastAsia="Times New Roman" w:hAnsi="Times New Roman"/>
          <w:sz w:val="24"/>
          <w:szCs w:val="24"/>
          <w:lang w:eastAsia="ru-RU"/>
        </w:rPr>
        <w:t>знак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0E2C24">
        <w:rPr>
          <w:rFonts w:ascii="Times New Roman" w:eastAsia="Times New Roman" w:hAnsi="Times New Roman"/>
          <w:sz w:val="24"/>
          <w:szCs w:val="24"/>
          <w:lang w:eastAsia="ru-RU"/>
        </w:rPr>
        <w:t xml:space="preserve"> «+»,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 которыми не согласны – знаком </w:t>
      </w:r>
      <w:r w:rsidRPr="000E2C2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Start"/>
      <w:r w:rsidRPr="000E2C24">
        <w:rPr>
          <w:rFonts w:ascii="Times New Roman" w:eastAsia="Times New Roman" w:hAnsi="Times New Roman"/>
          <w:sz w:val="24"/>
          <w:szCs w:val="24"/>
          <w:lang w:eastAsia="ru-RU"/>
        </w:rPr>
        <w:t>-»</w:t>
      </w:r>
      <w:proofErr w:type="gramEnd"/>
      <w:r w:rsidRPr="000E2C2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"/>
        <w:gridCol w:w="6520"/>
        <w:gridCol w:w="1560"/>
        <w:gridCol w:w="1524"/>
      </w:tblGrid>
      <w:tr w:rsidR="00DB392E" w:rsidRPr="00C02992" w:rsidTr="00300EAE">
        <w:tc>
          <w:tcPr>
            <w:tcW w:w="392" w:type="dxa"/>
          </w:tcPr>
          <w:p w:rsidR="00DB392E" w:rsidRPr="00DE081E" w:rsidRDefault="00DB392E" w:rsidP="00300EA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E08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2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31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Суждения</w:t>
            </w:r>
          </w:p>
        </w:tc>
        <w:tc>
          <w:tcPr>
            <w:tcW w:w="156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C03">
              <w:rPr>
                <w:rFonts w:ascii="Times New Roman" w:hAnsi="Times New Roman"/>
                <w:sz w:val="24"/>
                <w:szCs w:val="24"/>
              </w:rPr>
              <w:t>До чтения текста</w:t>
            </w: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</w:t>
            </w:r>
            <w:r w:rsidRPr="005B4C03">
              <w:rPr>
                <w:rFonts w:ascii="Times New Roman" w:hAnsi="Times New Roman"/>
                <w:sz w:val="24"/>
                <w:szCs w:val="24"/>
              </w:rPr>
              <w:t xml:space="preserve"> чтения текста</w:t>
            </w:r>
          </w:p>
        </w:tc>
      </w:tr>
      <w:tr w:rsidR="00DB392E" w:rsidRPr="00C02992" w:rsidTr="00300EAE">
        <w:tc>
          <w:tcPr>
            <w:tcW w:w="392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Уравнение 4х=36 имеет один корень х=9</w:t>
            </w:r>
          </w:p>
        </w:tc>
        <w:tc>
          <w:tcPr>
            <w:tcW w:w="156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92E" w:rsidRPr="00C02992" w:rsidTr="00300EAE">
        <w:tc>
          <w:tcPr>
            <w:tcW w:w="392" w:type="dxa"/>
          </w:tcPr>
          <w:p w:rsidR="00DB392E" w:rsidRPr="00E7596A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Уравнение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</w:t>
            </w: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может иметь более одного корня</w:t>
            </w:r>
          </w:p>
        </w:tc>
        <w:tc>
          <w:tcPr>
            <w:tcW w:w="156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92E" w:rsidRPr="00C02992" w:rsidTr="00300EAE">
        <w:tc>
          <w:tcPr>
            <w:tcW w:w="392" w:type="dxa"/>
          </w:tcPr>
          <w:p w:rsidR="00DB392E" w:rsidRPr="00E7596A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Уравнени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proofErr w:type="gramStart"/>
            <w:r w:rsidRPr="00DE081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= 9 два корня — это числа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х=</w:t>
            </w: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-3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х=</w:t>
            </w: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92E" w:rsidRPr="00C02992" w:rsidTr="00300EAE">
        <w:tc>
          <w:tcPr>
            <w:tcW w:w="392" w:type="dxa"/>
          </w:tcPr>
          <w:p w:rsidR="00DB392E" w:rsidRPr="00E7596A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DB392E" w:rsidRPr="00E7596A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Уравнение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может иметь бесконечно много корней</w:t>
            </w:r>
          </w:p>
        </w:tc>
        <w:tc>
          <w:tcPr>
            <w:tcW w:w="1560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92E" w:rsidRPr="00C02992" w:rsidTr="00300EAE">
        <w:tc>
          <w:tcPr>
            <w:tcW w:w="392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DB392E" w:rsidRPr="00E7596A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Если </w:t>
            </w:r>
            <w:r w:rsidRPr="00DE0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обеих частях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r w:rsidRPr="00DE0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стоят равные выраже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ния, то корнем</w:t>
            </w:r>
            <w:r w:rsidRPr="00DE0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является любое число</w:t>
            </w:r>
          </w:p>
        </w:tc>
        <w:tc>
          <w:tcPr>
            <w:tcW w:w="1560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92E" w:rsidRPr="00C02992" w:rsidTr="00300EAE">
        <w:tc>
          <w:tcPr>
            <w:tcW w:w="392" w:type="dxa"/>
          </w:tcPr>
          <w:p w:rsidR="00DB392E" w:rsidRPr="00E7596A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Уравне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</w:t>
            </w: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2(х + 3) = 2х + 6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имеет один корень</w:t>
            </w:r>
          </w:p>
        </w:tc>
        <w:tc>
          <w:tcPr>
            <w:tcW w:w="1560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92E" w:rsidRPr="00C02992" w:rsidTr="00300EAE">
        <w:tc>
          <w:tcPr>
            <w:tcW w:w="392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Уравнение может не иметь корней</w:t>
            </w:r>
          </w:p>
        </w:tc>
        <w:tc>
          <w:tcPr>
            <w:tcW w:w="1560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92E" w:rsidRPr="00C02992" w:rsidTr="00300EAE">
        <w:tc>
          <w:tcPr>
            <w:tcW w:w="392" w:type="dxa"/>
          </w:tcPr>
          <w:p w:rsidR="00DB392E" w:rsidRPr="00E7596A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Уравнение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7596A">
              <w:rPr>
                <w:rFonts w:ascii="Times New Roman" w:hAnsi="Times New Roman"/>
                <w:color w:val="000000"/>
                <w:sz w:val="24"/>
                <w:szCs w:val="24"/>
              </w:rPr>
              <w:t>х + 1 = х + 3 вообще не имеет корней</w:t>
            </w:r>
          </w:p>
        </w:tc>
        <w:tc>
          <w:tcPr>
            <w:tcW w:w="1560" w:type="dxa"/>
          </w:tcPr>
          <w:p w:rsidR="00DB392E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92E" w:rsidRPr="00C02992" w:rsidTr="00300EAE">
        <w:tc>
          <w:tcPr>
            <w:tcW w:w="392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C02992">
              <w:rPr>
                <w:rFonts w:ascii="Times New Roman" w:hAnsi="Times New Roman"/>
                <w:sz w:val="24"/>
                <w:szCs w:val="24"/>
              </w:rPr>
              <w:t>х=0 является корнем уравнения 58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992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992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992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029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DB392E" w:rsidRPr="00C02992" w:rsidRDefault="00DB392E" w:rsidP="00300EAE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392E" w:rsidRDefault="00DB392E" w:rsidP="00DB392E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6E1485" w:rsidRPr="009254A6" w:rsidRDefault="006E1485" w:rsidP="006E1485">
      <w:pPr>
        <w:jc w:val="right"/>
        <w:rPr>
          <w:rFonts w:ascii="Times New Roman" w:hAnsi="Times New Roman"/>
        </w:rPr>
      </w:pPr>
      <w:r w:rsidRPr="009254A6">
        <w:rPr>
          <w:rFonts w:ascii="Times New Roman" w:hAnsi="Times New Roman"/>
        </w:rPr>
        <w:t>Приложение №</w:t>
      </w:r>
      <w:r w:rsidR="00E46B28">
        <w:rPr>
          <w:rFonts w:ascii="Times New Roman" w:hAnsi="Times New Roman"/>
        </w:rPr>
        <w:t xml:space="preserve"> 4</w:t>
      </w:r>
    </w:p>
    <w:p w:rsidR="006E1485" w:rsidRDefault="006E1485" w:rsidP="006E1485">
      <w:pPr>
        <w:pStyle w:val="a5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Пазлы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3A5A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(собирается картинка с высказыванием </w:t>
      </w:r>
      <w:proofErr w:type="spellStart"/>
      <w:r w:rsidRPr="003A5A39">
        <w:rPr>
          <w:rFonts w:ascii="Times New Roman" w:eastAsia="Times New Roman" w:hAnsi="Times New Roman"/>
          <w:bCs/>
          <w:sz w:val="24"/>
          <w:szCs w:val="24"/>
          <w:lang w:eastAsia="ru-RU"/>
        </w:rPr>
        <w:t>А.Эйнштейна</w:t>
      </w:r>
      <w:proofErr w:type="spellEnd"/>
      <w:r w:rsidRPr="003A5A3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 уравнениях)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E1485" w:rsidRPr="00E23679" w:rsidRDefault="006E1485" w:rsidP="006E148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212"/>
        <w:gridCol w:w="3212"/>
        <w:gridCol w:w="3212"/>
      </w:tblGrid>
      <w:tr w:rsidR="006E1485" w:rsidRPr="009A5877" w:rsidTr="00300EAE">
        <w:trPr>
          <w:trHeight w:val="552"/>
        </w:trPr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х = </w:t>
            </w:r>
            <w:r w:rsidRPr="009A58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A58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является корнем уравнения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 = 2</w:t>
            </w:r>
            <w:r w:rsidRPr="009A58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является корнем уравнения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х = </w:t>
            </w:r>
            <w:r w:rsidRPr="009A58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  <w:r w:rsidRPr="009A58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является корнем уравнения</w:t>
            </w:r>
          </w:p>
        </w:tc>
      </w:tr>
      <w:tr w:rsidR="006E1485" w:rsidRPr="009A5877" w:rsidTr="00300EAE">
        <w:trPr>
          <w:trHeight w:val="552"/>
        </w:trPr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Уравнение не имеет корней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Pr="00A200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авенство, содержащее переменную, обозначенную буквой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Уравнение имеет 3 корня</w:t>
            </w:r>
          </w:p>
        </w:tc>
      </w:tr>
      <w:tr w:rsidR="006E1485" w:rsidRPr="009A5877" w:rsidTr="00300EAE">
        <w:trPr>
          <w:trHeight w:val="552"/>
        </w:trPr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Уравнение имеет бесконечно много корней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200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Число, при подстановке которого в уравнение получается верное числовое равенство.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 = 3</w:t>
            </w:r>
            <w:r w:rsidRPr="009A58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является корнем уравнения</w:t>
            </w:r>
          </w:p>
        </w:tc>
      </w:tr>
    </w:tbl>
    <w:p w:rsidR="006E1485" w:rsidRDefault="006E1485" w:rsidP="006E1485">
      <w:pPr>
        <w:pStyle w:val="a5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212"/>
        <w:gridCol w:w="3212"/>
        <w:gridCol w:w="3212"/>
      </w:tblGrid>
      <w:tr w:rsidR="006E1485" w:rsidTr="00300EAE"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proofErr w:type="gramStart"/>
            <w:r w:rsidRPr="00BC4A4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= 1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3-х = 2х-3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5х + 3= х-5</w:t>
            </w:r>
          </w:p>
        </w:tc>
      </w:tr>
      <w:tr w:rsidR="006E1485" w:rsidTr="00300EAE"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D42BB">
              <w:rPr>
                <w:rFonts w:ascii="Times New Roman" w:hAnsi="Times New Roman"/>
                <w:sz w:val="24"/>
              </w:rPr>
              <w:t>|</w:t>
            </w:r>
            <w:r>
              <w:rPr>
                <w:rFonts w:ascii="Times New Roman" w:hAnsi="Times New Roman"/>
                <w:sz w:val="24"/>
              </w:rPr>
              <w:t>х</w:t>
            </w:r>
            <w:r w:rsidRPr="00ED42BB">
              <w:rPr>
                <w:rFonts w:ascii="Times New Roman" w:hAnsi="Times New Roman"/>
                <w:sz w:val="24"/>
              </w:rPr>
              <w:t>|</w:t>
            </w:r>
            <w:r>
              <w:rPr>
                <w:rFonts w:ascii="Times New Roman" w:hAnsi="Times New Roman"/>
                <w:sz w:val="24"/>
              </w:rPr>
              <w:t xml:space="preserve"> = - 7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200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Корень уравнения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(4-х) ∙ (х-3)∙ (х + 10)=0</w:t>
            </w:r>
          </w:p>
        </w:tc>
      </w:tr>
      <w:tr w:rsidR="006E1485" w:rsidTr="00300EAE"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 + 3 = 3 + х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200E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Уравнение</w:t>
            </w:r>
          </w:p>
        </w:tc>
        <w:tc>
          <w:tcPr>
            <w:tcW w:w="3212" w:type="dxa"/>
          </w:tcPr>
          <w:p w:rsidR="006E1485" w:rsidRPr="009A5877" w:rsidRDefault="006E1485" w:rsidP="00300EAE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proofErr w:type="gramStart"/>
            <w:r w:rsidRPr="00BC4A4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+ 1 = 10</w:t>
            </w:r>
          </w:p>
        </w:tc>
      </w:tr>
    </w:tbl>
    <w:p w:rsidR="006E1485" w:rsidRPr="003822D2" w:rsidRDefault="006E1485" w:rsidP="006E1485">
      <w:pPr>
        <w:pStyle w:val="a5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6E1485" w:rsidRPr="003822D2" w:rsidRDefault="006E1485" w:rsidP="006E148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822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внешней стороне </w:t>
      </w:r>
      <w:proofErr w:type="spellStart"/>
      <w:r w:rsidRPr="003822D2">
        <w:rPr>
          <w:rFonts w:ascii="Times New Roman" w:eastAsia="Times New Roman" w:hAnsi="Times New Roman"/>
          <w:bCs/>
          <w:sz w:val="24"/>
          <w:szCs w:val="24"/>
          <w:lang w:eastAsia="ru-RU"/>
        </w:rPr>
        <w:t>пазла</w:t>
      </w:r>
      <w:proofErr w:type="spellEnd"/>
      <w:r w:rsidRPr="003822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получается картинка с высказыванием </w:t>
      </w:r>
      <w:proofErr w:type="spellStart"/>
      <w:r w:rsidRPr="003822D2">
        <w:rPr>
          <w:rFonts w:ascii="Times New Roman" w:eastAsia="Times New Roman" w:hAnsi="Times New Roman"/>
          <w:bCs/>
          <w:sz w:val="24"/>
          <w:szCs w:val="24"/>
          <w:lang w:eastAsia="ru-RU"/>
        </w:rPr>
        <w:t>А.Эйнштейна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3822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822D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«Мне приходится делить свое время между политикой и уравнениями. Однако уравнения, по-моему, гораздо важнее, потому что политика существует только для данного момента, а уравнения будут существовать вечно»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  <w:bookmarkStart w:id="0" w:name="_GoBack"/>
      <w:bookmarkEnd w:id="0"/>
    </w:p>
    <w:sectPr w:rsidR="006E1485" w:rsidRPr="003822D2" w:rsidSect="009254A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001EB"/>
    <w:multiLevelType w:val="hybridMultilevel"/>
    <w:tmpl w:val="EC4CCB5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4F20FF"/>
    <w:multiLevelType w:val="hybridMultilevel"/>
    <w:tmpl w:val="12CC9428"/>
    <w:lvl w:ilvl="0" w:tplc="9774CCB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AE7ACE"/>
    <w:multiLevelType w:val="hybridMultilevel"/>
    <w:tmpl w:val="0D20F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9843B6"/>
    <w:multiLevelType w:val="hybridMultilevel"/>
    <w:tmpl w:val="EC4CCB5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C6EF1"/>
    <w:multiLevelType w:val="hybridMultilevel"/>
    <w:tmpl w:val="EC4CCB5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135FDA"/>
    <w:multiLevelType w:val="hybridMultilevel"/>
    <w:tmpl w:val="EC4CCB5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27273B6"/>
    <w:multiLevelType w:val="hybridMultilevel"/>
    <w:tmpl w:val="EC4CCB5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D44761F"/>
    <w:multiLevelType w:val="hybridMultilevel"/>
    <w:tmpl w:val="EC4CCB5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C4D"/>
    <w:rsid w:val="000966DE"/>
    <w:rsid w:val="004C6319"/>
    <w:rsid w:val="006E1485"/>
    <w:rsid w:val="00911D33"/>
    <w:rsid w:val="009254A6"/>
    <w:rsid w:val="00B82C4D"/>
    <w:rsid w:val="00DB392E"/>
    <w:rsid w:val="00E46B28"/>
    <w:rsid w:val="00F7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4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5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39"/>
    <w:rsid w:val="00925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25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B39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4A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5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39"/>
    <w:rsid w:val="00925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254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B39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cp:lastPrinted>2019-11-18T11:31:00Z</cp:lastPrinted>
  <dcterms:created xsi:type="dcterms:W3CDTF">2019-11-18T11:04:00Z</dcterms:created>
  <dcterms:modified xsi:type="dcterms:W3CDTF">2020-07-09T05:21:00Z</dcterms:modified>
</cp:coreProperties>
</file>