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CB" w:rsidRPr="00D326CB" w:rsidRDefault="00D326CB" w:rsidP="00D326CB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й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>айд</w:t>
      </w:r>
    </w:p>
    <w:p w:rsidR="00636EDD" w:rsidRDefault="00636EDD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33729" cy="838200"/>
            <wp:effectExtent l="0" t="0" r="0" b="0"/>
            <wp:docPr id="1" name="Рисунок 1" descr="https://urok.1sept.ru/%D1%81%D1%82%D0%B0%D1%82%D1%8C%D0%B8/52531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urok.1sept.ru/%D1%81%D1%82%D0%B0%D1%82%D1%8C%D0%B8/525316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880" cy="8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CB" w:rsidRDefault="00D326CB" w:rsidP="00AD3FE4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>19 – й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айд </w:t>
      </w:r>
    </w:p>
    <w:p w:rsidR="00D326CB" w:rsidRPr="00D326CB" w:rsidRDefault="00D326CB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й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Pr="00D32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айд </w:t>
      </w:r>
    </w:p>
    <w:p w:rsidR="00636EDD" w:rsidRPr="00F32863" w:rsidRDefault="00AD3FE4" w:rsidP="00F328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C636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Концентрация внимания.</w:t>
      </w:r>
    </w:p>
    <w:p w:rsidR="00636EDD" w:rsidRPr="00615590" w:rsidRDefault="00636EDD" w:rsidP="0061559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AD3FE4" w:rsidRPr="00C86D62" w:rsidRDefault="00636EDD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13600" cy="1320525"/>
            <wp:effectExtent l="0" t="0" r="1270" b="0"/>
            <wp:docPr id="2" name="Рисунок 2" descr="https://urok.1sept.ru/%D1%81%D1%82%D0%B0%D1%82%D1%8C%D0%B8/52531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urok.1sept.ru/%D1%81%D1%82%D0%B0%D1%82%D1%8C%D0%B8/525316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87" cy="135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E4" w:rsidRDefault="00AD3FE4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Определим, насколько сильно и сосредоточенно вы можете концентрировать свое внимание. Каждому в группе предлагается на рисунке глазами найти букву, соответствующую цифре, и выписать их по порядку, чтобы получилось слово. На каких фигурах записаны числа?</w:t>
      </w:r>
    </w:p>
    <w:p w:rsidR="00F32863" w:rsidRPr="00F32863" w:rsidRDefault="00F32863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636EDD" w:rsidRDefault="00D326CB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21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</w:p>
    <w:p w:rsidR="00F32863" w:rsidRPr="00F32863" w:rsidRDefault="00F32863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en-US"/>
        </w:rPr>
      </w:pPr>
    </w:p>
    <w:p w:rsidR="00477F78" w:rsidRPr="00477F78" w:rsidRDefault="00477F78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Pr="00477F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 Игра «Алфавит»</w:t>
      </w:r>
      <w:r w:rsidR="00F428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(3)</w:t>
      </w:r>
    </w:p>
    <w:p w:rsidR="00477F78" w:rsidRDefault="00477F78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59582" cy="1864800"/>
            <wp:effectExtent l="0" t="0" r="0" b="2540"/>
            <wp:docPr id="6" name="Рисунок 6" descr="https://matugin-eidos.com/gallery_gen/36454cd6ba7b66fbba1d1c2aabcfe5d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matugin-eidos.com/gallery_gen/36454cd6ba7b66fbba1d1c2aabcfe5d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333" cy="188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DD" w:rsidRPr="00636EDD" w:rsidRDefault="00D326CB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22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</w:p>
    <w:p w:rsidR="00636EDD" w:rsidRDefault="00636EDD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7F78" w:rsidRDefault="00477F78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03200" cy="1807200"/>
            <wp:effectExtent l="0" t="0" r="6985" b="3175"/>
            <wp:docPr id="3" name="Рисунок 3" descr="https://matugin-eidos.com/gallery_gen/04239cb9bdb1425c971753aff46124f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matugin-eidos.com/gallery_gen/04239cb9bdb1425c971753aff46124f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48" cy="181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27" w:rsidRDefault="00477F78" w:rsidP="00477F78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 w:rsidRPr="00477F78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Довольно известная и веселая р</w:t>
      </w:r>
      <w:r w:rsidR="00636EDD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азминка для ума "Цветные Слова"</w:t>
      </w:r>
    </w:p>
    <w:p w:rsidR="00636EDD" w:rsidRPr="00636EDD" w:rsidRDefault="00D326CB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(2)</w:t>
      </w:r>
    </w:p>
    <w:p w:rsidR="00636EDD" w:rsidRDefault="00636EDD" w:rsidP="00477F78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</w:p>
    <w:p w:rsidR="00477F78" w:rsidRDefault="009F5327" w:rsidP="00C86D62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0800" cy="2073600"/>
            <wp:effectExtent l="0" t="0" r="6350" b="3175"/>
            <wp:docPr id="8" name="Рисунок 8" descr="https://matugin-eidos.com/gallery_gen/38be63af9e6c6fbf49e2850600b05cf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matugin-eidos.com/gallery_gen/38be63af9e6c6fbf49e2850600b05cf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6" cy="209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F78" w:rsidRPr="00477F7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="00477F78" w:rsidRPr="00477F78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Задача:</w:t>
      </w:r>
      <w:r w:rsidR="00477F78" w:rsidRPr="00477F7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Нужно произнести вслух ЦВЕТ написанного слова, а не читать слово как есть.</w:t>
      </w:r>
      <w:r w:rsidR="00C86D62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477F78" w:rsidRPr="00477F78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Упражнение улучшает концентрацию и внимательность. </w:t>
      </w:r>
    </w:p>
    <w:p w:rsidR="00636EDD" w:rsidRPr="00636EDD" w:rsidRDefault="00D326CB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</w:p>
    <w:p w:rsidR="00636EDD" w:rsidRPr="00477F78" w:rsidRDefault="00636EDD" w:rsidP="00477F78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636EDD" w:rsidRDefault="00636EDD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</w:p>
    <w:p w:rsidR="00636EDD" w:rsidRDefault="00636EDD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92867" cy="1930400"/>
            <wp:effectExtent l="0" t="0" r="0" b="0"/>
            <wp:docPr id="4" name="Рисунок 4" descr="https://matugin-eidos.com/gallery_gen/4c7faadda41818939dfc25028521b2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matugin-eidos.com/gallery_gen/4c7faadda41818939dfc25028521b2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439" cy="194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16667" cy="1896533"/>
            <wp:effectExtent l="0" t="0" r="0" b="8890"/>
            <wp:docPr id="5" name="Рисунок 5" descr="https://matugin-eidos.com/gallery_gen/9f7d4eda69d571ff9657eb7036fb936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matugin-eidos.com/gallery_gen/9f7d4eda69d571ff9657eb7036fb936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1" cy="1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DD" w:rsidRPr="00636EDD" w:rsidRDefault="00D326CB" w:rsidP="00636ED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</w:p>
    <w:p w:rsidR="009F5327" w:rsidRDefault="009F5327" w:rsidP="00477F78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F53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Устойчивость внимания</w:t>
      </w:r>
    </w:p>
    <w:p w:rsidR="00636EDD" w:rsidRDefault="009F5327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0800" cy="1656000"/>
            <wp:effectExtent l="0" t="0" r="4445" b="1905"/>
            <wp:docPr id="9" name="Рисунок 9" descr="https://matugin-eidos.com/gallery_gen/ab42e56f5c30164993c4efb6545f66d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matugin-eidos.com/gallery_gen/ab42e56f5c30164993c4efb6545f66d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86" cy="170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327">
        <w:rPr>
          <w:noProof/>
          <w:lang w:eastAsia="ru-RU"/>
        </w:rPr>
        <w:t xml:space="preserve"> </w:t>
      </w:r>
    </w:p>
    <w:p w:rsidR="00636EDD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(5)</w:t>
      </w:r>
    </w:p>
    <w:p w:rsidR="00636EDD" w:rsidRDefault="009F5327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78400" cy="1519200"/>
            <wp:effectExtent l="0" t="0" r="0" b="5080"/>
            <wp:docPr id="10" name="Рисунок 10" descr="https://matugin-eidos.com/gallery_gen/733ba2fe6eec5fc3da7ee3d738df10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matugin-eidos.com/gallery_gen/733ba2fe6eec5fc3da7ee3d738df102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580" cy="15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327">
        <w:rPr>
          <w:noProof/>
          <w:lang w:eastAsia="ru-RU"/>
        </w:rPr>
        <w:t xml:space="preserve"> </w:t>
      </w:r>
    </w:p>
    <w:p w:rsidR="00636EDD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636EDD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636EDD" w:rsidRPr="00EF63F6">
        <w:rPr>
          <w:b/>
          <w:color w:val="000000"/>
          <w:sz w:val="28"/>
          <w:szCs w:val="28"/>
        </w:rPr>
        <w:t xml:space="preserve">айд </w:t>
      </w:r>
    </w:p>
    <w:p w:rsidR="009F5327" w:rsidRDefault="009F5327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5200" cy="1504800"/>
            <wp:effectExtent l="0" t="0" r="0" b="635"/>
            <wp:docPr id="11" name="Рисунок 11" descr="https://matugin-eidos.com/gallery_gen/553db184a1562b00bb33428e5c66497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matugin-eidos.com/gallery_gen/553db184a1562b00bb33428e5c66497f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62" cy="153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E5" w:rsidRPr="00636EDD" w:rsidRDefault="00D326CB" w:rsidP="00DA6AE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</w:p>
    <w:p w:rsidR="00DA6AE5" w:rsidRDefault="00DA6AE5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</w:p>
    <w:p w:rsidR="00DA6AE5" w:rsidRDefault="009F5327" w:rsidP="00477F78">
      <w:pPr>
        <w:shd w:val="clear" w:color="auto" w:fill="FFFFFF"/>
        <w:spacing w:after="135" w:line="36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20800" cy="1476000"/>
            <wp:effectExtent l="0" t="0" r="0" b="0"/>
            <wp:docPr id="12" name="Рисунок 12" descr="https://matugin-eidos.com/gallery_gen/60bb2e620923eaf9e88df104f6758b9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matugin-eidos.com/gallery_gen/60bb2e620923eaf9e88df104f6758b9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54" cy="149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327">
        <w:rPr>
          <w:noProof/>
          <w:lang w:eastAsia="ru-RU"/>
        </w:rPr>
        <w:t xml:space="preserve"> </w:t>
      </w:r>
    </w:p>
    <w:p w:rsidR="00DA6AE5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</w:p>
    <w:p w:rsidR="009F5327" w:rsidRPr="00C86D62" w:rsidRDefault="009F5327" w:rsidP="00477F78">
      <w:pPr>
        <w:shd w:val="clear" w:color="auto" w:fill="FFFFFF"/>
        <w:spacing w:after="135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56800" cy="1281600"/>
            <wp:effectExtent l="0" t="0" r="0" b="0"/>
            <wp:docPr id="13" name="Рисунок 13" descr="https://matugin-eidos.com/gallery_gen/ee8947db4c8bee36fbede4ba00c62b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matugin-eidos.com/gallery_gen/ee8947db4c8bee36fbede4ba00c62b1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82" cy="130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FE4" w:rsidRDefault="009F5327" w:rsidP="00C86D62">
      <w:pPr>
        <w:spacing w:after="0" w:line="360" w:lineRule="auto"/>
        <w:ind w:left="75" w:right="75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Переключение внимания. </w:t>
      </w:r>
      <w:r w:rsidRPr="009F5327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Развитие внимания по таблицам </w:t>
      </w:r>
      <w:proofErr w:type="spellStart"/>
      <w:r w:rsidRPr="009F5327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Шульте</w:t>
      </w:r>
      <w:proofErr w:type="spellEnd"/>
      <w:r w:rsidRPr="009F5327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.</w:t>
      </w:r>
    </w:p>
    <w:p w:rsidR="00DA6AE5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</w:p>
    <w:p w:rsidR="00DA6AE5" w:rsidRDefault="009F5327" w:rsidP="00C86D62">
      <w:pPr>
        <w:spacing w:after="0" w:line="360" w:lineRule="auto"/>
        <w:ind w:left="75" w:right="7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22400" cy="1411200"/>
            <wp:effectExtent l="0" t="0" r="1905" b="0"/>
            <wp:docPr id="14" name="Рисунок 14" descr="https://matugin-eidos.com/gallery_gen/98a367ee1dd922bc1e3b2b6572cb4fe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matugin-eidos.com/gallery_gen/98a367ee1dd922bc1e3b2b6572cb4fef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59" cy="142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327">
        <w:rPr>
          <w:noProof/>
          <w:lang w:eastAsia="ru-RU"/>
        </w:rPr>
        <w:t xml:space="preserve"> </w:t>
      </w:r>
    </w:p>
    <w:p w:rsidR="00DA6AE5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31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(3)</w:t>
      </w:r>
    </w:p>
    <w:p w:rsidR="009F5327" w:rsidRDefault="009F5327" w:rsidP="00C86D62">
      <w:pPr>
        <w:spacing w:after="0" w:line="360" w:lineRule="auto"/>
        <w:ind w:left="75" w:right="7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4800" cy="1519200"/>
            <wp:effectExtent l="0" t="0" r="2540" b="5080"/>
            <wp:docPr id="15" name="Рисунок 15" descr="https://matugin-eidos.com/gallery_gen/5550537769394b4122beea635dc36b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matugin-eidos.com/gallery_gen/5550537769394b4122beea635dc36b5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878" cy="153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E5" w:rsidRPr="00C86D62" w:rsidRDefault="00D326CB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32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</w:p>
    <w:p w:rsidR="00DA6AE5" w:rsidRPr="00636EDD" w:rsidRDefault="00D326CB" w:rsidP="00DA6AE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33</w:t>
      </w:r>
      <w:r w:rsidR="00DA6AE5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DA6AE5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(3)</w:t>
      </w:r>
    </w:p>
    <w:p w:rsidR="009F5327" w:rsidRPr="009F5327" w:rsidRDefault="009F5327" w:rsidP="00C86D62">
      <w:pPr>
        <w:spacing w:after="0" w:line="360" w:lineRule="auto"/>
        <w:ind w:left="75" w:right="7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15200" cy="1526400"/>
            <wp:effectExtent l="0" t="0" r="8890" b="0"/>
            <wp:docPr id="18" name="Рисунок 18" descr="https://matugin-eidos.com/gallery_gen/81a6c0bb9a208eaf7cae8ae0376568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matugin-eidos.com/gallery_gen/81a6c0bb9a208eaf7cae8ae03765684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11" cy="154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63" w:rsidRDefault="00F32863" w:rsidP="009F532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D3FE4" w:rsidRDefault="009F5327" w:rsidP="009F532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сосчитать от 1 до 25</w:t>
      </w:r>
      <w:r w:rsidR="00AD3FE4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постепенно усложняя задание,</w:t>
      </w:r>
      <w:r w:rsidR="00AD3FE4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отыскивая соответствующие числа на рисунке, заметьте количество затраченного времени. Побеждает тот, кто затрачивает меньшее количество времени. Можно ли развить способность быть внимательным? С каждой тренировкой вы будете затрачивать меньше времени на выполнение этого задания.</w:t>
      </w:r>
    </w:p>
    <w:p w:rsidR="00F32863" w:rsidRPr="00F32863" w:rsidRDefault="00F32863" w:rsidP="009F532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80328A" w:rsidRPr="00117274" w:rsidRDefault="00D326CB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34</w:t>
      </w:r>
      <w:r w:rsidR="00117274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117274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(3)</w:t>
      </w:r>
    </w:p>
    <w:p w:rsidR="00F32863" w:rsidRDefault="00F32863" w:rsidP="0080328A">
      <w:pPr>
        <w:pStyle w:val="a4"/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val="en-US" w:eastAsia="ru-RU"/>
        </w:rPr>
      </w:pPr>
    </w:p>
    <w:p w:rsidR="0080328A" w:rsidRPr="00117274" w:rsidRDefault="0080328A" w:rsidP="0080328A">
      <w:pPr>
        <w:pStyle w:val="a4"/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</w:pPr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Игра на развитие </w:t>
      </w:r>
      <w:r w:rsidR="00117274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 xml:space="preserve">внимательности: Поиск предметов </w:t>
      </w:r>
      <w:r w:rsidR="00117274" w:rsidRPr="00117274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(игра в парах)</w:t>
      </w: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Интересный вариант игры:</w:t>
      </w: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 когда на столе помещаются предметы, дается время запомнить их.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После чего ребенка просят отвернуться, и часть предметов убирают, а остальные меняют места.</w:t>
      </w:r>
    </w:p>
    <w:p w:rsidR="00F32863" w:rsidRP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  <w:proofErr w:type="gramStart"/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Задача</w:t>
      </w:r>
      <w:proofErr w:type="gramEnd"/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: </w:t>
      </w: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определить </w:t>
      </w:r>
      <w:proofErr w:type="gramStart"/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какие</w:t>
      </w:r>
      <w:proofErr w:type="gramEnd"/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предметы пропали.</w:t>
      </w:r>
    </w:p>
    <w:p w:rsidR="00F32863" w:rsidRP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</w:p>
    <w:p w:rsidR="00117274" w:rsidRDefault="00D326CB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35</w:t>
      </w:r>
      <w:r w:rsidR="00117274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117274" w:rsidRPr="00EF63F6">
        <w:rPr>
          <w:b/>
          <w:color w:val="000000"/>
          <w:sz w:val="28"/>
          <w:szCs w:val="28"/>
        </w:rPr>
        <w:t xml:space="preserve">айд </w:t>
      </w:r>
      <w:r w:rsidR="00F42891">
        <w:rPr>
          <w:b/>
          <w:color w:val="000000"/>
          <w:sz w:val="28"/>
          <w:szCs w:val="28"/>
        </w:rPr>
        <w:t>(3)</w:t>
      </w:r>
    </w:p>
    <w:p w:rsidR="00F32863" w:rsidRPr="00F32863" w:rsidRDefault="00F32863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en-US"/>
        </w:rPr>
      </w:pP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val="en-US" w:eastAsia="ru-RU"/>
        </w:rPr>
      </w:pPr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Игра на развитие памяти и внимания: Запоминай-ка.</w:t>
      </w:r>
    </w:p>
    <w:p w:rsidR="00F32863" w:rsidRP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Посмотрите на вторую картинку и запомните значки.</w:t>
      </w:r>
    </w:p>
    <w:p w:rsidR="00F32863" w:rsidRP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Открыв третью картинк</w:t>
      </w:r>
      <w:proofErr w:type="gramStart"/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у-</w:t>
      </w:r>
      <w:proofErr w:type="gramEnd"/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постарайтесь назвать все те значки, что пропали.</w:t>
      </w:r>
    </w:p>
    <w:p w:rsidR="00F32863" w:rsidRP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val="en-US" w:eastAsia="ru-RU"/>
        </w:rPr>
      </w:pPr>
    </w:p>
    <w:p w:rsidR="0080328A" w:rsidRPr="00117274" w:rsidRDefault="0080328A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80328A">
        <w:rPr>
          <w:b/>
          <w:bCs/>
          <w:color w:val="141414"/>
          <w:sz w:val="28"/>
          <w:szCs w:val="28"/>
        </w:rPr>
        <w:lastRenderedPageBreak/>
        <w:t>Игру можно разделить на две сложности:</w:t>
      </w:r>
    </w:p>
    <w:p w:rsidR="0080328A" w:rsidRPr="0080328A" w:rsidRDefault="0080328A" w:rsidP="0080328A">
      <w:pPr>
        <w:numPr>
          <w:ilvl w:val="0"/>
          <w:numId w:val="7"/>
        </w:numPr>
        <w:spacing w:after="0" w:line="360" w:lineRule="auto"/>
        <w:ind w:left="79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Запоминать по строчкам.</w:t>
      </w:r>
    </w:p>
    <w:p w:rsidR="0080328A" w:rsidRPr="0080328A" w:rsidRDefault="0080328A" w:rsidP="0080328A">
      <w:pPr>
        <w:numPr>
          <w:ilvl w:val="0"/>
          <w:numId w:val="7"/>
        </w:numPr>
        <w:spacing w:after="0" w:line="360" w:lineRule="auto"/>
        <w:ind w:left="79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80328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Запоминать всю таблицу сразу.</w:t>
      </w:r>
    </w:p>
    <w:p w:rsidR="00F32863" w:rsidRDefault="00F32863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val="en-US" w:eastAsia="ru-RU"/>
        </w:rPr>
      </w:pPr>
    </w:p>
    <w:p w:rsid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</w:pPr>
      <w:r w:rsidRPr="0080328A"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lang w:eastAsia="ru-RU"/>
        </w:rPr>
        <w:t>Важно: не подглядывать!</w:t>
      </w:r>
    </w:p>
    <w:p w:rsidR="00117274" w:rsidRPr="00C86D62" w:rsidRDefault="00A43FAE" w:rsidP="00C86D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9B6687">
        <w:rPr>
          <w:b/>
          <w:color w:val="000000"/>
          <w:sz w:val="28"/>
          <w:szCs w:val="28"/>
        </w:rPr>
        <w:t>1</w:t>
      </w:r>
      <w:r w:rsidR="00117274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117274" w:rsidRPr="00EF63F6">
        <w:rPr>
          <w:b/>
          <w:color w:val="000000"/>
          <w:sz w:val="28"/>
          <w:szCs w:val="28"/>
        </w:rPr>
        <w:t xml:space="preserve">айд </w:t>
      </w:r>
    </w:p>
    <w:p w:rsidR="0080328A" w:rsidRPr="0080328A" w:rsidRDefault="0080328A" w:rsidP="0080328A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5600" cy="1526400"/>
            <wp:effectExtent l="0" t="0" r="7620" b="0"/>
            <wp:docPr id="28" name="Рисунок 28" descr="https://matugin-eidos.com/gallery_gen/77aebad29ae3f9f04c437ca00ccbc9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https://matugin-eidos.com/gallery_gen/77aebad29ae3f9f04c437ca00ccbc932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2" t="6702" r="11626" b="56390"/>
                    <a:stretch/>
                  </pic:blipFill>
                  <pic:spPr bwMode="auto">
                    <a:xfrm>
                      <a:off x="0" y="0"/>
                      <a:ext cx="2203277" cy="156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7274" w:rsidRPr="00117274" w:rsidRDefault="00A43FAE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36</w:t>
      </w:r>
      <w:r w:rsidR="00117274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117274" w:rsidRPr="00EF63F6">
        <w:rPr>
          <w:b/>
          <w:color w:val="000000"/>
          <w:sz w:val="28"/>
          <w:szCs w:val="28"/>
        </w:rPr>
        <w:t xml:space="preserve">айд </w:t>
      </w:r>
    </w:p>
    <w:p w:rsidR="0080328A" w:rsidRPr="0080328A" w:rsidRDefault="0080328A" w:rsidP="008032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328A">
        <w:rPr>
          <w:b/>
          <w:bCs/>
          <w:color w:val="000000"/>
          <w:sz w:val="28"/>
          <w:szCs w:val="28"/>
        </w:rPr>
        <w:t>Игра «Запомни слова и воспроизведи»</w:t>
      </w:r>
      <w:r w:rsidR="00F42891">
        <w:rPr>
          <w:b/>
          <w:bCs/>
          <w:color w:val="000000"/>
          <w:sz w:val="28"/>
          <w:szCs w:val="28"/>
        </w:rPr>
        <w:t xml:space="preserve"> (2)</w:t>
      </w:r>
    </w:p>
    <w:p w:rsidR="0080328A" w:rsidRDefault="0080328A" w:rsidP="008032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328A">
        <w:rPr>
          <w:color w:val="000000"/>
          <w:sz w:val="28"/>
          <w:szCs w:val="28"/>
        </w:rPr>
        <w:t>Эту игру необходимо начать с трех-четырех слов и по мере того как ребенок справляется с этими словами, необходимо увеличить их количество до десяти и более. Если ребенок не запомнил трех-четырех слов, необходимо еще раз их прочитать и затем повторить задание.</w:t>
      </w:r>
    </w:p>
    <w:p w:rsidR="00117274" w:rsidRPr="00117274" w:rsidRDefault="00A43FAE" w:rsidP="0011727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37</w:t>
      </w:r>
      <w:r w:rsidR="00117274" w:rsidRPr="00EF63F6">
        <w:rPr>
          <w:b/>
          <w:color w:val="000000"/>
          <w:sz w:val="28"/>
          <w:szCs w:val="28"/>
        </w:rPr>
        <w:t xml:space="preserve"> – й с</w:t>
      </w:r>
      <w:r>
        <w:rPr>
          <w:b/>
          <w:color w:val="000000"/>
          <w:sz w:val="28"/>
          <w:szCs w:val="28"/>
        </w:rPr>
        <w:t>л</w:t>
      </w:r>
      <w:r w:rsidR="00117274" w:rsidRPr="00EF63F6">
        <w:rPr>
          <w:b/>
          <w:color w:val="000000"/>
          <w:sz w:val="28"/>
          <w:szCs w:val="28"/>
        </w:rPr>
        <w:t xml:space="preserve">айд </w:t>
      </w:r>
    </w:p>
    <w:p w:rsidR="0080328A" w:rsidRPr="0080328A" w:rsidRDefault="0080328A" w:rsidP="0080328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328A">
        <w:rPr>
          <w:b/>
          <w:bCs/>
          <w:color w:val="000000"/>
          <w:sz w:val="28"/>
          <w:szCs w:val="28"/>
        </w:rPr>
        <w:t>Игра «Продолжай»</w:t>
      </w:r>
      <w:r w:rsidR="00F42891">
        <w:rPr>
          <w:b/>
          <w:bCs/>
          <w:color w:val="000000"/>
          <w:sz w:val="28"/>
          <w:szCs w:val="28"/>
        </w:rPr>
        <w:t xml:space="preserve"> (3)</w:t>
      </w:r>
    </w:p>
    <w:p w:rsidR="00D61E9F" w:rsidRDefault="0080328A" w:rsidP="00D61E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0328A">
        <w:rPr>
          <w:color w:val="000000"/>
          <w:sz w:val="28"/>
          <w:szCs w:val="28"/>
        </w:rPr>
        <w:t>Это совместное упражнение. Вы произносите фразу, например: «У нас в огороде растёт картошка». Ребёнок должен повторить вашу фразу и добавить слово, подходящее в данной ситуации: «У нас в огороде растёт картошка и репа». Постепенно фраза становится длиннее, приходится вспоминать новые и новые слова</w:t>
      </w:r>
      <w:r>
        <w:rPr>
          <w:color w:val="000000"/>
          <w:sz w:val="28"/>
          <w:szCs w:val="28"/>
        </w:rPr>
        <w:t>.</w:t>
      </w:r>
    </w:p>
    <w:p w:rsidR="00C63614" w:rsidRPr="00D61E9F" w:rsidRDefault="00C63614" w:rsidP="00D61E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63614">
        <w:rPr>
          <w:b/>
          <w:color w:val="333333"/>
          <w:sz w:val="28"/>
          <w:szCs w:val="28"/>
          <w:lang w:val="en-US"/>
        </w:rPr>
        <w:t>V</w:t>
      </w:r>
      <w:r w:rsidRPr="00C63614">
        <w:rPr>
          <w:b/>
          <w:color w:val="333333"/>
          <w:sz w:val="28"/>
          <w:szCs w:val="28"/>
        </w:rPr>
        <w:t>. Итог занятия</w:t>
      </w:r>
      <w:r w:rsidR="00F42891">
        <w:rPr>
          <w:b/>
          <w:color w:val="333333"/>
          <w:sz w:val="28"/>
          <w:szCs w:val="28"/>
        </w:rPr>
        <w:t xml:space="preserve"> (2)</w:t>
      </w:r>
    </w:p>
    <w:p w:rsidR="00A43FAE" w:rsidRDefault="00A43FAE" w:rsidP="00A43FAE">
      <w:pPr>
        <w:shd w:val="clear" w:color="auto" w:fill="FFFFFF"/>
        <w:spacing w:after="135" w:line="360" w:lineRule="auto"/>
        <w:ind w:firstLine="708"/>
        <w:jc w:val="both"/>
        <w:rPr>
          <w:color w:val="000000"/>
          <w:sz w:val="28"/>
          <w:szCs w:val="28"/>
        </w:rPr>
      </w:pPr>
      <w:r w:rsidRPr="00C636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Взаимосвязанность свойств внимания.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43FAE">
        <w:rPr>
          <w:rFonts w:ascii="Times New Roman" w:hAnsi="Times New Roman" w:cs="Times New Roman"/>
          <w:color w:val="000000"/>
          <w:sz w:val="28"/>
          <w:szCs w:val="28"/>
        </w:rPr>
        <w:t>Сегодня мы с вами познакомились с понятием «внимание», изучили его виды и свойства.</w:t>
      </w:r>
      <w:r w:rsidRPr="00E87E9D">
        <w:rPr>
          <w:color w:val="000000"/>
          <w:sz w:val="28"/>
          <w:szCs w:val="28"/>
        </w:rPr>
        <w:t xml:space="preserve"> </w:t>
      </w:r>
    </w:p>
    <w:p w:rsidR="00A43FAE" w:rsidRDefault="00A43FAE" w:rsidP="00A43FAE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быть внимательным, нужно уметь сосредотачиваться, уметь переключаться с одной работы на другую, уметь не просто смотреть, а 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видеть. Эти свойства внимания не существуют</w:t>
      </w:r>
      <w:r w:rsidRPr="00A43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отдельно друг от друга, они взаимосвязаны и сочетаются между собой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7E9D" w:rsidRPr="00A43FAE" w:rsidRDefault="00E87E9D" w:rsidP="00A43FAE">
      <w:pPr>
        <w:shd w:val="clear" w:color="auto" w:fill="FFFFFF"/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3FAE">
        <w:rPr>
          <w:rFonts w:ascii="Times New Roman" w:hAnsi="Times New Roman" w:cs="Times New Roman"/>
          <w:color w:val="000000"/>
          <w:sz w:val="28"/>
          <w:szCs w:val="28"/>
        </w:rPr>
        <w:t>Внимательность человека проявляется и как моральная черта личности, как выражение привычных форм поведения в отношении к другим людям — чуткости, отзывчивости. </w:t>
      </w:r>
      <w:r w:rsidR="00A43FAE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 – слово многозначное – оно обозначает и научное понятие, и доброе расположение окружающих.</w:t>
      </w:r>
      <w:r w:rsidRPr="00A43FAE">
        <w:rPr>
          <w:rFonts w:ascii="Times New Roman" w:hAnsi="Times New Roman" w:cs="Times New Roman"/>
          <w:color w:val="000000"/>
          <w:sz w:val="28"/>
          <w:szCs w:val="28"/>
        </w:rPr>
        <w:t> Проявив внимание к окружающим один, другой раз, человек не сможет быть равнодушным и в следующий раз — так формируется чуткость, отзывчивость, проявляется интерес к жизни других людей. </w:t>
      </w:r>
      <w:r w:rsidR="00A43FAE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развивать и то, и другое качество внимания.</w:t>
      </w:r>
    </w:p>
    <w:p w:rsidR="00AD3FE4" w:rsidRPr="00AD3FE4" w:rsidRDefault="00AD3FE4" w:rsidP="00A43FAE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Интересно, что для человека каждой профессии необходимо внимание, и разные свойства внимания будут главными. </w:t>
      </w:r>
      <w:r w:rsidR="00A43FAE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важно,</w:t>
      </w:r>
      <w:r w:rsidR="00A43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43FAE"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профессию выбрал человек, потому что в любом деле внимание будет источником силы человека. А как человек распорядится</w:t>
      </w:r>
      <w:r w:rsidR="00A43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этой силой, решает он сам.</w:t>
      </w:r>
    </w:p>
    <w:p w:rsidR="00AD3FE4" w:rsidRPr="00AD3FE4" w:rsidRDefault="00AD3FE4" w:rsidP="00AD3FE4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Теперь </w:t>
      </w:r>
      <w:r w:rsidR="00C636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знаете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многие свойства внимания, какую роль оно игр</w:t>
      </w:r>
      <w:r w:rsidR="00A43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 в жизни человека и понимаете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внимание нужно развивать, стараться быть наблюдательным</w:t>
      </w:r>
      <w:r w:rsidR="00A43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0C75" w:rsidRPr="00F32863" w:rsidRDefault="00AD3FE4" w:rsidP="00F32863">
      <w:pPr>
        <w:shd w:val="clear" w:color="auto" w:fill="FFFFFF"/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F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Высшая степень сосредоточения называется вдохновением. Найдите интересное дело, займитесь им, преодолейте первые трудности, а дальше дело поведет вас и ваше внимание. При этом нужно помнить, что неинтересных дел нет, а есть скучные люди, которые не могут найти интересное дело.</w:t>
      </w:r>
      <w:bookmarkStart w:id="0" w:name="_GoBack"/>
      <w:bookmarkEnd w:id="0"/>
    </w:p>
    <w:sectPr w:rsidR="00FB0C75" w:rsidRPr="00F32863" w:rsidSect="0075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024A"/>
    <w:multiLevelType w:val="multilevel"/>
    <w:tmpl w:val="B4D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asciiTheme="minorHAnsi" w:eastAsiaTheme="minorHAnsi" w:hAnsiTheme="minorHAnsi" w:cstheme="minorBidi" w:hint="default"/>
        <w:i/>
        <w:sz w:val="26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269EE"/>
    <w:multiLevelType w:val="multilevel"/>
    <w:tmpl w:val="37E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43023"/>
    <w:multiLevelType w:val="hybridMultilevel"/>
    <w:tmpl w:val="8E827F22"/>
    <w:lvl w:ilvl="0" w:tplc="D6B0C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6E8"/>
    <w:multiLevelType w:val="multilevel"/>
    <w:tmpl w:val="EAA0A27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7E902E3"/>
    <w:multiLevelType w:val="hybridMultilevel"/>
    <w:tmpl w:val="E0443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F0083"/>
    <w:multiLevelType w:val="multilevel"/>
    <w:tmpl w:val="B1E4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C4CE5"/>
    <w:multiLevelType w:val="multilevel"/>
    <w:tmpl w:val="6A50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FD5161"/>
    <w:multiLevelType w:val="hybridMultilevel"/>
    <w:tmpl w:val="DF78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A1BA6"/>
    <w:multiLevelType w:val="multilevel"/>
    <w:tmpl w:val="AC64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11C7E"/>
    <w:multiLevelType w:val="hybridMultilevel"/>
    <w:tmpl w:val="8E827F22"/>
    <w:lvl w:ilvl="0" w:tplc="D6B0C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51CA2"/>
    <w:multiLevelType w:val="multilevel"/>
    <w:tmpl w:val="617E9E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34"/>
    <w:rsid w:val="00117274"/>
    <w:rsid w:val="001D271B"/>
    <w:rsid w:val="00207DC3"/>
    <w:rsid w:val="0025075D"/>
    <w:rsid w:val="002564F6"/>
    <w:rsid w:val="002D009D"/>
    <w:rsid w:val="0033584E"/>
    <w:rsid w:val="00401057"/>
    <w:rsid w:val="00407838"/>
    <w:rsid w:val="00422EC4"/>
    <w:rsid w:val="0043771F"/>
    <w:rsid w:val="00477F78"/>
    <w:rsid w:val="004824EF"/>
    <w:rsid w:val="0060430B"/>
    <w:rsid w:val="00615590"/>
    <w:rsid w:val="00636EDD"/>
    <w:rsid w:val="00645606"/>
    <w:rsid w:val="006978A4"/>
    <w:rsid w:val="006C306D"/>
    <w:rsid w:val="00751464"/>
    <w:rsid w:val="0080328A"/>
    <w:rsid w:val="00876538"/>
    <w:rsid w:val="00900956"/>
    <w:rsid w:val="0096780B"/>
    <w:rsid w:val="00994B34"/>
    <w:rsid w:val="009A2342"/>
    <w:rsid w:val="009B6687"/>
    <w:rsid w:val="009F5327"/>
    <w:rsid w:val="00A43FAE"/>
    <w:rsid w:val="00AD3FE4"/>
    <w:rsid w:val="00AD7B0C"/>
    <w:rsid w:val="00AF3A8E"/>
    <w:rsid w:val="00BD37A6"/>
    <w:rsid w:val="00C63614"/>
    <w:rsid w:val="00C86D62"/>
    <w:rsid w:val="00C953EE"/>
    <w:rsid w:val="00CC4613"/>
    <w:rsid w:val="00D326CB"/>
    <w:rsid w:val="00D61E9F"/>
    <w:rsid w:val="00DA6AE5"/>
    <w:rsid w:val="00E87E9D"/>
    <w:rsid w:val="00EF63F6"/>
    <w:rsid w:val="00F32863"/>
    <w:rsid w:val="00F42891"/>
    <w:rsid w:val="00F44B06"/>
    <w:rsid w:val="00FB0C75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63F6"/>
    <w:pPr>
      <w:ind w:left="720"/>
      <w:contextualSpacing/>
    </w:pPr>
  </w:style>
  <w:style w:type="paragraph" w:customStyle="1" w:styleId="wb-stl-normal">
    <w:name w:val="wb-stl-normal"/>
    <w:basedOn w:val="a"/>
    <w:rsid w:val="0040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8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63F6"/>
    <w:pPr>
      <w:ind w:left="720"/>
      <w:contextualSpacing/>
    </w:pPr>
  </w:style>
  <w:style w:type="paragraph" w:customStyle="1" w:styleId="wb-stl-normal">
    <w:name w:val="wb-stl-normal"/>
    <w:basedOn w:val="a"/>
    <w:rsid w:val="0040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7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0E46-AA3E-45B4-96E2-766A3B0A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Надежда</cp:lastModifiedBy>
  <cp:revision>2</cp:revision>
  <dcterms:created xsi:type="dcterms:W3CDTF">2020-06-01T15:06:00Z</dcterms:created>
  <dcterms:modified xsi:type="dcterms:W3CDTF">2020-06-01T15:06:00Z</dcterms:modified>
</cp:coreProperties>
</file>