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108" w:tblpY="1"/>
        <w:tblOverlap w:val="never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851"/>
        <w:gridCol w:w="2977"/>
        <w:gridCol w:w="3969"/>
      </w:tblGrid>
      <w:tr w:rsidR="00C61918" w:rsidRPr="00E44AD6" w:rsidTr="00C61918">
        <w:tc>
          <w:tcPr>
            <w:tcW w:w="2802" w:type="dxa"/>
          </w:tcPr>
          <w:p w:rsidR="00C61918" w:rsidRPr="00E44AD6" w:rsidRDefault="00C61918" w:rsidP="00C61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09" w:type="dxa"/>
          </w:tcPr>
          <w:p w:rsidR="00C61918" w:rsidRPr="00E44AD6" w:rsidRDefault="00C61918" w:rsidP="00C61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учащегося</w:t>
            </w:r>
          </w:p>
        </w:tc>
        <w:tc>
          <w:tcPr>
            <w:tcW w:w="3828" w:type="dxa"/>
            <w:gridSpan w:val="2"/>
          </w:tcPr>
          <w:p w:rsidR="00C61918" w:rsidRPr="00E44AD6" w:rsidRDefault="00C61918" w:rsidP="00C61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урока</w:t>
            </w:r>
            <w:bookmarkStart w:id="0" w:name="_GoBack"/>
            <w:bookmarkEnd w:id="0"/>
          </w:p>
        </w:tc>
        <w:tc>
          <w:tcPr>
            <w:tcW w:w="3969" w:type="dxa"/>
          </w:tcPr>
          <w:p w:rsidR="00C61918" w:rsidRPr="00E44AD6" w:rsidRDefault="00C61918" w:rsidP="00C61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4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УУД/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пояснения</w:t>
            </w:r>
          </w:p>
        </w:tc>
      </w:tr>
      <w:tr w:rsidR="00C61918" w:rsidRPr="00E44AD6" w:rsidTr="00C61918">
        <w:tc>
          <w:tcPr>
            <w:tcW w:w="13008" w:type="dxa"/>
            <w:gridSpan w:val="5"/>
          </w:tcPr>
          <w:p w:rsidR="00C61918" w:rsidRPr="00E44AD6" w:rsidRDefault="00C61918" w:rsidP="00606D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44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I.Мотивационно</w:t>
            </w:r>
            <w:proofErr w:type="spellEnd"/>
            <w:r w:rsidRPr="00E44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-целевой этап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-3 мин</w:t>
            </w:r>
          </w:p>
        </w:tc>
      </w:tr>
      <w:tr w:rsidR="00C61918" w:rsidRPr="00E44AD6" w:rsidTr="00C61918">
        <w:tc>
          <w:tcPr>
            <w:tcW w:w="2802" w:type="dxa"/>
          </w:tcPr>
          <w:p w:rsidR="00C61918" w:rsidRPr="0072178D" w:rsidRDefault="00C61918" w:rsidP="00606D58">
            <w:pPr>
              <w:tabs>
                <w:tab w:val="left" w:pos="272"/>
                <w:tab w:val="left" w:pos="300"/>
                <w:tab w:val="left" w:pos="442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1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Приветствие  учащихся.</w:t>
            </w:r>
          </w:p>
          <w:p w:rsidR="00C61918" w:rsidRPr="0072178D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 учителем готовности класса    к уроку.</w:t>
            </w:r>
          </w:p>
          <w:p w:rsidR="00C61918" w:rsidRPr="0072178D" w:rsidRDefault="00C61918" w:rsidP="00606D58">
            <w:pPr>
              <w:tabs>
                <w:tab w:val="left" w:pos="272"/>
                <w:tab w:val="left" w:pos="300"/>
                <w:tab w:val="left" w:pos="44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Эмоциональная рефлексия. Ознакомление учащихся с оценочным листом</w:t>
            </w:r>
          </w:p>
        </w:tc>
        <w:tc>
          <w:tcPr>
            <w:tcW w:w="2409" w:type="dxa"/>
          </w:tcPr>
          <w:p w:rsidR="00C61918" w:rsidRPr="0072178D" w:rsidRDefault="00C61918" w:rsidP="00606D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78D">
              <w:rPr>
                <w:rFonts w:ascii="Times New Roman" w:hAnsi="Times New Roman" w:cs="Times New Roman"/>
                <w:sz w:val="24"/>
                <w:szCs w:val="24"/>
              </w:rPr>
              <w:t>Слушают учителя, настраиваются на работу.</w:t>
            </w:r>
          </w:p>
          <w:p w:rsidR="00C61918" w:rsidRPr="0072178D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C61918" w:rsidRPr="0072178D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78D">
              <w:rPr>
                <w:rFonts w:ascii="Times New Roman" w:hAnsi="Times New Roman" w:cs="Times New Roman"/>
                <w:sz w:val="24"/>
                <w:szCs w:val="24"/>
              </w:rPr>
              <w:t>Организация внимания, настрой на урок.</w:t>
            </w:r>
          </w:p>
          <w:p w:rsidR="00C61918" w:rsidRPr="0072178D" w:rsidRDefault="00C61918" w:rsidP="00606D58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Приветствие. Эмоциональная рефлексия. </w:t>
            </w:r>
          </w:p>
          <w:p w:rsidR="00C61918" w:rsidRPr="00C61918" w:rsidRDefault="00C61918" w:rsidP="00C61918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течение</w:t>
            </w: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урока, после выполнения заданий, предлагаю вам  заполнять оценочный лист согласно критериям, в результате вы сможете определить уровень усвоения учебного материала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</w:t>
            </w:r>
            <w:hyperlink r:id="rId6" w:history="1">
              <w:r w:rsidRPr="00801B9D">
                <w:rPr>
                  <w:rStyle w:val="a4"/>
                  <w:rFonts w:ascii="Times New Roman" w:eastAsia="SimSun" w:hAnsi="Times New Roman" w:cs="Times New Roman"/>
                  <w:b/>
                  <w:sz w:val="24"/>
                  <w:szCs w:val="24"/>
                  <w:lang w:eastAsia="zh-CN"/>
                </w:rPr>
                <w:t>Приложение 1.</w:t>
              </w:r>
            </w:hyperlink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>Умение настроиться на работу.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своего обучения, планировать будущие учебные действия.</w:t>
            </w:r>
          </w:p>
          <w:p w:rsidR="00C61918" w:rsidRPr="00E44AD6" w:rsidRDefault="00C61918" w:rsidP="00606D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C61918" w:rsidRPr="00E44AD6" w:rsidRDefault="00C61918" w:rsidP="00606D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Адекватное понимание причин успеха или неуспеха.</w:t>
            </w:r>
          </w:p>
          <w:p w:rsidR="00C61918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>Проя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компетентности в общении, умение слушать других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918" w:rsidRPr="00E44AD6" w:rsidTr="00C61918">
        <w:tc>
          <w:tcPr>
            <w:tcW w:w="2802" w:type="dxa"/>
          </w:tcPr>
          <w:p w:rsidR="00C61918" w:rsidRPr="0072178D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78D">
              <w:rPr>
                <w:rFonts w:ascii="Times New Roman" w:hAnsi="Times New Roman" w:cs="Times New Roman"/>
                <w:sz w:val="24"/>
                <w:szCs w:val="24"/>
              </w:rPr>
              <w:t>предлагает  разгадать ребус и определить тему урока</w:t>
            </w:r>
          </w:p>
          <w:p w:rsidR="00C61918" w:rsidRPr="0072178D" w:rsidRDefault="00C61918" w:rsidP="00606D58">
            <w:pPr>
              <w:jc w:val="both"/>
              <w:rPr>
                <w:rFonts w:ascii="Times New Roman" w:hAnsi="Times New Roman" w:cs="Times New Roman"/>
              </w:rPr>
            </w:pPr>
            <w:r w:rsidRPr="0072178D">
              <w:rPr>
                <w:rFonts w:ascii="Times New Roman" w:hAnsi="Times New Roman" w:cs="Times New Roman"/>
                <w:sz w:val="24"/>
                <w:szCs w:val="24"/>
              </w:rPr>
              <w:t xml:space="preserve">после правильных ответов учеников, учитель предлагает уточнить тему, задавая наводящие </w:t>
            </w:r>
            <w:proofErr w:type="spellStart"/>
            <w:r w:rsidRPr="0072178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Start"/>
            <w:r w:rsidRPr="007217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178D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72178D">
              <w:rPr>
                <w:rFonts w:ascii="Times New Roman" w:hAnsi="Times New Roman" w:cs="Times New Roman"/>
              </w:rPr>
              <w:t xml:space="preserve"> неравенствами мы с вами уже знакомились  в 8 классе. Верна ли она? </w:t>
            </w:r>
            <w:r w:rsidRPr="0072178D">
              <w:rPr>
                <w:rFonts w:ascii="Times New Roman" w:hAnsi="Times New Roman" w:cs="Times New Roman"/>
              </w:rPr>
              <w:lastRenderedPageBreak/>
              <w:t>Выявлена проблема!</w:t>
            </w:r>
          </w:p>
          <w:p w:rsidR="00C61918" w:rsidRPr="0072178D" w:rsidRDefault="00C61918" w:rsidP="00606D58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178D">
              <w:rPr>
                <w:rFonts w:ascii="Times New Roman" w:hAnsi="Times New Roman" w:cs="Times New Roman"/>
              </w:rPr>
              <w:t xml:space="preserve">Давайте уточним,  какие неравенства мы будем решать? </w:t>
            </w:r>
            <w:r w:rsidRPr="0072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C61918" w:rsidRPr="00C61918" w:rsidRDefault="00C61918" w:rsidP="00C619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Учащийся разгадывают ребус (составлен  с учетом </w:t>
            </w:r>
            <w:proofErr w:type="spellStart"/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межпредметных</w:t>
            </w:r>
            <w:proofErr w:type="spellEnd"/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связей – необходимо определить элемент периодической системы), определяют тему урока, которую изучали в 8 классе (выявлена </w:t>
            </w: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проблема!), отвечают на вопросы учителя и уточняют тему урока.</w:t>
            </w:r>
          </w:p>
        </w:tc>
        <w:tc>
          <w:tcPr>
            <w:tcW w:w="3828" w:type="dxa"/>
            <w:gridSpan w:val="2"/>
          </w:tcPr>
          <w:p w:rsidR="00C61918" w:rsidRPr="0072178D" w:rsidRDefault="00C61918" w:rsidP="00606D58">
            <w:pPr>
              <w:jc w:val="both"/>
              <w:rPr>
                <w:rFonts w:ascii="Times New Roman" w:hAnsi="Times New Roman" w:cs="Times New Roman"/>
              </w:rPr>
            </w:pPr>
            <w:r w:rsidRPr="0072178D">
              <w:rPr>
                <w:rFonts w:ascii="Times New Roman" w:hAnsi="Times New Roman" w:cs="Times New Roman"/>
              </w:rPr>
              <w:lastRenderedPageBreak/>
              <w:t>Для того</w:t>
            </w:r>
            <w:proofErr w:type="gramStart"/>
            <w:r w:rsidRPr="0072178D">
              <w:rPr>
                <w:rFonts w:ascii="Times New Roman" w:hAnsi="Times New Roman" w:cs="Times New Roman"/>
              </w:rPr>
              <w:t>,</w:t>
            </w:r>
            <w:proofErr w:type="gramEnd"/>
            <w:r w:rsidRPr="0072178D">
              <w:rPr>
                <w:rFonts w:ascii="Times New Roman" w:hAnsi="Times New Roman" w:cs="Times New Roman"/>
              </w:rPr>
              <w:t xml:space="preserve"> чтобы узнать тему урока я предлагаю вам решить ребус</w:t>
            </w:r>
          </w:p>
          <w:p w:rsidR="00C61918" w:rsidRPr="0072178D" w:rsidRDefault="00C61918" w:rsidP="00606D58">
            <w:pPr>
              <w:jc w:val="both"/>
              <w:rPr>
                <w:rFonts w:ascii="Times New Roman" w:hAnsi="Times New Roman" w:cs="Times New Roman"/>
              </w:rPr>
            </w:pPr>
            <w:r w:rsidRPr="0072178D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01B9D">
                <w:rPr>
                  <w:rStyle w:val="a4"/>
                  <w:rFonts w:ascii="Times New Roman" w:hAnsi="Times New Roman" w:cs="Times New Roman"/>
                </w:rPr>
                <w:t>СЛАЙД 1</w:t>
              </w:r>
            </w:hyperlink>
          </w:p>
          <w:p w:rsidR="00C61918" w:rsidRPr="0072178D" w:rsidRDefault="00C61918" w:rsidP="00606D58">
            <w:pPr>
              <w:rPr>
                <w:rFonts w:ascii="Times New Roman" w:hAnsi="Times New Roman" w:cs="Times New Roman"/>
              </w:rPr>
            </w:pPr>
            <w:r w:rsidRPr="0072178D">
              <w:rPr>
                <w:rFonts w:ascii="Times New Roman" w:hAnsi="Times New Roman" w:cs="Times New Roman"/>
              </w:rPr>
              <w:t>Итак, тема урока «</w:t>
            </w:r>
            <w:r w:rsidRPr="0072178D">
              <w:rPr>
                <w:rFonts w:ascii="Times New Roman" w:hAnsi="Times New Roman" w:cs="Times New Roman"/>
                <w:b/>
              </w:rPr>
              <w:t>Неравенства</w:t>
            </w:r>
            <w:r w:rsidRPr="0072178D">
              <w:rPr>
                <w:rFonts w:ascii="Times New Roman" w:hAnsi="Times New Roman" w:cs="Times New Roman"/>
              </w:rPr>
              <w:t>». С неравенствами мы с вами уже знакомились  в 8 классе. Верна ли она? Выявлена проблема!</w:t>
            </w:r>
          </w:p>
          <w:p w:rsidR="00C61918" w:rsidRPr="0072178D" w:rsidRDefault="00C61918" w:rsidP="00606D58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178D">
              <w:rPr>
                <w:rFonts w:ascii="Times New Roman" w:hAnsi="Times New Roman" w:cs="Times New Roman"/>
              </w:rPr>
              <w:t xml:space="preserve">Давайте уточним,  какие неравенства мы будем решать? </w:t>
            </w:r>
            <w:r w:rsidRPr="0072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918" w:rsidRPr="006A225C" w:rsidRDefault="00C61918" w:rsidP="00606D58">
            <w:r w:rsidRPr="007217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урока:</w:t>
            </w:r>
            <w:r w:rsidRPr="0072178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неравен</w:t>
            </w:r>
            <w:proofErr w:type="gramStart"/>
            <w:r w:rsidRPr="0072178D">
              <w:rPr>
                <w:rFonts w:ascii="Times New Roman" w:hAnsi="Times New Roman" w:cs="Times New Roman"/>
                <w:sz w:val="24"/>
                <w:szCs w:val="24"/>
              </w:rPr>
              <w:t xml:space="preserve">ств </w:t>
            </w:r>
            <w:r w:rsidRPr="00721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</w:t>
            </w:r>
            <w:proofErr w:type="gramEnd"/>
            <w:r w:rsidRPr="0072178D">
              <w:rPr>
                <w:rFonts w:ascii="Times New Roman" w:hAnsi="Times New Roman" w:cs="Times New Roman"/>
                <w:sz w:val="24"/>
                <w:szCs w:val="24"/>
              </w:rPr>
              <w:t>орой степени с одной переменной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(метод парабол) </w:t>
            </w:r>
            <w:hyperlink r:id="rId8" w:history="1">
              <w:r w:rsidRPr="00801B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СЛАЙД 1</w:t>
              </w:r>
            </w:hyperlink>
          </w:p>
        </w:tc>
        <w:tc>
          <w:tcPr>
            <w:tcW w:w="3969" w:type="dxa"/>
            <w:vMerge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918" w:rsidRPr="00E44AD6" w:rsidTr="00C61918">
        <w:tc>
          <w:tcPr>
            <w:tcW w:w="2802" w:type="dxa"/>
          </w:tcPr>
          <w:p w:rsidR="00C61918" w:rsidRPr="0072178D" w:rsidRDefault="00C61918" w:rsidP="00606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1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Наводящими вопросами учитель подводит учащихся к постановке цели и планированию будущих учебных действий.</w:t>
            </w:r>
            <w:r w:rsidRPr="0072178D">
              <w:rPr>
                <w:rFonts w:ascii="Times New Roman" w:hAnsi="Times New Roman" w:cs="Times New Roman"/>
              </w:rPr>
              <w:t xml:space="preserve"> Актуальная ли тема урока для вас? Какую цель  вы ставите перед собой на данном уроке?</w:t>
            </w:r>
          </w:p>
          <w:p w:rsidR="00C61918" w:rsidRPr="00C61918" w:rsidRDefault="00C61918" w:rsidP="00C619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178D">
              <w:rPr>
                <w:rFonts w:ascii="Times New Roman" w:hAnsi="Times New Roman" w:cs="Times New Roman"/>
              </w:rPr>
              <w:t xml:space="preserve"> Как вы </w:t>
            </w:r>
            <w:proofErr w:type="gramStart"/>
            <w:r w:rsidRPr="0072178D">
              <w:rPr>
                <w:rFonts w:ascii="Times New Roman" w:hAnsi="Times New Roman" w:cs="Times New Roman"/>
              </w:rPr>
              <w:t>думаете</w:t>
            </w:r>
            <w:proofErr w:type="gramEnd"/>
            <w:r w:rsidRPr="0072178D">
              <w:rPr>
                <w:rFonts w:ascii="Times New Roman" w:hAnsi="Times New Roman" w:cs="Times New Roman"/>
              </w:rPr>
              <w:t xml:space="preserve"> какой продукт (результат) урока мы сегодня получим?</w:t>
            </w:r>
          </w:p>
        </w:tc>
        <w:tc>
          <w:tcPr>
            <w:tcW w:w="2409" w:type="dxa"/>
            <w:vMerge w:val="restart"/>
          </w:tcPr>
          <w:p w:rsidR="00C61918" w:rsidRPr="0072178D" w:rsidRDefault="00C61918" w:rsidP="00606D58">
            <w:pPr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72178D">
              <w:rPr>
                <w:rFonts w:ascii="Times New Roman" w:hAnsi="Times New Roman" w:cs="Times New Roman"/>
                <w:sz w:val="24"/>
                <w:szCs w:val="24"/>
              </w:rPr>
              <w:t>Отвечают на вопросы. Примерные ответы: тема актуальная, т.к. неравенства  включены в ОГЭ, расширение знаний в области изучения квадратичной функции</w:t>
            </w:r>
            <w:r w:rsidRPr="0072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Постановка целей урока обучающимися как собственной учебной задачи, планирование будущих учебных действий:</w:t>
            </w:r>
            <w:r w:rsidRPr="0072178D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</w:p>
          <w:p w:rsidR="00C61918" w:rsidRPr="0072178D" w:rsidRDefault="00C61918" w:rsidP="00606D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78D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Примерная цель, сформулированная учащимися:</w:t>
            </w: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2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обобщить,  систематизировать и закрепить умение </w:t>
            </w:r>
            <w:r w:rsidRPr="0072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решать неравенства второй степени с одной переменной</w:t>
            </w:r>
          </w:p>
          <w:p w:rsidR="00C61918" w:rsidRPr="0072178D" w:rsidRDefault="00C61918" w:rsidP="00606D58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2178D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Задачи (действия по достижению цели), формулируют учащиеся</w:t>
            </w:r>
            <w:r w:rsidRPr="0072178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C61918" w:rsidRPr="0072178D" w:rsidRDefault="00C61918" w:rsidP="00606D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Повторить определение неравенства второй степени и основные элементы для решения неравен</w:t>
            </w:r>
            <w:proofErr w:type="gramStart"/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ств вт</w:t>
            </w:r>
            <w:proofErr w:type="gramEnd"/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орой степени с одной переменной</w:t>
            </w:r>
          </w:p>
          <w:p w:rsidR="00C61918" w:rsidRPr="0072178D" w:rsidRDefault="00C61918" w:rsidP="00606D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Повторить и закрепить алгоритм решения неравенства второй степени с одной переменной при выполнении заданий</w:t>
            </w:r>
          </w:p>
          <w:p w:rsidR="00C61918" w:rsidRPr="0072178D" w:rsidRDefault="00C61918" w:rsidP="00606D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Проверить уровень усвоения данной темы</w:t>
            </w:r>
          </w:p>
          <w:p w:rsidR="00C61918" w:rsidRPr="0072178D" w:rsidRDefault="00C61918" w:rsidP="00606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178D">
              <w:rPr>
                <w:rFonts w:ascii="Times New Roman" w:hAnsi="Times New Roman" w:cs="Times New Roman"/>
              </w:rPr>
              <w:t xml:space="preserve">Как вы </w:t>
            </w:r>
            <w:proofErr w:type="gramStart"/>
            <w:r w:rsidRPr="0072178D">
              <w:rPr>
                <w:rFonts w:ascii="Times New Roman" w:hAnsi="Times New Roman" w:cs="Times New Roman"/>
              </w:rPr>
              <w:t>думаете</w:t>
            </w:r>
            <w:proofErr w:type="gramEnd"/>
            <w:r w:rsidRPr="0072178D">
              <w:rPr>
                <w:rFonts w:ascii="Times New Roman" w:hAnsi="Times New Roman" w:cs="Times New Roman"/>
              </w:rPr>
              <w:t xml:space="preserve"> какой продукт (результат) урока мы сегодня получим?</w:t>
            </w:r>
          </w:p>
          <w:p w:rsidR="00C61918" w:rsidRPr="00C61918" w:rsidRDefault="00C61918" w:rsidP="00C619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178D">
              <w:rPr>
                <w:rFonts w:ascii="Times New Roman" w:hAnsi="Times New Roman" w:cs="Times New Roman"/>
                <w:b/>
              </w:rPr>
              <w:lastRenderedPageBreak/>
              <w:t>Примерные ответы учащихся:</w:t>
            </w:r>
            <w:r w:rsidRPr="0072178D">
              <w:rPr>
                <w:rFonts w:ascii="Times New Roman" w:hAnsi="Times New Roman" w:cs="Times New Roman"/>
              </w:rPr>
              <w:t xml:space="preserve"> высокий уровень усвоения решения неравен</w:t>
            </w:r>
            <w:proofErr w:type="gramStart"/>
            <w:r w:rsidRPr="0072178D">
              <w:rPr>
                <w:rFonts w:ascii="Times New Roman" w:hAnsi="Times New Roman" w:cs="Times New Roman"/>
              </w:rPr>
              <w:t>ств вт</w:t>
            </w:r>
            <w:proofErr w:type="gramEnd"/>
            <w:r w:rsidRPr="0072178D">
              <w:rPr>
                <w:rFonts w:ascii="Times New Roman" w:hAnsi="Times New Roman" w:cs="Times New Roman"/>
              </w:rPr>
              <w:t>орой степени, Успешное выполнение проверочной работы, правильно  решать неравенства и т.д.</w:t>
            </w:r>
          </w:p>
        </w:tc>
        <w:tc>
          <w:tcPr>
            <w:tcW w:w="3828" w:type="dxa"/>
            <w:gridSpan w:val="2"/>
            <w:vMerge w:val="restart"/>
          </w:tcPr>
          <w:p w:rsidR="00C61918" w:rsidRPr="0072178D" w:rsidRDefault="00C61918" w:rsidP="00606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178D">
              <w:rPr>
                <w:rFonts w:ascii="Times New Roman" w:hAnsi="Times New Roman" w:cs="Times New Roman"/>
              </w:rPr>
              <w:lastRenderedPageBreak/>
              <w:t>Актуальная ли тема урока для вас?</w:t>
            </w:r>
            <w:r w:rsidRPr="0072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78D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ответы:</w:t>
            </w:r>
            <w:r w:rsidRPr="0072178D">
              <w:rPr>
                <w:rFonts w:ascii="Times New Roman" w:hAnsi="Times New Roman" w:cs="Times New Roman"/>
                <w:sz w:val="24"/>
                <w:szCs w:val="24"/>
              </w:rPr>
              <w:t xml:space="preserve"> тема актуальная, т.к. неравенства  включены в ОГЭ, расширение знаний в области изучения квадратичной функции</w:t>
            </w:r>
          </w:p>
          <w:p w:rsidR="00C61918" w:rsidRPr="0072178D" w:rsidRDefault="00C61918" w:rsidP="00606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178D">
              <w:rPr>
                <w:rFonts w:ascii="Times New Roman" w:hAnsi="Times New Roman" w:cs="Times New Roman"/>
              </w:rPr>
              <w:t xml:space="preserve"> Какую цель  вы ставите перед собой на данном уроке? </w:t>
            </w:r>
          </w:p>
          <w:p w:rsidR="00C61918" w:rsidRPr="0072178D" w:rsidRDefault="00C61918" w:rsidP="00606D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78D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Примерная цель, сформулированная учащимися:</w:t>
            </w: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2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обобщить,  систематизировать и закрепить умение решать неравенства второй степени с одной переменной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801B9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СЛАЙД 2</w:t>
              </w:r>
            </w:hyperlink>
          </w:p>
          <w:p w:rsidR="00C61918" w:rsidRPr="0072178D" w:rsidRDefault="00C61918" w:rsidP="00606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178D">
              <w:rPr>
                <w:rFonts w:ascii="Times New Roman" w:hAnsi="Times New Roman" w:cs="Times New Roman"/>
              </w:rPr>
              <w:t>Какие действия необходимо выполнить для достижения вашей цели?</w:t>
            </w:r>
          </w:p>
          <w:p w:rsidR="00C61918" w:rsidRPr="0072178D" w:rsidRDefault="00C61918" w:rsidP="00606D58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2178D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Задачи (действия по достижению цели)</w:t>
            </w:r>
          </w:p>
          <w:p w:rsidR="00C61918" w:rsidRPr="0072178D" w:rsidRDefault="00C61918" w:rsidP="00606D5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Повторить определение неравенства второй степени и основные </w:t>
            </w: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элементы для решения неравен</w:t>
            </w:r>
            <w:proofErr w:type="gramStart"/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ств вт</w:t>
            </w:r>
            <w:proofErr w:type="gramEnd"/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орой степени с одной переменной</w:t>
            </w:r>
          </w:p>
          <w:p w:rsidR="00C61918" w:rsidRPr="0072178D" w:rsidRDefault="00C61918" w:rsidP="00606D5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Повторить и закрепить алгоритм решения неравенства второй степени с одной переменной при выполнении заданий</w:t>
            </w:r>
          </w:p>
          <w:p w:rsidR="00C61918" w:rsidRPr="0072178D" w:rsidRDefault="00C61918" w:rsidP="00606D5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178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Проверить уровень усвоения данной темы</w:t>
            </w:r>
          </w:p>
          <w:p w:rsidR="00C61918" w:rsidRPr="0072178D" w:rsidRDefault="00C61918" w:rsidP="00606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61918" w:rsidRPr="0072178D" w:rsidRDefault="00C61918" w:rsidP="00606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178D">
              <w:rPr>
                <w:rFonts w:ascii="Times New Roman" w:hAnsi="Times New Roman" w:cs="Times New Roman"/>
              </w:rPr>
              <w:t xml:space="preserve"> Как вы </w:t>
            </w:r>
            <w:proofErr w:type="gramStart"/>
            <w:r w:rsidRPr="0072178D">
              <w:rPr>
                <w:rFonts w:ascii="Times New Roman" w:hAnsi="Times New Roman" w:cs="Times New Roman"/>
              </w:rPr>
              <w:t>думаете</w:t>
            </w:r>
            <w:proofErr w:type="gramEnd"/>
            <w:r w:rsidRPr="0072178D">
              <w:rPr>
                <w:rFonts w:ascii="Times New Roman" w:hAnsi="Times New Roman" w:cs="Times New Roman"/>
              </w:rPr>
              <w:t xml:space="preserve"> какой продукт (результат) урока мы сегодня получим?</w:t>
            </w:r>
          </w:p>
          <w:p w:rsidR="00C61918" w:rsidRPr="0072178D" w:rsidRDefault="00C61918" w:rsidP="00606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2178D">
              <w:rPr>
                <w:rFonts w:ascii="Times New Roman" w:hAnsi="Times New Roman" w:cs="Times New Roman"/>
                <w:b/>
              </w:rPr>
              <w:t>Примерные ответы учащихся:</w:t>
            </w:r>
            <w:r w:rsidRPr="0072178D">
              <w:rPr>
                <w:rFonts w:ascii="Times New Roman" w:hAnsi="Times New Roman" w:cs="Times New Roman"/>
              </w:rPr>
              <w:t xml:space="preserve"> высокий уров</w:t>
            </w:r>
            <w:r>
              <w:rPr>
                <w:rFonts w:ascii="Times New Roman" w:hAnsi="Times New Roman" w:cs="Times New Roman"/>
              </w:rPr>
              <w:t>ень усвоения решения неравен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ств </w:t>
            </w:r>
            <w:r w:rsidRPr="0072178D">
              <w:rPr>
                <w:rFonts w:ascii="Times New Roman" w:hAnsi="Times New Roman" w:cs="Times New Roman"/>
              </w:rPr>
              <w:t>вт</w:t>
            </w:r>
            <w:proofErr w:type="gramEnd"/>
            <w:r w:rsidRPr="0072178D">
              <w:rPr>
                <w:rFonts w:ascii="Times New Roman" w:hAnsi="Times New Roman" w:cs="Times New Roman"/>
              </w:rPr>
              <w:t>орой степени, Успешное выполнение проверочной работы, правильно  решать неравенства и т.д.</w:t>
            </w:r>
          </w:p>
          <w:p w:rsidR="00C61918" w:rsidRPr="0072178D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918" w:rsidRPr="00E44AD6" w:rsidTr="00C61918">
        <w:trPr>
          <w:trHeight w:val="527"/>
        </w:trPr>
        <w:tc>
          <w:tcPr>
            <w:tcW w:w="2802" w:type="dxa"/>
            <w:tcBorders>
              <w:bottom w:val="single" w:sz="4" w:space="0" w:color="auto"/>
            </w:tcBorders>
          </w:tcPr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1918" w:rsidRPr="00E44AD6" w:rsidRDefault="00C61918" w:rsidP="00606D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tcBorders>
              <w:bottom w:val="single" w:sz="4" w:space="0" w:color="auto"/>
            </w:tcBorders>
          </w:tcPr>
          <w:p w:rsidR="00C61918" w:rsidRPr="00E44AD6" w:rsidRDefault="00C61918" w:rsidP="00606D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918" w:rsidRPr="00E44AD6" w:rsidTr="00C61918">
        <w:tc>
          <w:tcPr>
            <w:tcW w:w="13008" w:type="dxa"/>
            <w:gridSpan w:val="5"/>
          </w:tcPr>
          <w:p w:rsidR="00C61918" w:rsidRPr="00E44AD6" w:rsidRDefault="00C61918" w:rsidP="0060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</w:t>
            </w:r>
            <w:r w:rsidRPr="00E44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Процессуальный этап</w:t>
            </w:r>
          </w:p>
        </w:tc>
      </w:tr>
      <w:tr w:rsidR="00C61918" w:rsidRPr="00E44AD6" w:rsidTr="00C61918">
        <w:tc>
          <w:tcPr>
            <w:tcW w:w="2802" w:type="dxa"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з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аписать тему урока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  <w:p w:rsidR="00C61918" w:rsidRDefault="00C61918" w:rsidP="00606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Актуализация опорных знаний – 7</w:t>
            </w:r>
            <w:r w:rsidRPr="00E44A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C61918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работа. </w:t>
            </w:r>
          </w:p>
          <w:p w:rsidR="00C61918" w:rsidRPr="00AE1C9F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 выбрать из множества неравенств, неравенства второй степени с одной переменной и определить знак коэффициентов а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C61918" w:rsidRDefault="00C61918" w:rsidP="00606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Работа в парах.</w:t>
            </w:r>
          </w:p>
          <w:p w:rsidR="00C61918" w:rsidRDefault="00C61918" w:rsidP="0060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  в форме задания ОГЭ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«Какое из следующих утверждений верно?» определяют верные утверждения и записывают ответ в виде числа</w:t>
            </w:r>
            <w:proofErr w:type="gramStart"/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E44AD6">
              <w:rPr>
                <w:rFonts w:ascii="Times New Roman" w:hAnsi="Times New Roman" w:cs="Times New Roman"/>
                <w:sz w:val="24"/>
                <w:szCs w:val="24"/>
              </w:rPr>
              <w:t>аблюдает за ходом работы. По окончанию работы организует коллективное обсуждение результатов.</w:t>
            </w:r>
          </w:p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>Учитель предлагает заполнить оценочный лист по итогам устной работы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работы пары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  <w:tc>
          <w:tcPr>
            <w:tcW w:w="2409" w:type="dxa"/>
          </w:tcPr>
          <w:p w:rsidR="00C61918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</w:t>
            </w:r>
          </w:p>
          <w:p w:rsidR="00C61918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2.Фронтальная работа с классом. Учащиеся с места поднимают руки  и отвечают на вопросы.</w:t>
            </w:r>
          </w:p>
          <w:p w:rsidR="00C61918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ыбрать из множества неравенств, неравенства второй степени с одной переменной и </w:t>
            </w:r>
          </w:p>
          <w:p w:rsidR="00C61918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пределить знак коэффициентов а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Работа в парах. </w:t>
            </w:r>
          </w:p>
          <w:p w:rsidR="00C61918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прочитать и ответить  на вопрос «Какое утверждение верно?» и записывают ответ в виде числа </w:t>
            </w:r>
          </w:p>
          <w:p w:rsidR="00C61918" w:rsidRDefault="00C61918" w:rsidP="00606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проверяют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ответы </w:t>
            </w:r>
            <w:r w:rsidRPr="00E4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ответам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СЛАЙДЕ 5,  в ходе проверки коллективно обсуждают допущенные ошибки </w:t>
            </w:r>
          </w:p>
          <w:p w:rsidR="00C61918" w:rsidRPr="00E44AD6" w:rsidRDefault="00C61918" w:rsidP="00C61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Оценивают работу по критериям: 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5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(верный ответ или неверный ответ)</w:t>
            </w:r>
          </w:p>
        </w:tc>
        <w:tc>
          <w:tcPr>
            <w:tcW w:w="3828" w:type="dxa"/>
            <w:gridSpan w:val="2"/>
          </w:tcPr>
          <w:p w:rsidR="00C61918" w:rsidRDefault="00C61918" w:rsidP="0060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1.Учащиеся  по просьбе учителя  записывают тему урока</w:t>
            </w:r>
          </w:p>
          <w:p w:rsidR="00C61918" w:rsidRDefault="00C61918" w:rsidP="0060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А) выберите из данных неравенств неравенства второй степени с одной переменной. Почему не назвали 5) и 7)?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5) – линейное неравенство, 7) – неравенство с двумя переменными) </w:t>
            </w:r>
            <w:hyperlink r:id="rId10" w:history="1">
              <w:r w:rsidRPr="00801B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СЛАЙД 3</w:t>
              </w:r>
            </w:hyperlink>
          </w:p>
          <w:p w:rsidR="00C61918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знак коэффициентов а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801B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СЛАЙД 4</w:t>
              </w:r>
            </w:hyperlink>
          </w:p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E44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выполняют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  в форме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ОГЭ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следующих утверждений верно?» определяют верные утверждения и записывают ответ в виде числа </w:t>
            </w:r>
            <w:r w:rsidRPr="00E44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801B9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Приложение 2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3" w:history="1">
              <w:r w:rsidRPr="00801B9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СЛАЙД 5</w:t>
              </w:r>
            </w:hyperlink>
          </w:p>
          <w:p w:rsidR="00C61918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проверяют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ответы </w:t>
            </w:r>
            <w:r w:rsidRPr="00E4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ответам на </w:t>
            </w:r>
            <w:hyperlink r:id="rId14" w:history="1">
              <w:r w:rsidRPr="00801B9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СЛАЙДЕ</w:t>
              </w:r>
              <w:r w:rsidRPr="00801B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– 5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неправильный ответ – 0 баллов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оценочные листы 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ответственности за общий результат в паре, группе. </w:t>
            </w: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Оценка своей деятельности и деятельности других людей. Выполнение действий по инструкции. </w:t>
            </w:r>
          </w:p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E44AD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 xml:space="preserve"> Построение </w:t>
            </w:r>
            <w:proofErr w:type="gramStart"/>
            <w:r w:rsidRPr="00E44AD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логических рассуждений</w:t>
            </w:r>
            <w:proofErr w:type="gramEnd"/>
            <w:r w:rsidRPr="00E44AD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, включающих установление причинно-следственных связей.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C61918" w:rsidRPr="00E44AD6" w:rsidRDefault="00C61918" w:rsidP="00606D58">
            <w:pPr>
              <w:rPr>
                <w:rStyle w:val="s10"/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 xml:space="preserve">с учётом целей коммуникации достаточно точно, последовательно </w:t>
            </w:r>
            <w:r w:rsidRPr="00E44AD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и полно передавать партнёру необходимую информацию как ориентир для построения действия. Задавать вопросы, необходимые для организации собственной деятельности и сотрудничества с партнёром.</w:t>
            </w:r>
          </w:p>
          <w:p w:rsidR="00C61918" w:rsidRPr="00E44AD6" w:rsidRDefault="00C61918" w:rsidP="00606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918" w:rsidRPr="00E44AD6" w:rsidTr="00C61918">
        <w:tc>
          <w:tcPr>
            <w:tcW w:w="2802" w:type="dxa"/>
          </w:tcPr>
          <w:p w:rsidR="00C61918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работа. </w:t>
            </w:r>
          </w:p>
          <w:p w:rsidR="00C61918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работу  у доски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оценку.</w:t>
            </w:r>
          </w:p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918" w:rsidRPr="00E44AD6" w:rsidRDefault="00C61918" w:rsidP="0060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у доски. Учащиеся решают у доски неравенства, комментируя каждое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действие (алгоритм решения) </w:t>
            </w:r>
          </w:p>
          <w:p w:rsidR="00C61918" w:rsidRPr="00AE1C9F" w:rsidRDefault="00C61918" w:rsidP="00606D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Каждый ученик, который выходит к доске оценивается учителем, ученик ставит свою отметку в оценочный лист</w:t>
            </w:r>
          </w:p>
        </w:tc>
        <w:tc>
          <w:tcPr>
            <w:tcW w:w="3828" w:type="dxa"/>
            <w:gridSpan w:val="2"/>
          </w:tcPr>
          <w:p w:rsidR="00C61918" w:rsidRDefault="00C61918" w:rsidP="00606D58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Работа у доски. Учащимся предлагается выполнить действия указанные на </w:t>
            </w:r>
            <w:hyperlink r:id="rId15" w:history="1">
              <w:r w:rsidRPr="00801B9D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СЛАЙДЕ 6,</w:t>
              </w:r>
            </w:hyperlink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рассказать и применить алгоритм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решения неравен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ств вт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орой степени в различных ситуациях.</w:t>
            </w:r>
          </w:p>
          <w:p w:rsidR="00C61918" w:rsidRPr="00E44AD6" w:rsidRDefault="00C61918" w:rsidP="00606D58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Каждый ученик, который выходит к доске оценивается учителем, ученик ставит свою отметку в оценочный лист</w:t>
            </w:r>
          </w:p>
        </w:tc>
        <w:tc>
          <w:tcPr>
            <w:tcW w:w="3969" w:type="dxa"/>
            <w:vMerge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918" w:rsidRPr="00E44AD6" w:rsidTr="00C61918">
        <w:tc>
          <w:tcPr>
            <w:tcW w:w="2802" w:type="dxa"/>
          </w:tcPr>
          <w:p w:rsidR="00C61918" w:rsidRPr="007A5A5A" w:rsidRDefault="00C61918" w:rsidP="00606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Динамическая пауза – 1 мин </w:t>
            </w:r>
          </w:p>
          <w:p w:rsidR="00C61918" w:rsidRPr="007A5A5A" w:rsidRDefault="00C61918" w:rsidP="00606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918" w:rsidRPr="007A5A5A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5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</w:t>
            </w:r>
          </w:p>
          <w:p w:rsidR="00C61918" w:rsidRPr="007A5A5A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C61918" w:rsidRPr="007A5A5A" w:rsidRDefault="00C61918" w:rsidP="00606D58">
            <w:pPr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>1.Подняли глазки вверх, вниз, вверх, вниз, вверх, вниз, поморгали-поморгали-поморгали.</w:t>
            </w:r>
          </w:p>
          <w:p w:rsidR="00C61918" w:rsidRPr="007A5A5A" w:rsidRDefault="00C61918" w:rsidP="00606D58">
            <w:pPr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>2. Скосили глазки вправо, влево, вправо, влево, вправо, влево, Поморгали.</w:t>
            </w:r>
          </w:p>
          <w:p w:rsidR="00C61918" w:rsidRPr="007A5A5A" w:rsidRDefault="00C61918" w:rsidP="00606D58">
            <w:pPr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>3. учитель показывает квадратичную функцию определить направление ветвей параболы и сдвиг вершины относительно ох: ветви ввер</w:t>
            </w:r>
            <w:proofErr w:type="gramStart"/>
            <w:r w:rsidRPr="007A5A5A">
              <w:rPr>
                <w:rFonts w:ascii="Times New Roman" w:hAnsi="Times New Roman" w:cs="Times New Roman"/>
              </w:rPr>
              <w:t>х-</w:t>
            </w:r>
            <w:proofErr w:type="gramEnd"/>
            <w:r w:rsidRPr="007A5A5A">
              <w:rPr>
                <w:rFonts w:ascii="Times New Roman" w:hAnsi="Times New Roman" w:cs="Times New Roman"/>
              </w:rPr>
              <w:t xml:space="preserve"> голову вверх, ветви вниз – голову вниз, вершина вправо, влево – голова вправо и влево (очень медленно) </w:t>
            </w:r>
            <w:hyperlink r:id="rId16" w:history="1">
              <w:r w:rsidRPr="00801B9D">
                <w:rPr>
                  <w:rStyle w:val="a4"/>
                  <w:rFonts w:ascii="Times New Roman" w:hAnsi="Times New Roman" w:cs="Times New Roman"/>
                </w:rPr>
                <w:t>СЛАЙД 7</w:t>
              </w:r>
            </w:hyperlink>
            <w:r w:rsidRPr="007A5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vMerge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918" w:rsidRPr="00E44AD6" w:rsidTr="00C61918">
        <w:tc>
          <w:tcPr>
            <w:tcW w:w="2802" w:type="dxa"/>
          </w:tcPr>
          <w:p w:rsidR="00C61918" w:rsidRPr="007A5A5A" w:rsidRDefault="00C61918" w:rsidP="00606D58">
            <w:pPr>
              <w:rPr>
                <w:rFonts w:ascii="Times New Roman" w:hAnsi="Times New Roman" w:cs="Times New Roman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выдает раздаточный материал на каждую парту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в парах. Предлагает побывать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роли учителя и проверить работу ученика 9 класса, ошибки надо </w:t>
            </w:r>
            <w:proofErr w:type="spellStart"/>
            <w:r w:rsidRPr="007A5A5A">
              <w:rPr>
                <w:rFonts w:ascii="Times New Roman" w:hAnsi="Times New Roman" w:cs="Times New Roman"/>
                <w:sz w:val="24"/>
                <w:szCs w:val="24"/>
              </w:rPr>
              <w:t>подчеркнуть</w:t>
            </w:r>
            <w:proofErr w:type="gramStart"/>
            <w:r w:rsidRPr="007A5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A5A">
              <w:rPr>
                <w:rFonts w:ascii="Times New Roman" w:hAnsi="Times New Roman" w:cs="Times New Roman"/>
              </w:rPr>
              <w:t>В</w:t>
            </w:r>
            <w:proofErr w:type="gramEnd"/>
            <w:r w:rsidRPr="007A5A5A">
              <w:rPr>
                <w:rFonts w:ascii="Times New Roman" w:hAnsi="Times New Roman" w:cs="Times New Roman"/>
              </w:rPr>
              <w:t>нимание</w:t>
            </w:r>
            <w:proofErr w:type="spellEnd"/>
            <w:r w:rsidRPr="007A5A5A">
              <w:rPr>
                <w:rFonts w:ascii="Times New Roman" w:hAnsi="Times New Roman" w:cs="Times New Roman"/>
              </w:rPr>
              <w:t xml:space="preserve"> на слайд! Посчитайте количество верно найденных ошибок. На слайде они выделены красным цветом.      </w:t>
            </w:r>
          </w:p>
          <w:p w:rsidR="00C61918" w:rsidRPr="00622E69" w:rsidRDefault="00C61918" w:rsidP="00606D58">
            <w:r w:rsidRPr="007A5A5A">
              <w:rPr>
                <w:rFonts w:ascii="Times New Roman" w:hAnsi="Times New Roman" w:cs="Times New Roman"/>
              </w:rPr>
              <w:t xml:space="preserve">Оцените  работу своей группы согласно предложенным критериям          </w:t>
            </w:r>
            <w:r w:rsidRPr="007A5A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A5A5A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работы пары</w:t>
            </w:r>
            <w:r w:rsidRPr="007A5A5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7A5A5A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409" w:type="dxa"/>
          </w:tcPr>
          <w:p w:rsidR="00C61918" w:rsidRPr="007A5A5A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знакомятся с условием работы в парах (группах). Проверить работу </w:t>
            </w:r>
            <w:r w:rsidRPr="007A5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ученика 9 класса и подчеркнуть ошибки. </w:t>
            </w:r>
          </w:p>
          <w:p w:rsidR="00C61918" w:rsidRPr="007A5A5A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5A">
              <w:rPr>
                <w:rFonts w:ascii="Times New Roman" w:hAnsi="Times New Roman" w:cs="Times New Roman"/>
                <w:sz w:val="24"/>
                <w:szCs w:val="24"/>
              </w:rPr>
              <w:t>Считают количество найденных ошибок и согласно критериям оценивают работу своей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ходе проверки коллективно обсуждают допущенные ошибки</w:t>
            </w:r>
          </w:p>
        </w:tc>
        <w:tc>
          <w:tcPr>
            <w:tcW w:w="3828" w:type="dxa"/>
            <w:gridSpan w:val="2"/>
          </w:tcPr>
          <w:p w:rsidR="00C61918" w:rsidRPr="007A5A5A" w:rsidRDefault="00C61918" w:rsidP="00606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в парах (группах). Ученикам предлагается побывать в роли учителя и проверить самостоятельную работу своего </w:t>
            </w:r>
            <w:r w:rsidRPr="007A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сверстника и подчеркнуть ошибки.</w:t>
            </w:r>
          </w:p>
          <w:p w:rsidR="00C61918" w:rsidRPr="007A5A5A" w:rsidRDefault="00C61918" w:rsidP="00606D58">
            <w:pPr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 Внимание на слайд! Посчитайте количество верно найденных ошибок. На сла</w:t>
            </w:r>
            <w:r>
              <w:rPr>
                <w:rFonts w:ascii="Times New Roman" w:hAnsi="Times New Roman" w:cs="Times New Roman"/>
              </w:rPr>
              <w:t xml:space="preserve">йде они выделены красным цветом, </w:t>
            </w:r>
            <w:r w:rsidRPr="007A5A5A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ходе проверки коллективно обсуждают допущенные ошибки</w:t>
            </w:r>
          </w:p>
          <w:p w:rsidR="00C61918" w:rsidRPr="007A5A5A" w:rsidRDefault="00C61918" w:rsidP="00606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5A">
              <w:rPr>
                <w:rFonts w:ascii="Times New Roman" w:hAnsi="Times New Roman" w:cs="Times New Roman"/>
              </w:rPr>
              <w:t xml:space="preserve">Оцените  работу своей группы согласно предложенным критериям        </w:t>
            </w:r>
          </w:p>
          <w:p w:rsidR="00C61918" w:rsidRPr="007A5A5A" w:rsidRDefault="00C61918" w:rsidP="00606D58">
            <w:pPr>
              <w:ind w:left="-108"/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Критерии оценки: </w:t>
            </w:r>
          </w:p>
          <w:p w:rsidR="00C61918" w:rsidRPr="007A5A5A" w:rsidRDefault="00C61918" w:rsidP="00606D58">
            <w:pPr>
              <w:ind w:left="-108"/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 «3» - 3-4 найденных ошибок </w:t>
            </w:r>
          </w:p>
          <w:p w:rsidR="00C61918" w:rsidRPr="007A5A5A" w:rsidRDefault="00C61918" w:rsidP="00606D58">
            <w:pPr>
              <w:ind w:left="-108"/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 «4» - 5-6 найденных ошибок</w:t>
            </w:r>
          </w:p>
          <w:p w:rsidR="00C61918" w:rsidRPr="007A5A5A" w:rsidRDefault="00C61918" w:rsidP="00606D58">
            <w:pPr>
              <w:ind w:left="-108"/>
              <w:rPr>
                <w:rFonts w:ascii="Times New Roman" w:hAnsi="Times New Roman" w:cs="Times New Roman"/>
              </w:rPr>
            </w:pPr>
            <w:r w:rsidRPr="007A5A5A">
              <w:rPr>
                <w:rFonts w:ascii="Times New Roman" w:hAnsi="Times New Roman" w:cs="Times New Roman"/>
              </w:rPr>
              <w:t xml:space="preserve"> «5» - 7    найденных ошибок</w:t>
            </w:r>
          </w:p>
          <w:p w:rsidR="00C61918" w:rsidRPr="00C61918" w:rsidRDefault="00C61918" w:rsidP="00C61918">
            <w:pPr>
              <w:ind w:left="-108"/>
              <w:rPr>
                <w:rFonts w:ascii="Times New Roman" w:hAnsi="Times New Roman" w:cs="Times New Roman"/>
                <w:b/>
              </w:rPr>
            </w:pPr>
            <w:hyperlink r:id="rId17" w:history="1">
              <w:r w:rsidRPr="00801B9D">
                <w:rPr>
                  <w:rStyle w:val="a4"/>
                  <w:rFonts w:ascii="Times New Roman" w:hAnsi="Times New Roman" w:cs="Times New Roman"/>
                  <w:b/>
                </w:rPr>
                <w:t>Приложение 3.</w:t>
              </w:r>
            </w:hyperlink>
            <w:r w:rsidRPr="007A5A5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hyperlink r:id="rId18" w:history="1">
              <w:r w:rsidRPr="00801B9D">
                <w:rPr>
                  <w:rStyle w:val="a4"/>
                  <w:rFonts w:ascii="Times New Roman" w:hAnsi="Times New Roman" w:cs="Times New Roman"/>
                  <w:b/>
                </w:rPr>
                <w:t>СЛАЙД 8-12</w:t>
              </w:r>
            </w:hyperlink>
          </w:p>
        </w:tc>
        <w:tc>
          <w:tcPr>
            <w:tcW w:w="3969" w:type="dxa"/>
            <w:vMerge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918" w:rsidRPr="00E44AD6" w:rsidTr="00C61918">
        <w:tc>
          <w:tcPr>
            <w:tcW w:w="2802" w:type="dxa"/>
          </w:tcPr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предлагает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перейти к продукту урока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пределить уровень усвоения материала – выполнить тест-  10 мин. </w:t>
            </w:r>
          </w:p>
        </w:tc>
        <w:tc>
          <w:tcPr>
            <w:tcW w:w="2409" w:type="dxa"/>
          </w:tcPr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работа. Решить тест. </w:t>
            </w:r>
          </w:p>
        </w:tc>
        <w:tc>
          <w:tcPr>
            <w:tcW w:w="3828" w:type="dxa"/>
            <w:gridSpan w:val="2"/>
          </w:tcPr>
          <w:p w:rsidR="00C61918" w:rsidRDefault="00C61918" w:rsidP="00606D5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 работа. Предлагается учащимся выполнить тест и выявить уровень усвоения решения неравен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 вт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орой степени с одной переменной методом «парабол».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сильных учеников предусмотрено дополнительное задание в тесте  6</w:t>
            </w:r>
          </w:p>
          <w:p w:rsidR="00C61918" w:rsidRPr="00C53982" w:rsidRDefault="00C61918" w:rsidP="00606D58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C53982">
              <w:rPr>
                <w:rFonts w:ascii="Times New Roman" w:hAnsi="Times New Roman" w:cs="Times New Roman"/>
              </w:rPr>
              <w:lastRenderedPageBreak/>
              <w:t xml:space="preserve"> Критерии оценки:     </w:t>
            </w:r>
          </w:p>
          <w:p w:rsidR="00C61918" w:rsidRPr="00C53982" w:rsidRDefault="00C61918" w:rsidP="00606D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3982">
              <w:rPr>
                <w:rFonts w:ascii="Times New Roman" w:hAnsi="Times New Roman" w:cs="Times New Roman"/>
              </w:rPr>
              <w:t>«3» - 3 верных задании</w:t>
            </w:r>
          </w:p>
          <w:p w:rsidR="00C61918" w:rsidRPr="00C53982" w:rsidRDefault="00C61918" w:rsidP="00606D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3982">
              <w:rPr>
                <w:rFonts w:ascii="Times New Roman" w:hAnsi="Times New Roman" w:cs="Times New Roman"/>
              </w:rPr>
              <w:t>«4» - 4 верных задания</w:t>
            </w:r>
          </w:p>
          <w:p w:rsidR="00C61918" w:rsidRPr="00C53982" w:rsidRDefault="00C61918" w:rsidP="00606D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3982">
              <w:rPr>
                <w:rFonts w:ascii="Times New Roman" w:hAnsi="Times New Roman" w:cs="Times New Roman"/>
              </w:rPr>
              <w:t>«5» - 5 верных заданий</w:t>
            </w:r>
          </w:p>
          <w:p w:rsidR="00C61918" w:rsidRPr="00C53982" w:rsidRDefault="00C61918" w:rsidP="00606D58">
            <w:pPr>
              <w:suppressAutoHyphens/>
              <w:overflowPunct w:val="0"/>
              <w:ind w:right="-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19" w:history="1">
              <w:r w:rsidRPr="00801B9D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eastAsia="ar-SA"/>
                </w:rPr>
                <w:t xml:space="preserve">Приложение </w:t>
              </w:r>
              <w:r w:rsidRPr="00801B9D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ar-SA"/>
                </w:rPr>
                <w:t>3</w:t>
              </w:r>
              <w:r w:rsidRPr="00801B9D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eastAsia="ar-SA"/>
                </w:rPr>
                <w:t>.</w:t>
              </w:r>
            </w:hyperlink>
            <w:r w:rsidRPr="00C53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969" w:type="dxa"/>
            <w:vMerge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918" w:rsidRPr="00E44AD6" w:rsidTr="00C61918">
        <w:tc>
          <w:tcPr>
            <w:tcW w:w="2802" w:type="dxa"/>
          </w:tcPr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это время учитель предлагает работу для одаренных учеников</w:t>
            </w:r>
          </w:p>
        </w:tc>
        <w:tc>
          <w:tcPr>
            <w:tcW w:w="2409" w:type="dxa"/>
          </w:tcPr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сильных учеников предусмотрено дополнительное задание в тесте  6</w:t>
            </w:r>
          </w:p>
        </w:tc>
        <w:tc>
          <w:tcPr>
            <w:tcW w:w="3828" w:type="dxa"/>
            <w:gridSpan w:val="2"/>
          </w:tcPr>
          <w:p w:rsidR="00C61918" w:rsidRPr="00246A4B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Работа  с одаренными  учениками.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сильных учеников предусмотрено дополнительное задание в тесте  6.</w:t>
            </w:r>
            <w:hyperlink r:id="rId20" w:history="1">
              <w:r w:rsidRPr="00801B9D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eastAsia="ar-SA"/>
                </w:rPr>
                <w:t xml:space="preserve">Приложение </w:t>
              </w:r>
              <w:r w:rsidRPr="00801B9D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ar-SA"/>
                </w:rPr>
                <w:t>3</w:t>
              </w:r>
              <w:r w:rsidRPr="00801B9D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eastAsia="ar-SA"/>
                </w:rPr>
                <w:t>.</w:t>
              </w:r>
            </w:hyperlink>
          </w:p>
        </w:tc>
        <w:tc>
          <w:tcPr>
            <w:tcW w:w="3969" w:type="dxa"/>
            <w:vMerge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918" w:rsidRPr="00E44AD6" w:rsidTr="00C61918">
        <w:trPr>
          <w:trHeight w:val="6313"/>
        </w:trPr>
        <w:tc>
          <w:tcPr>
            <w:tcW w:w="2802" w:type="dxa"/>
          </w:tcPr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предлагает   проверить самостоятельную работу (самооценка)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 мин. </w:t>
            </w:r>
          </w:p>
          <w:p w:rsidR="00C61918" w:rsidRPr="00E44AD6" w:rsidRDefault="00C61918" w:rsidP="00606D5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заполнить оценочный лист по итогам работы </w:t>
            </w:r>
          </w:p>
          <w:p w:rsidR="00C61918" w:rsidRPr="00E44AD6" w:rsidRDefault="00C61918" w:rsidP="00606D5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проверяют по ответам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СЛАЙДЕ 13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>. Учащиеся оценивают себя по результатам работы.</w:t>
            </w:r>
          </w:p>
          <w:p w:rsidR="00C61918" w:rsidRPr="00E44AD6" w:rsidRDefault="00C61918" w:rsidP="00606D58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4AD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итогам  выполненного задания учащиеся делают осознанный анализ успешности/ не успешности своей деятельности на основе соотнесения с критериями.</w:t>
            </w:r>
            <w:r w:rsidRPr="00E44AD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Учащимися осуществляется  рефлексия: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 что мне надо сделать и повторить, чтобы закрепить результат или не допускать ошибок.</w:t>
            </w:r>
          </w:p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C61918" w:rsidRPr="00031C29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проверяют по ответам на экране и оценивают себя по </w:t>
            </w:r>
            <w:r w:rsidRPr="00031C29">
              <w:rPr>
                <w:rFonts w:ascii="Times New Roman" w:hAnsi="Times New Roman" w:cs="Times New Roman"/>
                <w:sz w:val="24"/>
                <w:szCs w:val="24"/>
              </w:rPr>
              <w:t xml:space="preserve">критериям работы. </w:t>
            </w:r>
            <w:hyperlink r:id="rId21" w:history="1">
              <w:r w:rsidRPr="00801B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СЛАЙД 13</w:t>
              </w:r>
            </w:hyperlink>
            <w:r w:rsidRPr="0003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918" w:rsidRPr="00031C29" w:rsidRDefault="00C61918" w:rsidP="00606D58">
            <w:pPr>
              <w:rPr>
                <w:rFonts w:ascii="Times New Roman" w:hAnsi="Times New Roman" w:cs="Times New Roman"/>
              </w:rPr>
            </w:pPr>
            <w:r w:rsidRPr="00031C29">
              <w:rPr>
                <w:rFonts w:ascii="Times New Roman" w:hAnsi="Times New Roman" w:cs="Times New Roman"/>
              </w:rPr>
              <w:t xml:space="preserve">Критерии оценки:   </w:t>
            </w:r>
          </w:p>
          <w:p w:rsidR="00C61918" w:rsidRPr="00031C29" w:rsidRDefault="00C61918" w:rsidP="00606D58">
            <w:pPr>
              <w:rPr>
                <w:rFonts w:ascii="Times New Roman" w:hAnsi="Times New Roman" w:cs="Times New Roman"/>
              </w:rPr>
            </w:pPr>
            <w:r w:rsidRPr="00031C29">
              <w:rPr>
                <w:rFonts w:ascii="Times New Roman" w:hAnsi="Times New Roman" w:cs="Times New Roman"/>
              </w:rPr>
              <w:t xml:space="preserve">  «3» - 3 верных задания</w:t>
            </w:r>
          </w:p>
          <w:p w:rsidR="00C61918" w:rsidRPr="00031C29" w:rsidRDefault="00C61918" w:rsidP="00606D58">
            <w:pPr>
              <w:rPr>
                <w:rFonts w:ascii="Times New Roman" w:hAnsi="Times New Roman" w:cs="Times New Roman"/>
              </w:rPr>
            </w:pPr>
            <w:r w:rsidRPr="00031C29">
              <w:rPr>
                <w:rFonts w:ascii="Times New Roman" w:hAnsi="Times New Roman" w:cs="Times New Roman"/>
              </w:rPr>
              <w:t xml:space="preserve"> «4» - 4 верных задания</w:t>
            </w:r>
          </w:p>
          <w:p w:rsidR="00C61918" w:rsidRPr="00031C29" w:rsidRDefault="00C61918" w:rsidP="00606D58">
            <w:pPr>
              <w:rPr>
                <w:rFonts w:ascii="Times New Roman" w:hAnsi="Times New Roman" w:cs="Times New Roman"/>
              </w:rPr>
            </w:pPr>
            <w:r w:rsidRPr="00031C29">
              <w:rPr>
                <w:rFonts w:ascii="Times New Roman" w:hAnsi="Times New Roman" w:cs="Times New Roman"/>
              </w:rPr>
              <w:t xml:space="preserve"> «5» - 5-7 верных заданий </w:t>
            </w:r>
          </w:p>
          <w:p w:rsidR="00C61918" w:rsidRPr="00246A4B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B">
              <w:rPr>
                <w:rFonts w:ascii="Times New Roman" w:hAnsi="Times New Roman" w:cs="Times New Roman"/>
              </w:rPr>
              <w:t>Заполняют оценочный лист</w:t>
            </w:r>
          </w:p>
          <w:p w:rsidR="00C61918" w:rsidRPr="00E44AD6" w:rsidRDefault="00C61918" w:rsidP="00606D58">
            <w:pPr>
              <w:ind w:left="459" w:hanging="547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44AD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Проведён анализ результатов работы. Осуществлена рефлексия: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 что мне надо сделать и повторить, чтобы закрепить результат или не допускать ошибок.</w:t>
            </w:r>
          </w:p>
          <w:p w:rsidR="00C61918" w:rsidRPr="00E44AD6" w:rsidRDefault="00C61918" w:rsidP="00606D58">
            <w:pPr>
              <w:ind w:left="547" w:hanging="5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918" w:rsidRPr="00E44AD6" w:rsidTr="00C61918">
        <w:tc>
          <w:tcPr>
            <w:tcW w:w="13008" w:type="dxa"/>
            <w:gridSpan w:val="5"/>
          </w:tcPr>
          <w:p w:rsidR="00C61918" w:rsidRPr="00E44AD6" w:rsidRDefault="00C61918" w:rsidP="00606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E44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.Рефлексивно-оценочный этап</w:t>
            </w:r>
          </w:p>
        </w:tc>
      </w:tr>
      <w:tr w:rsidR="00C61918" w:rsidRPr="00E44AD6" w:rsidTr="00C61918">
        <w:tc>
          <w:tcPr>
            <w:tcW w:w="2802" w:type="dxa"/>
          </w:tcPr>
          <w:p w:rsidR="00C61918" w:rsidRPr="00E44AD6" w:rsidRDefault="00C61918" w:rsidP="00606D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Учителем организуется </w:t>
            </w:r>
            <w:r w:rsidRPr="00E4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рефлексия посредством </w:t>
            </w:r>
          </w:p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соотношения поставленной цели и результатов урока, аргументации полученных итогов. </w:t>
            </w:r>
          </w:p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>Учитель предлагает заполнить оценочный лист. Подвести итоги, вывести отметку. Сделать выводы, наметить план дальнейшей работы</w:t>
            </w:r>
          </w:p>
        </w:tc>
        <w:tc>
          <w:tcPr>
            <w:tcW w:w="3260" w:type="dxa"/>
            <w:gridSpan w:val="2"/>
          </w:tcPr>
          <w:p w:rsidR="00C61918" w:rsidRPr="00E44AD6" w:rsidRDefault="00C61918" w:rsidP="00606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Участвуют в обсуждении.-2</w:t>
            </w:r>
            <w:r w:rsidRPr="00E4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 </w:t>
            </w:r>
          </w:p>
          <w:p w:rsidR="00C61918" w:rsidRPr="00E44AD6" w:rsidRDefault="00C61918" w:rsidP="00606D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заполняют оценочные листы, подводят итоги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 введение средней оценки за весь урок</w:t>
            </w:r>
            <w:r w:rsidRPr="00E4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E44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аполнение оценочного листа (самооценка и подведение итогов)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Вернемся в начало урока и </w:t>
            </w:r>
            <w:r w:rsidRPr="00E44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постараемся ответить на вопросы: </w:t>
            </w:r>
            <w:hyperlink r:id="rId22" w:history="1">
              <w:r w:rsidRPr="00801B9D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СЛАЙД 14</w:t>
              </w:r>
            </w:hyperlink>
          </w:p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Достигнута ли цель урока? Все ли задачи, поставленные в начале урока, выполнены? 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подведем итоги урока: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выведите вашу  среднюю оценку за урок. 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Учащимися сравниваются результаты, делается вывод.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C61918" w:rsidRPr="00E44AD6" w:rsidRDefault="00C61918" w:rsidP="00606D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Style w:val="s11"/>
                <w:rFonts w:ascii="Times New Roman" w:hAnsi="Times New Roman" w:cs="Times New Roman"/>
                <w:sz w:val="24"/>
                <w:szCs w:val="24"/>
              </w:rPr>
              <w:lastRenderedPageBreak/>
              <w:t>ориентация учащегося на понимание причин успеха в учебной деятельности, стремление к улучшению результата за счёт самоанализа своей деятельности.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4AD6">
              <w:rPr>
                <w:rFonts w:ascii="Times New Roman" w:hAnsi="Times New Roman" w:cs="Times New Roman"/>
                <w:sz w:val="24"/>
                <w:szCs w:val="24"/>
              </w:rPr>
              <w:t>Ценносто</w:t>
            </w:r>
            <w:proofErr w:type="spellEnd"/>
            <w:r w:rsidRPr="00E44AD6">
              <w:rPr>
                <w:rFonts w:ascii="Times New Roman" w:hAnsi="Times New Roman" w:cs="Times New Roman"/>
                <w:sz w:val="24"/>
                <w:szCs w:val="24"/>
              </w:rPr>
              <w:t>-смысловая ориентация. Итоговая самооценка</w:t>
            </w:r>
          </w:p>
          <w:p w:rsidR="00C61918" w:rsidRPr="00E44AD6" w:rsidRDefault="00C61918" w:rsidP="00606D58">
            <w:pPr>
              <w:snapToGrid w:val="0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E44AD6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918" w:rsidRPr="00E44AD6" w:rsidRDefault="00C61918" w:rsidP="00606D58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eastAsia="Calibri" w:hAnsi="Times New Roman" w:cs="Times New Roman"/>
                <w:sz w:val="24"/>
                <w:szCs w:val="24"/>
              </w:rPr>
              <w:t>Умение анализировать, обобщать, выделять главное.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коллективном обсуждении проблем, умение с достаточной полнотой и точностью выражать свои мысли</w:t>
            </w:r>
          </w:p>
        </w:tc>
      </w:tr>
      <w:tr w:rsidR="00C61918" w:rsidRPr="00E44AD6" w:rsidTr="00C61918">
        <w:tc>
          <w:tcPr>
            <w:tcW w:w="2802" w:type="dxa"/>
          </w:tcPr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задаёт домашнее задание на дом, комментирует его.</w:t>
            </w:r>
          </w:p>
          <w:p w:rsidR="00C61918" w:rsidRPr="00E44AD6" w:rsidRDefault="00C61918" w:rsidP="00606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61918" w:rsidRPr="00E44AD6" w:rsidRDefault="00C61918" w:rsidP="00606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записывают домашнее задание согласно уровню сложности, который они хотели бы выполнить. </w:t>
            </w:r>
          </w:p>
          <w:p w:rsidR="00C61918" w:rsidRPr="00E44AD6" w:rsidRDefault="00C61918" w:rsidP="00606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61918" w:rsidRPr="00E44AD6" w:rsidRDefault="00C61918" w:rsidP="00606D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 </w:t>
            </w:r>
            <w:r w:rsidRPr="00E44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801B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СЛАЙД 15</w:t>
              </w:r>
            </w:hyperlink>
          </w:p>
          <w:p w:rsidR="00C61918" w:rsidRPr="00BE06F5" w:rsidRDefault="00C61918" w:rsidP="00606D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</w:t>
            </w:r>
            <w:r w:rsidRPr="00BE0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уровень – Решить любые 5 неравен</w:t>
            </w:r>
            <w:proofErr w:type="gramStart"/>
            <w:r w:rsidRPr="00BE0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  вт</w:t>
            </w:r>
            <w:proofErr w:type="gramEnd"/>
            <w:r w:rsidRPr="00BE0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орой степени на сайте «ФИПИ»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или «РЕШУ ОГЭ» </w:t>
            </w:r>
            <w:r w:rsidRPr="00BE0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 открытого банка задач.                                  </w:t>
            </w:r>
          </w:p>
          <w:p w:rsidR="00C61918" w:rsidRPr="00E44AD6" w:rsidRDefault="00C61918" w:rsidP="00606D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  <w:r w:rsidRPr="00BE0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уровень - № 315 (2 столбик)</w:t>
            </w:r>
          </w:p>
        </w:tc>
        <w:tc>
          <w:tcPr>
            <w:tcW w:w="3969" w:type="dxa"/>
            <w:vMerge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918" w:rsidRPr="00E44AD6" w:rsidTr="00C61918">
        <w:tc>
          <w:tcPr>
            <w:tcW w:w="2802" w:type="dxa"/>
          </w:tcPr>
          <w:p w:rsidR="00C61918" w:rsidRPr="00E44AD6" w:rsidRDefault="00C61918" w:rsidP="00606D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Возьмите со стола гирьку, в центре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напишите свое имя и заполните пропуски. А также положите свою гирю на весы, согласно указанному вашему настроению.</w:t>
            </w:r>
          </w:p>
        </w:tc>
        <w:tc>
          <w:tcPr>
            <w:tcW w:w="3260" w:type="dxa"/>
            <w:gridSpan w:val="2"/>
          </w:tcPr>
          <w:p w:rsidR="00C61918" w:rsidRPr="00E44AD6" w:rsidRDefault="00C61918" w:rsidP="00606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заполняют пропуски на гире и кладут 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чашечные весы (символ неравенства), выбрав смайлик на котором указано настроение ученика после урока.</w:t>
            </w:r>
          </w:p>
        </w:tc>
        <w:tc>
          <w:tcPr>
            <w:tcW w:w="2977" w:type="dxa"/>
          </w:tcPr>
          <w:p w:rsidR="00C61918" w:rsidRPr="00E44AD6" w:rsidRDefault="00C61918" w:rsidP="00606D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Учащимся предлагается заполнить «гири»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положить ее на чашечные весы, выбрав соответствующее настроение в конце урока. </w:t>
            </w:r>
            <w:hyperlink r:id="rId24" w:history="1">
              <w:r w:rsidRPr="00F906F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Приложение</w:t>
              </w:r>
              <w:r w:rsidRPr="00F906F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 w:eastAsia="ru-RU"/>
                </w:rPr>
                <w:t xml:space="preserve"> 4</w:t>
              </w:r>
              <w:r w:rsidRPr="00F906F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F906F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СЛАЙД 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vMerge/>
          </w:tcPr>
          <w:p w:rsidR="00C61918" w:rsidRPr="00E44AD6" w:rsidRDefault="00C61918" w:rsidP="00606D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7170" w:rsidRDefault="00F47170"/>
    <w:sectPr w:rsidR="00F47170" w:rsidSect="00C619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D6D"/>
    <w:multiLevelType w:val="hybridMultilevel"/>
    <w:tmpl w:val="C4A8D3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18"/>
    <w:rsid w:val="00C61918"/>
    <w:rsid w:val="00F4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ConsPlusNormal">
    <w:name w:val="ConsPlusNormal"/>
    <w:uiPriority w:val="99"/>
    <w:rsid w:val="00C61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a0"/>
    <w:rsid w:val="00C61918"/>
  </w:style>
  <w:style w:type="character" w:customStyle="1" w:styleId="s10">
    <w:name w:val="s10"/>
    <w:basedOn w:val="a0"/>
    <w:rsid w:val="00C61918"/>
  </w:style>
  <w:style w:type="character" w:styleId="a4">
    <w:name w:val="Hyperlink"/>
    <w:basedOn w:val="a0"/>
    <w:uiPriority w:val="99"/>
    <w:unhideWhenUsed/>
    <w:rsid w:val="00C619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ConsPlusNormal">
    <w:name w:val="ConsPlusNormal"/>
    <w:uiPriority w:val="99"/>
    <w:rsid w:val="00C61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a0"/>
    <w:rsid w:val="00C61918"/>
  </w:style>
  <w:style w:type="character" w:customStyle="1" w:styleId="s10">
    <w:name w:val="s10"/>
    <w:basedOn w:val="a0"/>
    <w:rsid w:val="00C61918"/>
  </w:style>
  <w:style w:type="character" w:styleId="a4">
    <w:name w:val="Hyperlink"/>
    <w:basedOn w:val="a0"/>
    <w:uiPriority w:val="99"/>
    <w:unhideWhenUsed/>
    <w:rsid w:val="00C61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6;&#1090;&#1082;&#1088;%20&#1091;&#1088;&#1086;&#1082;%20&#1073;&#1072;&#1079;&#1072;.pptx" TargetMode="External"/><Relationship Id="rId13" Type="http://schemas.openxmlformats.org/officeDocument/2006/relationships/hyperlink" Target="&#1086;&#1090;&#1082;&#1088;%20&#1091;&#1088;&#1086;&#1082;%20&#1073;&#1072;&#1079;&#1072;.pptx" TargetMode="External"/><Relationship Id="rId18" Type="http://schemas.openxmlformats.org/officeDocument/2006/relationships/hyperlink" Target="&#1086;&#1090;&#1082;&#1088;%20&#1091;&#1088;&#1086;&#1082;%20&#1073;&#1072;&#1079;&#1072;.pptx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&#1086;&#1090;&#1082;&#1088;%20&#1091;&#1088;&#1086;&#1082;%20&#1073;&#1072;&#1079;&#1072;.pptx" TargetMode="External"/><Relationship Id="rId7" Type="http://schemas.openxmlformats.org/officeDocument/2006/relationships/hyperlink" Target="&#1086;&#1090;&#1082;&#1088;%20&#1091;&#1088;&#1086;&#1082;%20&#1073;&#1072;&#1079;&#1072;.pptx" TargetMode="External"/><Relationship Id="rId12" Type="http://schemas.openxmlformats.org/officeDocument/2006/relationships/hyperlink" Target="&#1087;&#1088;&#1080;&#1083;&#1086;&#1078;&#1077;&#1085;&#1080;&#1077;%202%20.docx" TargetMode="External"/><Relationship Id="rId17" Type="http://schemas.openxmlformats.org/officeDocument/2006/relationships/hyperlink" Target="&#1087;&#1088;&#1080;&#1083;&#1086;&#1078;&#1077;&#1085;&#1080;&#1077;%203.docx" TargetMode="External"/><Relationship Id="rId25" Type="http://schemas.openxmlformats.org/officeDocument/2006/relationships/hyperlink" Target="&#1086;&#1090;&#1082;&#1088;%20&#1091;&#1088;&#1086;&#1082;%20&#1073;&#1072;&#1079;&#1072;.pptx" TargetMode="External"/><Relationship Id="rId2" Type="http://schemas.openxmlformats.org/officeDocument/2006/relationships/styles" Target="styles.xml"/><Relationship Id="rId16" Type="http://schemas.openxmlformats.org/officeDocument/2006/relationships/hyperlink" Target="&#1086;&#1090;&#1082;&#1088;%20&#1091;&#1088;&#1086;&#1082;%20&#1073;&#1072;&#1079;&#1072;.pptx" TargetMode="External"/><Relationship Id="rId20" Type="http://schemas.openxmlformats.org/officeDocument/2006/relationships/hyperlink" Target="file:///C:\Users\LKR\Desktop\11111111\2\&#1087;&#1088;&#1080;&#1083;&#1086;&#1078;&#1077;&#1085;&#1080;&#1077;%203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&#1087;&#1088;&#1080;&#1083;&#1086;&#1078;&#1077;&#1085;&#1080;&#1077;%201%20.docx" TargetMode="External"/><Relationship Id="rId11" Type="http://schemas.openxmlformats.org/officeDocument/2006/relationships/hyperlink" Target="&#1086;&#1090;&#1082;&#1088;%20&#1091;&#1088;&#1086;&#1082;%20&#1073;&#1072;&#1079;&#1072;.pptx" TargetMode="External"/><Relationship Id="rId24" Type="http://schemas.openxmlformats.org/officeDocument/2006/relationships/hyperlink" Target="&#1087;&#1088;&#1080;&#1083;&#1086;&#1078;&#1077;&#1085;&#1080;&#1077;%204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86;&#1090;&#1082;&#1088;%20&#1091;&#1088;&#1086;&#1082;%20&#1073;&#1072;&#1079;&#1072;.pptx" TargetMode="External"/><Relationship Id="rId23" Type="http://schemas.openxmlformats.org/officeDocument/2006/relationships/hyperlink" Target="&#1086;&#1090;&#1082;&#1088;%20&#1091;&#1088;&#1086;&#1082;%20&#1073;&#1072;&#1079;&#1072;.pptx" TargetMode="External"/><Relationship Id="rId10" Type="http://schemas.openxmlformats.org/officeDocument/2006/relationships/hyperlink" Target="&#1086;&#1090;&#1082;&#1088;%20&#1091;&#1088;&#1086;&#1082;%20&#1073;&#1072;&#1079;&#1072;.pptx" TargetMode="External"/><Relationship Id="rId19" Type="http://schemas.openxmlformats.org/officeDocument/2006/relationships/hyperlink" Target="&#1087;&#1088;&#1080;&#1083;&#1086;&#1078;&#1077;&#1085;&#1080;&#1077;%203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1086;&#1090;&#1082;&#1088;%20&#1091;&#1088;&#1086;&#1082;%20&#1073;&#1072;&#1079;&#1072;.pptx" TargetMode="External"/><Relationship Id="rId14" Type="http://schemas.openxmlformats.org/officeDocument/2006/relationships/hyperlink" Target="&#1086;&#1090;&#1082;&#1088;%20&#1091;&#1088;&#1086;&#1082;%20&#1073;&#1072;&#1079;&#1072;.pptx" TargetMode="External"/><Relationship Id="rId22" Type="http://schemas.openxmlformats.org/officeDocument/2006/relationships/hyperlink" Target="&#1086;&#1090;&#1082;&#1088;%20&#1091;&#1088;&#1086;&#1082;%20&#1073;&#1072;&#1079;&#1072;.ppt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2020-05-20T12:54:00Z</dcterms:created>
  <dcterms:modified xsi:type="dcterms:W3CDTF">2020-05-20T12:56:00Z</dcterms:modified>
</cp:coreProperties>
</file>