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886" w:rsidRPr="00296A7F" w:rsidRDefault="00296A7F" w:rsidP="00B77131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Тест </w:t>
      </w:r>
      <w:bookmarkStart w:id="0" w:name="_GoBack"/>
      <w:bookmarkEnd w:id="0"/>
      <w:r w:rsidR="00FC19DC" w:rsidRPr="00296A7F">
        <w:rPr>
          <w:rFonts w:ascii="Times New Roman" w:hAnsi="Times New Roman" w:cs="Times New Roman"/>
          <w:b/>
          <w:sz w:val="28"/>
          <w:szCs w:val="28"/>
        </w:rPr>
        <w:t>перекрёстного выбора</w:t>
      </w:r>
    </w:p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4503"/>
        <w:gridCol w:w="5670"/>
      </w:tblGrid>
      <w:tr w:rsidR="00D609B7" w:rsidRPr="00D609B7" w:rsidTr="00D609B7">
        <w:tc>
          <w:tcPr>
            <w:tcW w:w="4503" w:type="dxa"/>
          </w:tcPr>
          <w:p w:rsidR="00D609B7" w:rsidRPr="00D609B7" w:rsidRDefault="00D609B7" w:rsidP="00B77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9B7">
              <w:rPr>
                <w:rFonts w:ascii="Times New Roman" w:hAnsi="Times New Roman" w:cs="Times New Roman"/>
                <w:sz w:val="28"/>
                <w:szCs w:val="28"/>
              </w:rPr>
              <w:t>1. Компьютерная графика – это …</w:t>
            </w:r>
          </w:p>
        </w:tc>
        <w:tc>
          <w:tcPr>
            <w:tcW w:w="5670" w:type="dxa"/>
          </w:tcPr>
          <w:p w:rsidR="00D609B7" w:rsidRPr="00D609B7" w:rsidRDefault="00D609B7" w:rsidP="00B77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9B7">
              <w:rPr>
                <w:rFonts w:ascii="Times New Roman" w:hAnsi="Times New Roman" w:cs="Times New Roman"/>
                <w:sz w:val="28"/>
                <w:szCs w:val="28"/>
              </w:rPr>
              <w:t>1. графикой</w:t>
            </w:r>
          </w:p>
        </w:tc>
      </w:tr>
      <w:tr w:rsidR="00D609B7" w:rsidRPr="00D609B7" w:rsidTr="00D609B7">
        <w:tc>
          <w:tcPr>
            <w:tcW w:w="4503" w:type="dxa"/>
          </w:tcPr>
          <w:p w:rsidR="00D609B7" w:rsidRPr="00D609B7" w:rsidRDefault="00D609B7" w:rsidP="00B77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9B7">
              <w:rPr>
                <w:rFonts w:ascii="Times New Roman" w:hAnsi="Times New Roman" w:cs="Times New Roman"/>
                <w:sz w:val="28"/>
                <w:szCs w:val="28"/>
              </w:rPr>
              <w:t>2. Компьютерную графику применяют представители самых разных профессий</w:t>
            </w:r>
            <w:r w:rsidR="00730A17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</w:p>
        </w:tc>
        <w:tc>
          <w:tcPr>
            <w:tcW w:w="5670" w:type="dxa"/>
          </w:tcPr>
          <w:p w:rsidR="00D609B7" w:rsidRPr="00D609B7" w:rsidRDefault="00D609B7" w:rsidP="00B77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9B7">
              <w:rPr>
                <w:rFonts w:ascii="Times New Roman" w:hAnsi="Times New Roman" w:cs="Times New Roman"/>
                <w:sz w:val="28"/>
                <w:szCs w:val="28"/>
              </w:rPr>
              <w:t>2. программа для создания и редактирования графических изображений на компьютере</w:t>
            </w:r>
          </w:p>
        </w:tc>
      </w:tr>
      <w:tr w:rsidR="00D609B7" w:rsidRPr="00D609B7" w:rsidTr="00D609B7">
        <w:tc>
          <w:tcPr>
            <w:tcW w:w="4503" w:type="dxa"/>
          </w:tcPr>
          <w:p w:rsidR="00D609B7" w:rsidRPr="00D609B7" w:rsidRDefault="00D609B7" w:rsidP="00B77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9B7">
              <w:rPr>
                <w:rFonts w:ascii="Times New Roman" w:hAnsi="Times New Roman" w:cs="Times New Roman"/>
                <w:sz w:val="28"/>
                <w:szCs w:val="28"/>
              </w:rPr>
              <w:t xml:space="preserve">3. Графический редактор – это … </w:t>
            </w:r>
          </w:p>
        </w:tc>
        <w:tc>
          <w:tcPr>
            <w:tcW w:w="5670" w:type="dxa"/>
          </w:tcPr>
          <w:p w:rsidR="00D609B7" w:rsidRPr="00D609B7" w:rsidRDefault="00D609B7" w:rsidP="00B77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9B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D609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редактированием</w:t>
            </w:r>
          </w:p>
        </w:tc>
      </w:tr>
      <w:tr w:rsidR="00D609B7" w:rsidRPr="00D609B7" w:rsidTr="00D609B7">
        <w:tc>
          <w:tcPr>
            <w:tcW w:w="4503" w:type="dxa"/>
          </w:tcPr>
          <w:p w:rsidR="00D609B7" w:rsidRPr="00D609B7" w:rsidRDefault="00D609B7" w:rsidP="00B77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9B7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D609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виды изображений, составленных с помощью инструментов черчения и рисования, называются</w:t>
            </w:r>
          </w:p>
        </w:tc>
        <w:tc>
          <w:tcPr>
            <w:tcW w:w="5670" w:type="dxa"/>
          </w:tcPr>
          <w:p w:rsidR="00D609B7" w:rsidRPr="00D609B7" w:rsidRDefault="00D609B7" w:rsidP="00B77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9B7">
              <w:rPr>
                <w:rFonts w:ascii="Times New Roman" w:hAnsi="Times New Roman" w:cs="Times New Roman"/>
                <w:sz w:val="28"/>
                <w:szCs w:val="28"/>
              </w:rPr>
              <w:t>4. архитекторы, астрономы, мультипликаторы</w:t>
            </w:r>
          </w:p>
        </w:tc>
      </w:tr>
      <w:tr w:rsidR="00D609B7" w:rsidRPr="00D609B7" w:rsidTr="00D609B7">
        <w:tc>
          <w:tcPr>
            <w:tcW w:w="4503" w:type="dxa"/>
          </w:tcPr>
          <w:p w:rsidR="00D609B7" w:rsidRPr="00D609B7" w:rsidRDefault="00D609B7" w:rsidP="00B77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9B7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D609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Действия по созданию рисунка, его исправлению и дополнению называют</w:t>
            </w:r>
            <w:r w:rsidR="00730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…</w:t>
            </w:r>
          </w:p>
        </w:tc>
        <w:tc>
          <w:tcPr>
            <w:tcW w:w="5670" w:type="dxa"/>
          </w:tcPr>
          <w:p w:rsidR="00D609B7" w:rsidRPr="00D609B7" w:rsidRDefault="00D609B7" w:rsidP="00B77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9B7">
              <w:rPr>
                <w:rFonts w:ascii="Times New Roman" w:hAnsi="Times New Roman" w:cs="Times New Roman"/>
                <w:sz w:val="28"/>
                <w:szCs w:val="28"/>
              </w:rPr>
              <w:t>5. изображения, созданные при помощи компьютера</w:t>
            </w:r>
          </w:p>
        </w:tc>
      </w:tr>
    </w:tbl>
    <w:p w:rsidR="00F25028" w:rsidRDefault="00F25028" w:rsidP="00296A7F">
      <w:pPr>
        <w:rPr>
          <w:rFonts w:ascii="Times New Roman" w:hAnsi="Times New Roman" w:cs="Times New Roman"/>
          <w:sz w:val="28"/>
          <w:szCs w:val="28"/>
        </w:rPr>
      </w:pPr>
    </w:p>
    <w:sectPr w:rsidR="00F25028" w:rsidSect="00B7713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724AC"/>
    <w:rsid w:val="00164312"/>
    <w:rsid w:val="00265886"/>
    <w:rsid w:val="00296A7F"/>
    <w:rsid w:val="00492D88"/>
    <w:rsid w:val="006F0654"/>
    <w:rsid w:val="00730A17"/>
    <w:rsid w:val="00A724AC"/>
    <w:rsid w:val="00B27BD7"/>
    <w:rsid w:val="00B77131"/>
    <w:rsid w:val="00D609B7"/>
    <w:rsid w:val="00D62579"/>
    <w:rsid w:val="00F25028"/>
    <w:rsid w:val="00FC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Надежда Пронская</cp:lastModifiedBy>
  <cp:revision>2</cp:revision>
  <dcterms:created xsi:type="dcterms:W3CDTF">2019-09-13T10:11:00Z</dcterms:created>
  <dcterms:modified xsi:type="dcterms:W3CDTF">2019-09-13T10:11:00Z</dcterms:modified>
</cp:coreProperties>
</file>