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49" w:rsidRPr="00075688" w:rsidRDefault="005B77FB" w:rsidP="009266B4">
      <w:pPr>
        <w:spacing w:after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75688">
        <w:rPr>
          <w:rFonts w:ascii="Times New Roman" w:hAnsi="Times New Roman" w:cs="Times New Roman"/>
          <w:b/>
          <w:sz w:val="21"/>
          <w:szCs w:val="21"/>
        </w:rPr>
        <w:t>КЕЙС К УРОКУ «НАЧАЛО ОТЕЧЕСТВЕННОЙ ВОЙНЫ 1812 ГОДА»</w:t>
      </w:r>
    </w:p>
    <w:p w:rsidR="00107764" w:rsidRPr="00075688" w:rsidRDefault="005B77FB" w:rsidP="00107764">
      <w:pPr>
        <w:spacing w:after="0"/>
        <w:ind w:left="-851"/>
        <w:rPr>
          <w:rFonts w:ascii="Times New Roman" w:hAnsi="Times New Roman" w:cs="Times New Roman"/>
          <w:b/>
          <w:i/>
          <w:color w:val="000000" w:themeColor="text1"/>
          <w:sz w:val="21"/>
          <w:szCs w:val="21"/>
          <w:u w:val="single"/>
        </w:rPr>
      </w:pPr>
      <w:r w:rsidRPr="00075688">
        <w:rPr>
          <w:rFonts w:ascii="Times New Roman" w:hAnsi="Times New Roman" w:cs="Times New Roman"/>
          <w:b/>
          <w:i/>
          <w:color w:val="000000" w:themeColor="text1"/>
          <w:sz w:val="21"/>
          <w:szCs w:val="21"/>
          <w:u w:val="single"/>
        </w:rPr>
        <w:t xml:space="preserve">Задание </w:t>
      </w:r>
      <w:r w:rsidR="00001231" w:rsidRPr="00075688">
        <w:rPr>
          <w:rFonts w:ascii="Times New Roman" w:hAnsi="Times New Roman" w:cs="Times New Roman"/>
          <w:b/>
          <w:i/>
          <w:color w:val="000000" w:themeColor="text1"/>
          <w:sz w:val="21"/>
          <w:szCs w:val="21"/>
          <w:u w:val="single"/>
        </w:rPr>
        <w:t>1</w:t>
      </w:r>
      <w:r w:rsidRPr="00075688">
        <w:rPr>
          <w:rFonts w:ascii="Times New Roman" w:hAnsi="Times New Roman" w:cs="Times New Roman"/>
          <w:b/>
          <w:i/>
          <w:color w:val="000000" w:themeColor="text1"/>
          <w:sz w:val="21"/>
          <w:szCs w:val="21"/>
          <w:u w:val="single"/>
        </w:rPr>
        <w:t xml:space="preserve"> «Расстановка армий Франции и России в июне 1812 года»</w:t>
      </w:r>
    </w:p>
    <w:p w:rsidR="00602E0C" w:rsidRPr="00075688" w:rsidRDefault="005B77FB" w:rsidP="00107764">
      <w:pPr>
        <w:spacing w:after="0"/>
        <w:ind w:left="-851"/>
        <w:rPr>
          <w:rFonts w:ascii="Times New Roman" w:hAnsi="Times New Roman" w:cs="Times New Roman"/>
          <w:b/>
          <w:i/>
          <w:color w:val="000000" w:themeColor="text1"/>
          <w:sz w:val="21"/>
          <w:szCs w:val="21"/>
        </w:rPr>
      </w:pPr>
      <w:r w:rsidRPr="00075688">
        <w:rPr>
          <w:rFonts w:ascii="Times New Roman" w:hAnsi="Times New Roman" w:cs="Times New Roman"/>
          <w:i/>
          <w:color w:val="000000" w:themeColor="text1"/>
          <w:sz w:val="21"/>
          <w:szCs w:val="21"/>
        </w:rPr>
        <w:t xml:space="preserve">1. </w:t>
      </w:r>
      <w:r w:rsidR="00602E0C" w:rsidRPr="00075688">
        <w:rPr>
          <w:rFonts w:ascii="Times New Roman" w:hAnsi="Times New Roman" w:cs="Times New Roman"/>
          <w:i/>
          <w:sz w:val="21"/>
          <w:szCs w:val="21"/>
        </w:rPr>
        <w:t xml:space="preserve">Что предполагает расположение войск Наполеона? Каков план французского командования? Назовите командующих основными направлениями ударов (флангами) французских войск? На карте вы видите имена французских генералов – командующих корпусами и дивизиями, встречались ли вам они и при каких событиях? Какие выводы можно сделать о командном составе армии французов? </w:t>
      </w:r>
    </w:p>
    <w:p w:rsidR="00602E0C" w:rsidRPr="00075688" w:rsidRDefault="00602E0C" w:rsidP="009266B4">
      <w:pPr>
        <w:pStyle w:val="a7"/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>2. Русской разведке, благодаря агенту во французском главном штабе было известно о численности французской арм</w:t>
      </w:r>
      <w:proofErr w:type="gramStart"/>
      <w:r w:rsidRPr="00075688">
        <w:rPr>
          <w:rFonts w:ascii="Times New Roman" w:hAnsi="Times New Roman" w:cs="Times New Roman"/>
          <w:i/>
          <w:sz w:val="21"/>
          <w:szCs w:val="21"/>
        </w:rPr>
        <w:t>ии и её</w:t>
      </w:r>
      <w:proofErr w:type="gramEnd"/>
      <w:r w:rsidRPr="00075688">
        <w:rPr>
          <w:rFonts w:ascii="Times New Roman" w:hAnsi="Times New Roman" w:cs="Times New Roman"/>
          <w:i/>
          <w:sz w:val="21"/>
          <w:szCs w:val="21"/>
        </w:rPr>
        <w:t xml:space="preserve"> расположении. Что вы можете сказать о планах русского </w:t>
      </w:r>
      <w:proofErr w:type="gramStart"/>
      <w:r w:rsidRPr="00075688">
        <w:rPr>
          <w:rFonts w:ascii="Times New Roman" w:hAnsi="Times New Roman" w:cs="Times New Roman"/>
          <w:i/>
          <w:sz w:val="21"/>
          <w:szCs w:val="21"/>
        </w:rPr>
        <w:t>командования</w:t>
      </w:r>
      <w:proofErr w:type="gramEnd"/>
      <w:r w:rsidRPr="00075688">
        <w:rPr>
          <w:rFonts w:ascii="Times New Roman" w:hAnsi="Times New Roman" w:cs="Times New Roman"/>
          <w:i/>
          <w:sz w:val="21"/>
          <w:szCs w:val="21"/>
        </w:rPr>
        <w:t xml:space="preserve"> судя по расположению войск?</w:t>
      </w:r>
    </w:p>
    <w:p w:rsidR="00602E0C" w:rsidRPr="00075688" w:rsidRDefault="00602E0C" w:rsidP="009266B4">
      <w:pPr>
        <w:pStyle w:val="a7"/>
        <w:spacing w:after="0"/>
        <w:ind w:left="-851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 xml:space="preserve">3. Каково соотношение сил на каждом направлении ударов? </w:t>
      </w:r>
    </w:p>
    <w:p w:rsidR="00075688" w:rsidRDefault="00075688" w:rsidP="009266B4">
      <w:pPr>
        <w:pStyle w:val="a7"/>
        <w:spacing w:after="0"/>
        <w:ind w:left="-851"/>
        <w:rPr>
          <w:rFonts w:ascii="Times New Roman" w:hAnsi="Times New Roman" w:cs="Times New Roman"/>
          <w:b/>
          <w:i/>
          <w:sz w:val="21"/>
          <w:szCs w:val="21"/>
          <w:u w:val="single"/>
        </w:rPr>
      </w:pPr>
    </w:p>
    <w:p w:rsidR="005B77FB" w:rsidRPr="00075688" w:rsidRDefault="005B77FB" w:rsidP="009266B4">
      <w:pPr>
        <w:pStyle w:val="a7"/>
        <w:spacing w:after="0"/>
        <w:ind w:left="-851"/>
        <w:rPr>
          <w:rFonts w:ascii="Times New Roman" w:hAnsi="Times New Roman" w:cs="Times New Roman"/>
          <w:sz w:val="21"/>
          <w:szCs w:val="21"/>
          <w:u w:val="single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Задание </w:t>
      </w:r>
      <w:r w:rsidR="00602E0C" w:rsidRPr="00075688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2 </w:t>
      </w:r>
      <w:r w:rsidRPr="00075688">
        <w:rPr>
          <w:rFonts w:ascii="Times New Roman" w:hAnsi="Times New Roman" w:cs="Times New Roman"/>
          <w:b/>
          <w:i/>
          <w:sz w:val="21"/>
          <w:szCs w:val="21"/>
          <w:u w:val="single"/>
        </w:rPr>
        <w:t>«</w:t>
      </w:r>
      <w:r w:rsidR="00081FBD" w:rsidRPr="00075688">
        <w:rPr>
          <w:rFonts w:ascii="Times New Roman" w:hAnsi="Times New Roman" w:cs="Times New Roman"/>
          <w:b/>
          <w:i/>
          <w:sz w:val="21"/>
          <w:szCs w:val="21"/>
          <w:u w:val="single"/>
        </w:rPr>
        <w:t>Военные планы России на начальном этапе войны</w:t>
      </w:r>
      <w:r w:rsidRPr="00075688">
        <w:rPr>
          <w:rFonts w:ascii="Times New Roman" w:hAnsi="Times New Roman" w:cs="Times New Roman"/>
          <w:b/>
          <w:i/>
          <w:sz w:val="21"/>
          <w:szCs w:val="21"/>
          <w:u w:val="single"/>
        </w:rPr>
        <w:t xml:space="preserve">» </w:t>
      </w:r>
    </w:p>
    <w:p w:rsidR="00602E0C" w:rsidRPr="00075688" w:rsidRDefault="00602E0C" w:rsidP="009266B4">
      <w:pPr>
        <w:pBdr>
          <w:bottom w:val="single" w:sz="12" w:space="1" w:color="auto"/>
        </w:pBdr>
        <w:spacing w:after="0"/>
        <w:ind w:hanging="851"/>
        <w:rPr>
          <w:rFonts w:ascii="Times New Roman" w:hAnsi="Times New Roman" w:cs="Times New Roman"/>
          <w:b/>
          <w:i/>
          <w:sz w:val="21"/>
          <w:szCs w:val="21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</w:rPr>
        <w:t xml:space="preserve">План Карла </w:t>
      </w:r>
      <w:proofErr w:type="spellStart"/>
      <w:r w:rsidRPr="00075688">
        <w:rPr>
          <w:rFonts w:ascii="Times New Roman" w:hAnsi="Times New Roman" w:cs="Times New Roman"/>
          <w:b/>
          <w:i/>
          <w:sz w:val="21"/>
          <w:szCs w:val="21"/>
        </w:rPr>
        <w:t>Пфуля</w:t>
      </w:r>
      <w:proofErr w:type="spellEnd"/>
    </w:p>
    <w:p w:rsidR="00602E0C" w:rsidRPr="00075688" w:rsidRDefault="00602E0C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 xml:space="preserve">По плану </w:t>
      </w:r>
      <w:proofErr w:type="spellStart"/>
      <w:r w:rsidRPr="00075688">
        <w:rPr>
          <w:rFonts w:ascii="Times New Roman" w:hAnsi="Times New Roman" w:cs="Times New Roman"/>
          <w:sz w:val="21"/>
          <w:szCs w:val="21"/>
        </w:rPr>
        <w:t>Пфуля</w:t>
      </w:r>
      <w:proofErr w:type="spellEnd"/>
      <w:r w:rsidRPr="00075688">
        <w:rPr>
          <w:rFonts w:ascii="Times New Roman" w:hAnsi="Times New Roman" w:cs="Times New Roman"/>
          <w:sz w:val="21"/>
          <w:szCs w:val="21"/>
        </w:rPr>
        <w:t xml:space="preserve"> предполагалось вести боевые действия тремя армиями, одна из армий должна была удерживать противника с фронта, а другие — действовать с фланга и тыла. Планировалось, что если французы поведут наступление против 1-й армии, то она должна отойти и обороняться из </w:t>
      </w:r>
      <w:proofErr w:type="spellStart"/>
      <w:r w:rsidRPr="00075688">
        <w:rPr>
          <w:rFonts w:ascii="Times New Roman" w:hAnsi="Times New Roman" w:cs="Times New Roman"/>
          <w:sz w:val="21"/>
          <w:szCs w:val="21"/>
        </w:rPr>
        <w:t>Дрисского</w:t>
      </w:r>
      <w:proofErr w:type="spellEnd"/>
      <w:r w:rsidRPr="00075688">
        <w:rPr>
          <w:rFonts w:ascii="Times New Roman" w:hAnsi="Times New Roman" w:cs="Times New Roman"/>
          <w:sz w:val="21"/>
          <w:szCs w:val="21"/>
        </w:rPr>
        <w:t xml:space="preserve"> укрепленного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лагеря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 xml:space="preserve">  а в это время 2-я армия наносит удары по флангу и тылу наступающих французов.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Активные оборонительные действия обеих армий на линиях коммуникаций французов должны были принудить противника к отступлению, поскольку, по мнению автора плана, он не мог долгое время оставаться на опустошённой территории. 3-я армия, по этому плану, прикрывала фланги 2-й армии и киевское направление. 1-я армия в ходе отступления вошла в лагерь 27 июня (9 июля) 1812 года. 1 (13) июля в Дриссу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 xml:space="preserve"> прибыл император Александр I. На военном совете в Дриссе в тот же день, всего лишь через 5 дней после занятия лагеря, было принято решение лагерь оставить. </w:t>
      </w:r>
    </w:p>
    <w:p w:rsidR="00ED0875" w:rsidRPr="00075688" w:rsidRDefault="00ED0875" w:rsidP="00ED0875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 xml:space="preserve">1. В самом  начале войны план Карла </w:t>
      </w:r>
      <w:proofErr w:type="spellStart"/>
      <w:r w:rsidRPr="00075688">
        <w:rPr>
          <w:rFonts w:ascii="Times New Roman" w:hAnsi="Times New Roman" w:cs="Times New Roman"/>
          <w:i/>
          <w:sz w:val="21"/>
          <w:szCs w:val="21"/>
        </w:rPr>
        <w:t>Пфуля</w:t>
      </w:r>
      <w:proofErr w:type="spellEnd"/>
      <w:r w:rsidRPr="00075688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gramStart"/>
      <w:r w:rsidRPr="00075688">
        <w:rPr>
          <w:rFonts w:ascii="Times New Roman" w:hAnsi="Times New Roman" w:cs="Times New Roman"/>
          <w:i/>
          <w:sz w:val="21"/>
          <w:szCs w:val="21"/>
        </w:rPr>
        <w:t>был</w:t>
      </w:r>
      <w:proofErr w:type="gramEnd"/>
      <w:r w:rsidRPr="00075688">
        <w:rPr>
          <w:rFonts w:ascii="Times New Roman" w:hAnsi="Times New Roman" w:cs="Times New Roman"/>
          <w:i/>
          <w:sz w:val="21"/>
          <w:szCs w:val="21"/>
        </w:rPr>
        <w:t xml:space="preserve"> отвергнут русскими военными. Почему?</w:t>
      </w:r>
    </w:p>
    <w:p w:rsidR="00ED0875" w:rsidRPr="00075688" w:rsidRDefault="00ED0875" w:rsidP="00ED0875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>2. В одном из учебников истории было написано, что Наполеон намеревался одним ударом уничтожить русскую армию. Как это было возможно, если 1,2,3. Армии России располагались друг от друга на расстоянии 150 – 200 километров?</w:t>
      </w:r>
    </w:p>
    <w:p w:rsidR="008A0588" w:rsidRPr="00075688" w:rsidRDefault="008A0588" w:rsidP="009266B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b/>
          <w:i/>
          <w:sz w:val="21"/>
          <w:szCs w:val="21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</w:rPr>
        <w:t xml:space="preserve">Из беседы  Александра 1 с послом Франции в России </w:t>
      </w:r>
      <w:proofErr w:type="spellStart"/>
      <w:r w:rsidRPr="00075688">
        <w:rPr>
          <w:rFonts w:ascii="Times New Roman" w:hAnsi="Times New Roman" w:cs="Times New Roman"/>
          <w:b/>
          <w:i/>
          <w:sz w:val="21"/>
          <w:szCs w:val="21"/>
        </w:rPr>
        <w:t>Арманом</w:t>
      </w:r>
      <w:proofErr w:type="spellEnd"/>
      <w:r w:rsidRPr="00075688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proofErr w:type="spellStart"/>
      <w:r w:rsidRPr="00075688">
        <w:rPr>
          <w:rFonts w:ascii="Times New Roman" w:hAnsi="Times New Roman" w:cs="Times New Roman"/>
          <w:b/>
          <w:i/>
          <w:sz w:val="21"/>
          <w:szCs w:val="21"/>
        </w:rPr>
        <w:t>Коленкуром</w:t>
      </w:r>
      <w:proofErr w:type="spellEnd"/>
      <w:r w:rsidRPr="00075688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</w:p>
    <w:p w:rsidR="008A0588" w:rsidRPr="00075688" w:rsidRDefault="008A0588" w:rsidP="009266B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>Если император Наполеон начнет против меня войну, то возможно и даже вероятно, что он нас побьет, если мы примем сражение, но это ещё не даст ему мира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…З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 xml:space="preserve">а нас – необъятное пространство, и мы сохраним хорошо организованную армию…. Если жребий оружия решить дело против меня, то я скорее отступлю на Камчатку, чем уступлю свои губернии и подпишу в своей столице договоры, которые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являются только передышкой… Француз храбр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>, но долгие лишения и плохой климат утомляют и обескураживают его. За нас будут воевать наш климат и наша зима»</w:t>
      </w:r>
    </w:p>
    <w:p w:rsidR="00602E0C" w:rsidRPr="00075688" w:rsidRDefault="008A0588" w:rsidP="009266B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>1. Какую тактику ведения войны могли предпринять русские, зная о 3 – кратном превосходстве армии Наполеона?</w:t>
      </w:r>
    </w:p>
    <w:p w:rsidR="00107764" w:rsidRPr="00075688" w:rsidRDefault="008A0588" w:rsidP="0010776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 xml:space="preserve">2. Какой вывод мы может сделать о стратегиях Наполеона и Александра? Чем они отличались друг от друга? </w:t>
      </w:r>
    </w:p>
    <w:p w:rsidR="00075688" w:rsidRDefault="00075688" w:rsidP="0010776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b/>
          <w:i/>
          <w:sz w:val="21"/>
          <w:szCs w:val="21"/>
        </w:rPr>
      </w:pPr>
    </w:p>
    <w:p w:rsidR="008A0588" w:rsidRPr="00075688" w:rsidRDefault="008A0588" w:rsidP="00107764">
      <w:pPr>
        <w:pBdr>
          <w:bottom w:val="single" w:sz="12" w:space="1" w:color="auto"/>
        </w:pBdr>
        <w:spacing w:after="0"/>
        <w:ind w:left="-851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</w:rPr>
        <w:t>Задание 3</w:t>
      </w:r>
      <w:proofErr w:type="gramStart"/>
      <w:r w:rsidR="00107764" w:rsidRPr="00075688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075688">
        <w:rPr>
          <w:rFonts w:ascii="Times New Roman" w:hAnsi="Times New Roman" w:cs="Times New Roman"/>
          <w:b/>
          <w:i/>
          <w:sz w:val="21"/>
          <w:szCs w:val="21"/>
        </w:rPr>
        <w:t>И</w:t>
      </w:r>
      <w:proofErr w:type="gramEnd"/>
      <w:r w:rsidRPr="00075688">
        <w:rPr>
          <w:rFonts w:ascii="Times New Roman" w:hAnsi="Times New Roman" w:cs="Times New Roman"/>
          <w:b/>
          <w:i/>
          <w:sz w:val="21"/>
          <w:szCs w:val="21"/>
        </w:rPr>
        <w:t>з воспоминаний современников.</w:t>
      </w:r>
    </w:p>
    <w:p w:rsidR="008A0588" w:rsidRPr="00075688" w:rsidRDefault="008A0588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 xml:space="preserve"> «...Солдат роптал на беспрерывное отступление и в сражении надеется найти конец оному. Главнокомандующим М.Б. Барклаем-де-Толли был солдат недоволен и в главную вину ставил ему то, что он не русский». «...Войска российские, будучи расположены по обширным границам и провинциям своего государства, для соединения своих частей должны были отступать безостановочно. Малочисленность их против многолюдства неприятеля не позволяла и думать, чтобы вступить в явный бой на границах империи... В конце июля россияне достигают города Смоленска, и здесь воспоследовало благополучное соединение первой армии с второю под командою генерала от инфантерии князя Багратиона... Россияне, </w:t>
      </w:r>
      <w:proofErr w:type="spellStart"/>
      <w:r w:rsidRPr="00075688">
        <w:rPr>
          <w:rFonts w:ascii="Times New Roman" w:hAnsi="Times New Roman" w:cs="Times New Roman"/>
          <w:sz w:val="21"/>
          <w:szCs w:val="21"/>
        </w:rPr>
        <w:t>переправясь</w:t>
      </w:r>
      <w:proofErr w:type="spellEnd"/>
      <w:r w:rsidRPr="00075688">
        <w:rPr>
          <w:rFonts w:ascii="Times New Roman" w:hAnsi="Times New Roman" w:cs="Times New Roman"/>
          <w:sz w:val="21"/>
          <w:szCs w:val="21"/>
        </w:rPr>
        <w:t xml:space="preserve"> через реку Днепр, стали на возвышенном месте перед городом, с которого картина Смоленска была чрезвычайно трогательна, печальна и разительна; неприятель открыл сильную канонаду множества батарей по городу, пожар разлился по оному во всех почти улицах... Российские войска 7-го числа августа от развалин и пепла города Смоленска отступили и продолжали идти по дороге, ведущей к древней столице Москве, и неприятелю каждый шаг за ними был затруднителен и стоил крови». </w:t>
      </w:r>
    </w:p>
    <w:p w:rsidR="008A0588" w:rsidRPr="00075688" w:rsidRDefault="008A0588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>1. Каково было настроение солдат российской армии в первый месяц войны? Назовите не менее двух причин такого настроения.</w:t>
      </w:r>
    </w:p>
    <w:p w:rsidR="008A0588" w:rsidRPr="00075688" w:rsidRDefault="008A0588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 xml:space="preserve">2. Кто взял на себя роль командующего в первые месяцы войны? </w:t>
      </w:r>
    </w:p>
    <w:p w:rsidR="00602E0C" w:rsidRPr="00075688" w:rsidRDefault="008A0588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>3.  Каков</w:t>
      </w:r>
      <w:r w:rsidR="00620DCB" w:rsidRPr="00075688">
        <w:rPr>
          <w:rFonts w:ascii="Times New Roman" w:hAnsi="Times New Roman" w:cs="Times New Roman"/>
          <w:i/>
          <w:sz w:val="21"/>
          <w:szCs w:val="21"/>
        </w:rPr>
        <w:t xml:space="preserve"> был замысел Барклая де Толли?  </w:t>
      </w:r>
      <w:r w:rsidRPr="00075688">
        <w:rPr>
          <w:rFonts w:ascii="Times New Roman" w:hAnsi="Times New Roman" w:cs="Times New Roman"/>
          <w:i/>
          <w:sz w:val="21"/>
          <w:szCs w:val="21"/>
        </w:rPr>
        <w:t>Что свидетельствовало о том, что М.Б. Барклаю-де-Толли удалось осуществить свой стратегический замысел? Где русским войскам удалось объединиться?</w:t>
      </w:r>
    </w:p>
    <w:p w:rsidR="008A0588" w:rsidRPr="00075688" w:rsidRDefault="008A0588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</w:p>
    <w:p w:rsidR="00075688" w:rsidRDefault="00075688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b/>
          <w:i/>
          <w:sz w:val="21"/>
          <w:szCs w:val="21"/>
          <w:u w:val="single"/>
        </w:rPr>
      </w:pPr>
    </w:p>
    <w:p w:rsidR="00075688" w:rsidRDefault="00075688" w:rsidP="00733BE3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b/>
          <w:i/>
          <w:sz w:val="21"/>
          <w:szCs w:val="21"/>
          <w:u w:val="single"/>
        </w:rPr>
      </w:pPr>
    </w:p>
    <w:p w:rsidR="00733BE3" w:rsidRPr="00075688" w:rsidRDefault="00720ED0" w:rsidP="00733BE3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b/>
          <w:i/>
          <w:sz w:val="21"/>
          <w:szCs w:val="21"/>
          <w:u w:val="single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  <w:u w:val="single"/>
        </w:rPr>
        <w:t>Задание №</w:t>
      </w:r>
      <w:r w:rsidR="003727B4">
        <w:rPr>
          <w:rFonts w:ascii="Times New Roman" w:hAnsi="Times New Roman" w:cs="Times New Roman"/>
          <w:b/>
          <w:i/>
          <w:sz w:val="21"/>
          <w:szCs w:val="21"/>
          <w:u w:val="single"/>
        </w:rPr>
        <w:t>4</w:t>
      </w:r>
    </w:p>
    <w:p w:rsidR="00107764" w:rsidRPr="00075688" w:rsidRDefault="00720ED0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>Но если раньше Барклай был подвержен критике офицеров, генералов и, в первую очередь, Багратиона, то теперь его положение усложнилось. С отступлением от Смоленска недовольство распространялось по армии, доходя теперь уже и до нижних чинов. На биваках солдаты ругали Барклая, считая его изменником, называя его «немцем», переиначивали его шотландскую фамилию Барклай в «Болтай». Так военный министр, генерал от инфантерии Барклай де Толли превратился в немецкого п</w:t>
      </w:r>
      <w:r w:rsidR="00107764" w:rsidRPr="00075688">
        <w:rPr>
          <w:rFonts w:ascii="Times New Roman" w:hAnsi="Times New Roman" w:cs="Times New Roman"/>
          <w:sz w:val="21"/>
          <w:szCs w:val="21"/>
        </w:rPr>
        <w:t>редателя «Болтай, да и только».</w:t>
      </w:r>
      <w:hyperlink r:id="rId6" w:history="1">
        <w:r w:rsidRPr="00075688">
          <w:rPr>
            <w:rStyle w:val="a5"/>
            <w:rFonts w:ascii="Times New Roman" w:hAnsi="Times New Roman" w:cs="Times New Roman"/>
            <w:sz w:val="21"/>
            <w:szCs w:val="21"/>
          </w:rPr>
          <w:t>http://1812.nsad.ru/83</w:t>
        </w:r>
      </w:hyperlink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</w:rPr>
        <w:t>Из личного письма П.И. Багратиона генералу Ф. Ростопчину:</w:t>
      </w:r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 xml:space="preserve"> «…между нами сказать, я никакой власти не имею над министром [Барклаем-де-Толли], хотя и старше я его.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Государь по отъезде своем не оставил никакого указа на случай соединения, кому командовать обеими армиями, и по сей самой причине он яко</w:t>
      </w:r>
      <w:r w:rsidR="00075688" w:rsidRPr="00075688">
        <w:rPr>
          <w:rFonts w:ascii="Times New Roman" w:hAnsi="Times New Roman" w:cs="Times New Roman"/>
          <w:sz w:val="21"/>
          <w:szCs w:val="21"/>
        </w:rPr>
        <w:t xml:space="preserve"> военный</w:t>
      </w:r>
      <w:r w:rsidRPr="00075688">
        <w:rPr>
          <w:rFonts w:ascii="Times New Roman" w:hAnsi="Times New Roman" w:cs="Times New Roman"/>
          <w:sz w:val="21"/>
          <w:szCs w:val="21"/>
        </w:rPr>
        <w:t xml:space="preserve"> министр… Бог его ведает, что он из нас хочет сделать: миллион перемен в минуту, и мы, назад и вбок шатавшись, кроме мозоли на ногах и усталости, ничего хорошего не приобрели… </w:t>
      </w:r>
      <w:proofErr w:type="gramEnd"/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075688">
        <w:rPr>
          <w:rFonts w:ascii="Times New Roman" w:hAnsi="Times New Roman" w:cs="Times New Roman"/>
          <w:b/>
          <w:i/>
          <w:sz w:val="21"/>
          <w:szCs w:val="21"/>
        </w:rPr>
        <w:t>Биограф князя Багратиона Е.В. Анисимов:</w:t>
      </w:r>
    </w:p>
    <w:p w:rsidR="00107764" w:rsidRPr="00075688" w:rsidRDefault="00107764" w:rsidP="00075688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>Однажды в при</w:t>
      </w:r>
      <w:r w:rsidR="00075688" w:rsidRPr="00075688">
        <w:rPr>
          <w:rFonts w:ascii="Times New Roman" w:hAnsi="Times New Roman" w:cs="Times New Roman"/>
          <w:sz w:val="21"/>
          <w:szCs w:val="21"/>
        </w:rPr>
        <w:t xml:space="preserve">ступе гнева Багратион  написал в письме графу Ростопчину: </w:t>
      </w:r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 xml:space="preserve">«Надо командовать одному, а не двум. Ваш министр, может, хороший по министерству, но генерал — не то что плохой, но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дрянной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>, и ему отдали судьбу всего нашего Отечества… Я, право, с ума схожу от досады».</w:t>
      </w:r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 xml:space="preserve">Естественно, подобные слова рано или поздно дошли до Михаила Богдановича. Не могли не дойти — в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условиях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 xml:space="preserve"> царивших при Генеральном штабе интриг и борьбы различных группировок. В результате между двумя заслуженными генералами произошла безобразная сцена.</w:t>
      </w:r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>— Ты немец! — кричал князь Багратион. — Тебе все русское нипочем!</w:t>
      </w:r>
    </w:p>
    <w:p w:rsidR="00107764" w:rsidRPr="00075688" w:rsidRDefault="00107764" w:rsidP="0010776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 xml:space="preserve">— А ты </w:t>
      </w:r>
      <w:proofErr w:type="gramStart"/>
      <w:r w:rsidRPr="00075688">
        <w:rPr>
          <w:rFonts w:ascii="Times New Roman" w:hAnsi="Times New Roman" w:cs="Times New Roman"/>
          <w:sz w:val="21"/>
          <w:szCs w:val="21"/>
        </w:rPr>
        <w:t>дурак</w:t>
      </w:r>
      <w:proofErr w:type="gramEnd"/>
      <w:r w:rsidRPr="00075688">
        <w:rPr>
          <w:rFonts w:ascii="Times New Roman" w:hAnsi="Times New Roman" w:cs="Times New Roman"/>
          <w:sz w:val="21"/>
          <w:szCs w:val="21"/>
        </w:rPr>
        <w:t>, — отвечал ему Барклай де Толли, — и сам не знаешь, почему себя называешь коренным русским.</w:t>
      </w:r>
    </w:p>
    <w:p w:rsidR="00107764" w:rsidRPr="00075688" w:rsidRDefault="00107764" w:rsidP="00075688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  <w:r w:rsidRPr="00075688">
        <w:rPr>
          <w:rFonts w:ascii="Times New Roman" w:hAnsi="Times New Roman" w:cs="Times New Roman"/>
          <w:sz w:val="21"/>
          <w:szCs w:val="21"/>
        </w:rPr>
        <w:t>Генерал Ермолов в это время стоял у дверей и никого не пропускал, уверяя, что «командующие о</w:t>
      </w:r>
      <w:r w:rsidR="00075688" w:rsidRPr="00075688">
        <w:rPr>
          <w:rFonts w:ascii="Times New Roman" w:hAnsi="Times New Roman" w:cs="Times New Roman"/>
          <w:sz w:val="21"/>
          <w:szCs w:val="21"/>
        </w:rPr>
        <w:t xml:space="preserve">чень заняты важным совещанием».  </w:t>
      </w:r>
      <w:r w:rsidRPr="00075688">
        <w:rPr>
          <w:rFonts w:ascii="Times New Roman" w:hAnsi="Times New Roman" w:cs="Times New Roman"/>
          <w:sz w:val="21"/>
          <w:szCs w:val="21"/>
        </w:rPr>
        <w:t>«Это невольно вызывает горькую улыбку — ведь оба эти человека: один — прибалтийский немец, выходец из шотландского клана, а другой — потомок грузинского царского рода, в сущности, были великими русскими полководцами, искренне преданными России — своему Отечеству».</w:t>
      </w:r>
    </w:p>
    <w:p w:rsidR="00720ED0" w:rsidRPr="00075688" w:rsidRDefault="00075688" w:rsidP="00720ED0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 xml:space="preserve">1. Какой пост занимал Барклай – де Толли? </w:t>
      </w:r>
    </w:p>
    <w:p w:rsidR="00075688" w:rsidRPr="00075688" w:rsidRDefault="00075688" w:rsidP="00720ED0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>2. Почему в армии сложилась фактическая ситуация двоевластия? Назовите не менее 2 причин.</w:t>
      </w:r>
    </w:p>
    <w:p w:rsidR="00075688" w:rsidRPr="00075688" w:rsidRDefault="00075688" w:rsidP="00720ED0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  <w:r w:rsidRPr="00075688">
        <w:rPr>
          <w:rFonts w:ascii="Times New Roman" w:hAnsi="Times New Roman" w:cs="Times New Roman"/>
          <w:i/>
          <w:sz w:val="21"/>
          <w:szCs w:val="21"/>
        </w:rPr>
        <w:t xml:space="preserve">3. Какие последствия имела данная ситуация для русской армии? Сформулируйте не менее 3 последствий. </w:t>
      </w:r>
    </w:p>
    <w:p w:rsidR="00075688" w:rsidRPr="00075688" w:rsidRDefault="00075688" w:rsidP="00720ED0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720ED0" w:rsidRPr="00075688" w:rsidRDefault="00720ED0" w:rsidP="00720ED0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  <w:sz w:val="21"/>
          <w:szCs w:val="21"/>
        </w:rPr>
      </w:pP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>А.С. Пушкин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>«Полководец»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>Он писан во весь рост. Чело, как череп голый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>, Высоко лоснится, и, мнится, залегла</w:t>
      </w:r>
    </w:p>
    <w:p w:rsidR="00107764" w:rsidRPr="003727B4" w:rsidRDefault="00107764" w:rsidP="007D6652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Там грусть великая. </w:t>
      </w:r>
      <w:r w:rsidR="007D6652" w:rsidRPr="003727B4">
        <w:rPr>
          <w:rFonts w:ascii="Times New Roman" w:hAnsi="Times New Roman" w:cs="Times New Roman"/>
          <w:i/>
        </w:rPr>
        <w:t>….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proofErr w:type="gramStart"/>
      <w:r w:rsidRPr="003727B4">
        <w:rPr>
          <w:rFonts w:ascii="Times New Roman" w:hAnsi="Times New Roman" w:cs="Times New Roman"/>
          <w:i/>
        </w:rPr>
        <w:t>О</w:t>
      </w:r>
      <w:proofErr w:type="gramEnd"/>
      <w:r w:rsidRPr="003727B4">
        <w:rPr>
          <w:rFonts w:ascii="Times New Roman" w:hAnsi="Times New Roman" w:cs="Times New Roman"/>
          <w:i/>
        </w:rPr>
        <w:t xml:space="preserve"> вождь несчастливый! Суров был жребий твой: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Все в жертву ты принес земле тебе чужой.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proofErr w:type="gramStart"/>
      <w:r w:rsidRPr="003727B4">
        <w:rPr>
          <w:rFonts w:ascii="Times New Roman" w:hAnsi="Times New Roman" w:cs="Times New Roman"/>
          <w:i/>
        </w:rPr>
        <w:t>Непроницаемый</w:t>
      </w:r>
      <w:proofErr w:type="gramEnd"/>
      <w:r w:rsidRPr="003727B4">
        <w:rPr>
          <w:rFonts w:ascii="Times New Roman" w:hAnsi="Times New Roman" w:cs="Times New Roman"/>
          <w:i/>
        </w:rPr>
        <w:t xml:space="preserve"> для взгляда черни дикой,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В молчанье шел один ты с </w:t>
      </w:r>
      <w:proofErr w:type="spellStart"/>
      <w:r w:rsidRPr="003727B4">
        <w:rPr>
          <w:rFonts w:ascii="Times New Roman" w:hAnsi="Times New Roman" w:cs="Times New Roman"/>
          <w:i/>
        </w:rPr>
        <w:t>мыслию</w:t>
      </w:r>
      <w:proofErr w:type="spellEnd"/>
      <w:r w:rsidRPr="003727B4">
        <w:rPr>
          <w:rFonts w:ascii="Times New Roman" w:hAnsi="Times New Roman" w:cs="Times New Roman"/>
          <w:i/>
        </w:rPr>
        <w:t xml:space="preserve"> великой,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И, в имени твоем звук чуждый </w:t>
      </w:r>
      <w:proofErr w:type="spellStart"/>
      <w:r w:rsidRPr="003727B4">
        <w:rPr>
          <w:rFonts w:ascii="Times New Roman" w:hAnsi="Times New Roman" w:cs="Times New Roman"/>
          <w:i/>
        </w:rPr>
        <w:t>невзлюбя</w:t>
      </w:r>
      <w:proofErr w:type="spellEnd"/>
      <w:r w:rsidRPr="003727B4">
        <w:rPr>
          <w:rFonts w:ascii="Times New Roman" w:hAnsi="Times New Roman" w:cs="Times New Roman"/>
          <w:i/>
        </w:rPr>
        <w:t xml:space="preserve">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Своими </w:t>
      </w:r>
      <w:proofErr w:type="gramStart"/>
      <w:r w:rsidRPr="003727B4">
        <w:rPr>
          <w:rFonts w:ascii="Times New Roman" w:hAnsi="Times New Roman" w:cs="Times New Roman"/>
          <w:i/>
        </w:rPr>
        <w:t>криками</w:t>
      </w:r>
      <w:proofErr w:type="gramEnd"/>
      <w:r w:rsidRPr="003727B4">
        <w:rPr>
          <w:rFonts w:ascii="Times New Roman" w:hAnsi="Times New Roman" w:cs="Times New Roman"/>
          <w:i/>
        </w:rPr>
        <w:t xml:space="preserve"> преследуя тебя,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  <w:r w:rsidRPr="003727B4">
        <w:rPr>
          <w:rFonts w:ascii="Times New Roman" w:hAnsi="Times New Roman" w:cs="Times New Roman"/>
          <w:i/>
        </w:rPr>
        <w:t xml:space="preserve">Народ, таинственно спасаемый тобою,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Ругался над твоей священной сединою.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И тот, чей острый ум тебя и постигал,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В угоду им тебя лукаво порицал...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И долго, </w:t>
      </w:r>
      <w:proofErr w:type="gramStart"/>
      <w:r w:rsidRPr="003727B4">
        <w:rPr>
          <w:rFonts w:ascii="Times New Roman" w:hAnsi="Times New Roman" w:cs="Times New Roman"/>
          <w:i/>
        </w:rPr>
        <w:t>укреплен</w:t>
      </w:r>
      <w:proofErr w:type="gramEnd"/>
      <w:r w:rsidRPr="003727B4">
        <w:rPr>
          <w:rFonts w:ascii="Times New Roman" w:hAnsi="Times New Roman" w:cs="Times New Roman"/>
          <w:i/>
        </w:rPr>
        <w:t xml:space="preserve"> могущим убежденьем,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Ты был неколебим пред общим заблужденьем;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И на </w:t>
      </w:r>
      <w:proofErr w:type="spellStart"/>
      <w:r w:rsidRPr="003727B4">
        <w:rPr>
          <w:rFonts w:ascii="Times New Roman" w:hAnsi="Times New Roman" w:cs="Times New Roman"/>
          <w:i/>
        </w:rPr>
        <w:t>полупути</w:t>
      </w:r>
      <w:proofErr w:type="spellEnd"/>
      <w:r w:rsidRPr="003727B4">
        <w:rPr>
          <w:rFonts w:ascii="Times New Roman" w:hAnsi="Times New Roman" w:cs="Times New Roman"/>
          <w:i/>
        </w:rPr>
        <w:t xml:space="preserve"> был </w:t>
      </w:r>
      <w:proofErr w:type="gramStart"/>
      <w:r w:rsidRPr="003727B4">
        <w:rPr>
          <w:rFonts w:ascii="Times New Roman" w:hAnsi="Times New Roman" w:cs="Times New Roman"/>
          <w:i/>
        </w:rPr>
        <w:t>должен</w:t>
      </w:r>
      <w:proofErr w:type="gramEnd"/>
      <w:r w:rsidRPr="003727B4">
        <w:rPr>
          <w:rFonts w:ascii="Times New Roman" w:hAnsi="Times New Roman" w:cs="Times New Roman"/>
          <w:i/>
        </w:rPr>
        <w:t xml:space="preserve"> наконец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Безмолвно уступить и лавровый венец,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И власть, и замысел, обдуманный глубоко,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- И в полковых рядах сокрыться одиноко.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Там, устарелый вождь! как ратник молодой,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Свинца веселый свист заслышавший впервой,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Бросался ты в огонь, ища желанной смерти,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 xml:space="preserve">- Вотще! </w:t>
      </w: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  <w:r w:rsidRPr="003727B4">
        <w:rPr>
          <w:rFonts w:ascii="Times New Roman" w:hAnsi="Times New Roman" w:cs="Times New Roman"/>
          <w:i/>
        </w:rPr>
        <w:t>7 апр. 1835</w:t>
      </w:r>
      <w:proofErr w:type="gramStart"/>
      <w:r w:rsidRPr="003727B4">
        <w:rPr>
          <w:rFonts w:ascii="Times New Roman" w:hAnsi="Times New Roman" w:cs="Times New Roman"/>
          <w:i/>
        </w:rPr>
        <w:t xml:space="preserve"> С</w:t>
      </w:r>
      <w:proofErr w:type="gramEnd"/>
      <w:r w:rsidRPr="003727B4">
        <w:rPr>
          <w:rFonts w:ascii="Times New Roman" w:hAnsi="Times New Roman" w:cs="Times New Roman"/>
          <w:i/>
        </w:rPr>
        <w:t xml:space="preserve">в. </w:t>
      </w:r>
      <w:proofErr w:type="spellStart"/>
      <w:r w:rsidRPr="003727B4">
        <w:rPr>
          <w:rFonts w:ascii="Times New Roman" w:hAnsi="Times New Roman" w:cs="Times New Roman"/>
          <w:i/>
        </w:rPr>
        <w:t>воскр</w:t>
      </w:r>
      <w:proofErr w:type="spellEnd"/>
      <w:r w:rsidRPr="003727B4">
        <w:rPr>
          <w:rFonts w:ascii="Times New Roman" w:hAnsi="Times New Roman" w:cs="Times New Roman"/>
          <w:i/>
        </w:rPr>
        <w:t xml:space="preserve">. С.П.Б. </w:t>
      </w:r>
      <w:proofErr w:type="spellStart"/>
      <w:r w:rsidRPr="003727B4">
        <w:rPr>
          <w:rFonts w:ascii="Times New Roman" w:hAnsi="Times New Roman" w:cs="Times New Roman"/>
          <w:i/>
        </w:rPr>
        <w:t>Мятель</w:t>
      </w:r>
      <w:proofErr w:type="spellEnd"/>
      <w:r w:rsidRPr="003727B4">
        <w:rPr>
          <w:rFonts w:ascii="Times New Roman" w:hAnsi="Times New Roman" w:cs="Times New Roman"/>
          <w:i/>
        </w:rPr>
        <w:t xml:space="preserve"> и </w:t>
      </w:r>
      <w:proofErr w:type="spellStart"/>
      <w:r w:rsidRPr="003727B4">
        <w:rPr>
          <w:rFonts w:ascii="Times New Roman" w:hAnsi="Times New Roman" w:cs="Times New Roman"/>
          <w:i/>
        </w:rPr>
        <w:t>морозъ</w:t>
      </w:r>
      <w:proofErr w:type="spellEnd"/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</w:p>
    <w:p w:rsidR="00107764" w:rsidRPr="003727B4" w:rsidRDefault="00107764" w:rsidP="00107764">
      <w:pPr>
        <w:spacing w:after="0"/>
        <w:rPr>
          <w:rFonts w:ascii="Times New Roman" w:hAnsi="Times New Roman" w:cs="Times New Roman"/>
          <w:i/>
        </w:rPr>
      </w:pPr>
    </w:p>
    <w:p w:rsidR="00107764" w:rsidRPr="003727B4" w:rsidRDefault="00107764" w:rsidP="00107764">
      <w:pPr>
        <w:rPr>
          <w:rFonts w:ascii="Times New Roman" w:hAnsi="Times New Roman" w:cs="Times New Roman"/>
        </w:rPr>
      </w:pPr>
    </w:p>
    <w:p w:rsidR="00107764" w:rsidRPr="007D6652" w:rsidRDefault="00107764" w:rsidP="00107764">
      <w:pPr>
        <w:rPr>
          <w:rFonts w:ascii="Times New Roman" w:hAnsi="Times New Roman" w:cs="Times New Roman"/>
          <w:sz w:val="28"/>
          <w:szCs w:val="28"/>
        </w:rPr>
      </w:pPr>
    </w:p>
    <w:p w:rsidR="00107764" w:rsidRPr="007D6652" w:rsidRDefault="00107764" w:rsidP="00107764">
      <w:pPr>
        <w:rPr>
          <w:rFonts w:ascii="Times New Roman" w:hAnsi="Times New Roman" w:cs="Times New Roman"/>
          <w:sz w:val="28"/>
          <w:szCs w:val="28"/>
        </w:rPr>
      </w:pPr>
    </w:p>
    <w:p w:rsidR="00720ED0" w:rsidRPr="00720ED0" w:rsidRDefault="00720ED0" w:rsidP="00720ED0">
      <w:pPr>
        <w:rPr>
          <w:rFonts w:ascii="Times New Roman" w:hAnsi="Times New Roman" w:cs="Times New Roman"/>
        </w:rPr>
      </w:pPr>
    </w:p>
    <w:p w:rsidR="00720ED0" w:rsidRDefault="00720ED0" w:rsidP="00720ED0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</w:rPr>
      </w:pPr>
    </w:p>
    <w:p w:rsidR="00720ED0" w:rsidRPr="00D941E6" w:rsidRDefault="00720ED0" w:rsidP="009266B4">
      <w:pPr>
        <w:pBdr>
          <w:bottom w:val="single" w:sz="12" w:space="1" w:color="auto"/>
        </w:pBdr>
        <w:spacing w:after="0"/>
        <w:ind w:left="-851"/>
        <w:jc w:val="both"/>
        <w:rPr>
          <w:rFonts w:ascii="Times New Roman" w:hAnsi="Times New Roman" w:cs="Times New Roman"/>
        </w:rPr>
      </w:pPr>
    </w:p>
    <w:p w:rsidR="00602E0C" w:rsidRPr="009266B4" w:rsidRDefault="00602E0C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spacing w:after="0"/>
        <w:rPr>
          <w:rFonts w:ascii="Times New Roman" w:hAnsi="Times New Roman" w:cs="Times New Roman"/>
          <w:b/>
          <w:i/>
          <w:color w:val="000000" w:themeColor="text1"/>
        </w:rPr>
      </w:pPr>
    </w:p>
    <w:p w:rsidR="005B77FB" w:rsidRPr="009266B4" w:rsidRDefault="005B77FB" w:rsidP="009266B4">
      <w:pPr>
        <w:spacing w:after="0"/>
        <w:rPr>
          <w:rFonts w:ascii="Times New Roman" w:hAnsi="Times New Roman" w:cs="Times New Roman"/>
        </w:rPr>
      </w:pPr>
    </w:p>
    <w:p w:rsidR="005B77FB" w:rsidRPr="009266B4" w:rsidRDefault="005B77FB" w:rsidP="009266B4">
      <w:pPr>
        <w:spacing w:after="0"/>
        <w:rPr>
          <w:rFonts w:ascii="Times New Roman" w:hAnsi="Times New Roman" w:cs="Times New Roman"/>
        </w:rPr>
      </w:pPr>
    </w:p>
    <w:sectPr w:rsidR="005B77FB" w:rsidRPr="009266B4" w:rsidSect="003727B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69BC"/>
    <w:multiLevelType w:val="hybridMultilevel"/>
    <w:tmpl w:val="287C7868"/>
    <w:lvl w:ilvl="0" w:tplc="041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">
    <w:nsid w:val="3E2E18C0"/>
    <w:multiLevelType w:val="hybridMultilevel"/>
    <w:tmpl w:val="D6841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4D"/>
    <w:rsid w:val="00001231"/>
    <w:rsid w:val="00055A60"/>
    <w:rsid w:val="00075688"/>
    <w:rsid w:val="00081FBD"/>
    <w:rsid w:val="00107764"/>
    <w:rsid w:val="00157681"/>
    <w:rsid w:val="001876DF"/>
    <w:rsid w:val="001A762A"/>
    <w:rsid w:val="003727B4"/>
    <w:rsid w:val="0046114D"/>
    <w:rsid w:val="005B77FB"/>
    <w:rsid w:val="00602E0C"/>
    <w:rsid w:val="00620DCB"/>
    <w:rsid w:val="00720ED0"/>
    <w:rsid w:val="00733BE3"/>
    <w:rsid w:val="00736C07"/>
    <w:rsid w:val="007D6652"/>
    <w:rsid w:val="008A0588"/>
    <w:rsid w:val="009266B4"/>
    <w:rsid w:val="00CF5B4A"/>
    <w:rsid w:val="00D941E6"/>
    <w:rsid w:val="00E32A49"/>
    <w:rsid w:val="00ED0875"/>
    <w:rsid w:val="00F14BF8"/>
    <w:rsid w:val="00F60339"/>
    <w:rsid w:val="00F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77FB"/>
    <w:rPr>
      <w:color w:val="0000FF"/>
      <w:u w:val="single"/>
    </w:rPr>
  </w:style>
  <w:style w:type="paragraph" w:customStyle="1" w:styleId="p1">
    <w:name w:val="p1"/>
    <w:basedOn w:val="a"/>
    <w:rsid w:val="00F1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F1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0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2E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F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B77FB"/>
    <w:rPr>
      <w:color w:val="0000FF"/>
      <w:u w:val="single"/>
    </w:rPr>
  </w:style>
  <w:style w:type="paragraph" w:customStyle="1" w:styleId="p1">
    <w:name w:val="p1"/>
    <w:basedOn w:val="a"/>
    <w:rsid w:val="00F1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Подзаголовок1"/>
    <w:basedOn w:val="a"/>
    <w:rsid w:val="00F1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00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02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812.nsad.ru/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2019-04-03T04:13:00Z</cp:lastPrinted>
  <dcterms:created xsi:type="dcterms:W3CDTF">2019-04-02T04:31:00Z</dcterms:created>
  <dcterms:modified xsi:type="dcterms:W3CDTF">2019-04-22T10:15:00Z</dcterms:modified>
</cp:coreProperties>
</file>