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B5" w:rsidRPr="003E72BB" w:rsidRDefault="00B05BB5" w:rsidP="00B05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Ι. </w:t>
      </w:r>
      <w:r w:rsidRPr="003E72BB">
        <w:rPr>
          <w:rFonts w:ascii="Times New Roman" w:hAnsi="Times New Roman" w:cs="Times New Roman"/>
          <w:sz w:val="24"/>
          <w:szCs w:val="24"/>
        </w:rPr>
        <w:t>Узкая и сырая тропа уводила девочку в высокие кочки. Петляя меж редких кустов, Карлушка ничего не видела впереди и по сторонам. Только серое, в темных разводах небо низко висело над головой. Как нарочно, из ближнего куста выпорхнула большая серая птица. Карлушка замерла от страха. Привстав на цыпочки, она вся прислушивалась к опасности, которая могла ожидать ее за поворотом. Как хо</w:t>
      </w:r>
      <w:r w:rsidRPr="003E72BB">
        <w:rPr>
          <w:rFonts w:ascii="Times New Roman" w:hAnsi="Times New Roman" w:cs="Times New Roman"/>
          <w:sz w:val="24"/>
          <w:szCs w:val="24"/>
        </w:rPr>
        <w:softHyphen/>
        <w:t>рошо, если бы появился кто-нибудь из взрослых и перевел ее через таинственно-пугающую падь... Но не было слышно ни шагов, ни говора, ни кашля. Только капли дождя, ударяя по травам и листьям, что-то негромко и печально шептали.</w:t>
      </w:r>
    </w:p>
    <w:p w:rsidR="00B05BB5" w:rsidRPr="003E72BB" w:rsidRDefault="00B05BB5" w:rsidP="00B05BB5">
      <w:pPr>
        <w:rPr>
          <w:rFonts w:ascii="Times New Roman" w:hAnsi="Times New Roman" w:cs="Times New Roman"/>
          <w:sz w:val="24"/>
          <w:szCs w:val="24"/>
        </w:rPr>
      </w:pPr>
      <w:r w:rsidRPr="003E72BB">
        <w:rPr>
          <w:rFonts w:ascii="Times New Roman" w:hAnsi="Times New Roman" w:cs="Times New Roman"/>
          <w:sz w:val="24"/>
          <w:szCs w:val="24"/>
        </w:rPr>
        <w:t>До села оставалось немного. Дойти до мостка, перебраться по нему, еще пройти чуть-чуть по тропе с другой стороны реч</w:t>
      </w:r>
      <w:r w:rsidRPr="003E72BB">
        <w:rPr>
          <w:rFonts w:ascii="Times New Roman" w:hAnsi="Times New Roman" w:cs="Times New Roman"/>
          <w:sz w:val="24"/>
          <w:szCs w:val="24"/>
        </w:rPr>
        <w:softHyphen/>
        <w:t xml:space="preserve">ки и подняться на бугор. Там уже начинался машинный двор колхоза, стояли </w:t>
      </w:r>
      <w:proofErr w:type="gramStart"/>
      <w:r w:rsidRPr="003E72BB">
        <w:rPr>
          <w:rFonts w:ascii="Times New Roman" w:hAnsi="Times New Roman" w:cs="Times New Roman"/>
          <w:sz w:val="24"/>
          <w:szCs w:val="24"/>
        </w:rPr>
        <w:t>амбары</w:t>
      </w:r>
      <w:proofErr w:type="gramEnd"/>
      <w:r w:rsidRPr="003E72BB">
        <w:rPr>
          <w:rFonts w:ascii="Times New Roman" w:hAnsi="Times New Roman" w:cs="Times New Roman"/>
          <w:sz w:val="24"/>
          <w:szCs w:val="24"/>
        </w:rPr>
        <w:t xml:space="preserve"> и распахивалась широкая улица. Но туда еще надо дойти, а кругом загадочно, страшно... Карлушке захотелось вернуться. Она даже отступила немного, но тут вспомнила серьезное лицо дядьки Чалова, потом деда Колотилкина, сделавшего ей удобные и легонькие салазки, без нее он не узнает о своем сыне-танкисте...</w:t>
      </w:r>
    </w:p>
    <w:p w:rsidR="00B05BB5" w:rsidRDefault="00B05BB5" w:rsidP="00B05BB5">
      <w:pPr>
        <w:rPr>
          <w:rFonts w:ascii="Times New Roman" w:hAnsi="Times New Roman" w:cs="Times New Roman"/>
          <w:sz w:val="24"/>
          <w:szCs w:val="24"/>
        </w:rPr>
      </w:pPr>
      <w:r w:rsidRPr="003E72BB">
        <w:rPr>
          <w:rFonts w:ascii="Times New Roman" w:hAnsi="Times New Roman" w:cs="Times New Roman"/>
          <w:sz w:val="24"/>
          <w:szCs w:val="24"/>
        </w:rPr>
        <w:t>И, сжимаясь от страха, Карлушка двинулась дальше. Вздрагивая от чавканья воды под ногами, прошла до мостка. Боясь поскользнуться на сыром, узком настиле, стараясь не глядеть вниз, в темную, как в омуте, воду, перебралась  за речку. Уже когда она выходила из пади, ее напугала большая серо-зеленая лягушка. Девочка бросилась бежать изо всех сил и темной горошинкой покатилась к вершине бугра.</w:t>
      </w:r>
    </w:p>
    <w:p w:rsidR="00B05BB5" w:rsidRPr="00A23B62" w:rsidRDefault="00B05BB5" w:rsidP="00B05BB5">
      <w:pPr>
        <w:tabs>
          <w:tab w:val="left" w:pos="337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23B62">
        <w:rPr>
          <w:rFonts w:ascii="Times New Roman" w:hAnsi="Times New Roman" w:cs="Times New Roman"/>
          <w:b/>
          <w:i/>
          <w:sz w:val="24"/>
          <w:szCs w:val="24"/>
        </w:rPr>
        <w:t>Выпишите ключевые слова, которые говорят о том, как девочке страшно. Ответьте на вопрос: Почему она всё-таки идёт?</w:t>
      </w:r>
    </w:p>
    <w:p w:rsidR="00B05BB5" w:rsidRDefault="00B05BB5" w:rsidP="00B05BB5">
      <w:pPr>
        <w:rPr>
          <w:rFonts w:ascii="Times New Roman" w:hAnsi="Times New Roman" w:cs="Times New Roman"/>
          <w:sz w:val="24"/>
          <w:szCs w:val="24"/>
        </w:rPr>
      </w:pPr>
    </w:p>
    <w:p w:rsidR="00B05BB5" w:rsidRDefault="00B05BB5" w:rsidP="00B05BB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05BB5" w:rsidRPr="00B05BB5" w:rsidRDefault="00B05BB5" w:rsidP="00B05BB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ΙΙ. </w:t>
      </w:r>
      <w:r w:rsidRPr="006144B6">
        <w:rPr>
          <w:rFonts w:ascii="Times New Roman" w:hAnsi="Times New Roman" w:cs="Times New Roman"/>
          <w:sz w:val="24"/>
          <w:szCs w:val="24"/>
        </w:rPr>
        <w:t>Они вошли в кабинет дежурного, сели на диван, стояв</w:t>
      </w:r>
      <w:r w:rsidRPr="006144B6">
        <w:rPr>
          <w:rFonts w:ascii="Times New Roman" w:hAnsi="Times New Roman" w:cs="Times New Roman"/>
          <w:sz w:val="24"/>
          <w:szCs w:val="24"/>
        </w:rPr>
        <w:softHyphen/>
        <w:t>ший у стены, против аппаратов и стола. Закурив с дедом, Чалов объяснил, что о Кольке ему сообщил дежурный с со</w:t>
      </w:r>
      <w:r w:rsidRPr="006144B6">
        <w:rPr>
          <w:rFonts w:ascii="Times New Roman" w:hAnsi="Times New Roman" w:cs="Times New Roman"/>
          <w:sz w:val="24"/>
          <w:szCs w:val="24"/>
        </w:rPr>
        <w:softHyphen/>
        <w:t>седней станции, тому  позвонил  другой  дежурный,   а  другому – еще более дальний... так по цепочке и шла эта весть, переданная дежурным с большой станции, к которому во время остановки эшелона успел забежать сам Колька.</w:t>
      </w:r>
    </w:p>
    <w:p w:rsidR="00B05BB5" w:rsidRPr="006144B6" w:rsidRDefault="00B05BB5" w:rsidP="00B05BB5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6144B6">
        <w:rPr>
          <w:rFonts w:ascii="Times New Roman" w:hAnsi="Times New Roman" w:cs="Times New Roman"/>
          <w:sz w:val="24"/>
          <w:szCs w:val="24"/>
        </w:rPr>
        <w:t>– Вот оно как, – проговорил старик. – Не полени</w:t>
      </w:r>
      <w:r w:rsidRPr="006144B6">
        <w:rPr>
          <w:rFonts w:ascii="Times New Roman" w:hAnsi="Times New Roman" w:cs="Times New Roman"/>
          <w:sz w:val="24"/>
          <w:szCs w:val="24"/>
        </w:rPr>
        <w:softHyphen/>
        <w:t>лись,   значит,   люди,   уважили   просьбу   солдата...</w:t>
      </w:r>
    </w:p>
    <w:p w:rsidR="00B05BB5" w:rsidRPr="0016318E" w:rsidRDefault="00B05BB5" w:rsidP="00B05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t>Услыхав звонок, Чалов подошел к аппарату. Нажав нуж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ную кнопку, крутанул ручку и снял телефонную трубку. По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слушал, посмотрел на часы, нахмурился. Повесив трубку на рычаг, верн</w:t>
      </w:r>
      <w:bookmarkStart w:id="0" w:name="_GoBack"/>
      <w:bookmarkEnd w:id="0"/>
      <w:r w:rsidRPr="0016318E">
        <w:rPr>
          <w:rFonts w:ascii="Times New Roman" w:hAnsi="Times New Roman" w:cs="Times New Roman"/>
          <w:sz w:val="24"/>
          <w:szCs w:val="24"/>
        </w:rPr>
        <w:t>улся к столу, что-то записал в журнале и толь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ко   тогда   повернулся   к   деду.</w:t>
      </w:r>
    </w:p>
    <w:p w:rsidR="00B05BB5" w:rsidRPr="0016318E" w:rsidRDefault="00B05BB5" w:rsidP="00B05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6318E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16318E">
        <w:rPr>
          <w:rFonts w:ascii="Times New Roman" w:hAnsi="Times New Roman" w:cs="Times New Roman"/>
          <w:sz w:val="24"/>
          <w:szCs w:val="24"/>
        </w:rPr>
        <w:t xml:space="preserve"> идет, воинский... Только с опозданием он идет. Состав тяжелый, а тут все подъемы. Не будет ему оста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новки у нас...  – В аппарате опять что-то щелкнуло, коротко прогудело, и Чалов вздохнул:  – Ну вот... Узловая дает со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ставу   прибытие.</w:t>
      </w:r>
    </w:p>
    <w:p w:rsidR="00B05BB5" w:rsidRPr="0016318E" w:rsidRDefault="00B05BB5" w:rsidP="00B05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t>– А если...  – Дед помолчал и, вроде стесняясь, негром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ко договорил:  – Если  не сразу ему семафор открыть,  а?</w:t>
      </w:r>
    </w:p>
    <w:p w:rsidR="00B05BB5" w:rsidRPr="0016318E" w:rsidRDefault="00B05BB5" w:rsidP="00B05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t xml:space="preserve">– За такое, отец, тюрьма мне, – так же тихо ответил дежурный. – У нас в журналах отмечается и когда поезд прибывает, и когда </w:t>
      </w:r>
      <w:proofErr w:type="gramStart"/>
      <w:r w:rsidRPr="0016318E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16318E">
        <w:rPr>
          <w:rFonts w:ascii="Times New Roman" w:hAnsi="Times New Roman" w:cs="Times New Roman"/>
          <w:sz w:val="24"/>
          <w:szCs w:val="24"/>
        </w:rPr>
        <w:t xml:space="preserve"> открывается путь. Задержу я состав, к тому же воинский, а машинист скажет, что опоздал из-за закрытого семафора. Почему, спросят, был закрыт се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мафор,   если   прибытие   дано   вовремя?</w:t>
      </w:r>
    </w:p>
    <w:p w:rsidR="00B05BB5" w:rsidRPr="0016318E" w:rsidRDefault="00B05BB5" w:rsidP="00B05BB5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t>Старик снова вздохнул и склонил голову. Карлушке, при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тихшей в углу дивана, тоже очень хотелось, чтобы состав ос</w:t>
      </w:r>
      <w:r w:rsidRPr="0016318E">
        <w:rPr>
          <w:rFonts w:ascii="Times New Roman" w:hAnsi="Times New Roman" w:cs="Times New Roman"/>
          <w:sz w:val="24"/>
          <w:szCs w:val="24"/>
        </w:rPr>
        <w:softHyphen/>
        <w:t>тановился, чтобы дед встретился со своим сыном Колькой, едущим на далекий и страшный фронт. И, жалея старика, она   соскочила   на   пол.</w:t>
      </w:r>
    </w:p>
    <w:p w:rsidR="00B05BB5" w:rsidRPr="0016318E" w:rsidRDefault="00B05BB5" w:rsidP="00B05BB5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lastRenderedPageBreak/>
        <w:t xml:space="preserve">– Деда, а ты </w:t>
      </w:r>
      <w:proofErr w:type="spellStart"/>
      <w:r w:rsidRPr="0016318E">
        <w:rPr>
          <w:rFonts w:ascii="Times New Roman" w:hAnsi="Times New Roman" w:cs="Times New Roman"/>
          <w:sz w:val="24"/>
          <w:szCs w:val="24"/>
        </w:rPr>
        <w:t>жнаешь</w:t>
      </w:r>
      <w:proofErr w:type="spellEnd"/>
      <w:r w:rsidRPr="0016318E">
        <w:rPr>
          <w:rFonts w:ascii="Times New Roman" w:hAnsi="Times New Roman" w:cs="Times New Roman"/>
          <w:sz w:val="24"/>
          <w:szCs w:val="24"/>
        </w:rPr>
        <w:t xml:space="preserve"> как сделай? Вот как папка мой один раж делал. </w:t>
      </w:r>
      <w:proofErr w:type="spellStart"/>
      <w:r w:rsidRPr="0016318E">
        <w:rPr>
          <w:rFonts w:ascii="Times New Roman" w:hAnsi="Times New Roman" w:cs="Times New Roman"/>
          <w:sz w:val="24"/>
          <w:szCs w:val="24"/>
        </w:rPr>
        <w:t>Поежд</w:t>
      </w:r>
      <w:proofErr w:type="spellEnd"/>
      <w:r w:rsidRPr="0016318E">
        <w:rPr>
          <w:rFonts w:ascii="Times New Roman" w:hAnsi="Times New Roman" w:cs="Times New Roman"/>
          <w:sz w:val="24"/>
          <w:szCs w:val="24"/>
        </w:rPr>
        <w:t xml:space="preserve"> шел, а он </w:t>
      </w:r>
      <w:proofErr w:type="spellStart"/>
      <w:r w:rsidRPr="0016318E">
        <w:rPr>
          <w:rFonts w:ascii="Times New Roman" w:hAnsi="Times New Roman" w:cs="Times New Roman"/>
          <w:sz w:val="24"/>
          <w:szCs w:val="24"/>
        </w:rPr>
        <w:t>вжял</w:t>
      </w:r>
      <w:proofErr w:type="spellEnd"/>
      <w:r w:rsidRPr="0016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8E">
        <w:rPr>
          <w:rFonts w:ascii="Times New Roman" w:hAnsi="Times New Roman" w:cs="Times New Roman"/>
          <w:sz w:val="24"/>
          <w:szCs w:val="24"/>
        </w:rPr>
        <w:t>ужел</w:t>
      </w:r>
      <w:proofErr w:type="spellEnd"/>
      <w:r w:rsidRPr="0016318E">
        <w:rPr>
          <w:rFonts w:ascii="Times New Roman" w:hAnsi="Times New Roman" w:cs="Times New Roman"/>
          <w:sz w:val="24"/>
          <w:szCs w:val="24"/>
        </w:rPr>
        <w:t xml:space="preserve"> в руки и ка-</w:t>
      </w:r>
      <w:proofErr w:type="spellStart"/>
      <w:r w:rsidRPr="0016318E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16318E">
        <w:rPr>
          <w:rFonts w:ascii="Times New Roman" w:hAnsi="Times New Roman" w:cs="Times New Roman"/>
          <w:sz w:val="24"/>
          <w:szCs w:val="24"/>
        </w:rPr>
        <w:t xml:space="preserve"> швырнет   его   прямо   в   дверь-то!</w:t>
      </w:r>
    </w:p>
    <w:p w:rsidR="00B05BB5" w:rsidRPr="0016318E" w:rsidRDefault="00B05BB5" w:rsidP="00B05BB5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16318E">
        <w:rPr>
          <w:rFonts w:ascii="Times New Roman" w:hAnsi="Times New Roman" w:cs="Times New Roman"/>
          <w:sz w:val="24"/>
          <w:szCs w:val="24"/>
        </w:rPr>
        <w:t xml:space="preserve"> – Это ты правильно говоришь, – одобрил Чалов.   </w:t>
      </w:r>
    </w:p>
    <w:p w:rsidR="00B05BB5" w:rsidRPr="00A23B62" w:rsidRDefault="00B05BB5" w:rsidP="00B05BB5">
      <w:pPr>
        <w:tabs>
          <w:tab w:val="left" w:pos="337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23B62">
        <w:rPr>
          <w:rFonts w:ascii="Times New Roman" w:hAnsi="Times New Roman" w:cs="Times New Roman"/>
          <w:b/>
          <w:i/>
          <w:sz w:val="24"/>
          <w:szCs w:val="24"/>
        </w:rPr>
        <w:t xml:space="preserve"> – Выпишите слова, которые говорят о том, кто помогал деду встретиться с сыном. Ответьте на вопрос: почему встреча не состоялась?</w:t>
      </w:r>
    </w:p>
    <w:p w:rsidR="0061381E" w:rsidRDefault="0061381E"/>
    <w:sectPr w:rsidR="0061381E" w:rsidSect="00B05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B5"/>
    <w:rsid w:val="0061381E"/>
    <w:rsid w:val="00B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B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2015-12-27T12:52:00Z</dcterms:created>
  <dcterms:modified xsi:type="dcterms:W3CDTF">2015-12-27T12:57:00Z</dcterms:modified>
</cp:coreProperties>
</file>