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8D" w:rsidRPr="0086789F" w:rsidRDefault="00E5158D" w:rsidP="00E5158D">
      <w:pPr>
        <w:pStyle w:val="a3"/>
        <w:rPr>
          <w:rFonts w:ascii="Times New Roman" w:hAnsi="Times New Roman" w:cs="Times New Roman"/>
        </w:rPr>
      </w:pPr>
    </w:p>
    <w:p w:rsidR="00E5158D" w:rsidRPr="00CA2B11" w:rsidRDefault="00E5158D" w:rsidP="00E5158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A2B1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Приложение 3.</w:t>
      </w:r>
    </w:p>
    <w:p w:rsidR="00E5158D" w:rsidRPr="00CA2B11" w:rsidRDefault="00E5158D" w:rsidP="00E5158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E5158D" w:rsidRPr="00CA2B11" w:rsidRDefault="00E5158D" w:rsidP="00E5158D">
      <w:pPr>
        <w:rPr>
          <w:rFonts w:ascii="Times New Roman" w:hAnsi="Times New Roman" w:cs="Times New Roman"/>
          <w:sz w:val="24"/>
          <w:szCs w:val="24"/>
        </w:rPr>
      </w:pPr>
      <w:r w:rsidRPr="00CA2B1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CA2B11">
        <w:rPr>
          <w:rFonts w:ascii="Times New Roman" w:hAnsi="Times New Roman" w:cs="Times New Roman"/>
          <w:sz w:val="24"/>
          <w:szCs w:val="24"/>
        </w:rPr>
        <w:t xml:space="preserve">Варианты аргументов к тезису </w:t>
      </w:r>
    </w:p>
    <w:p w:rsidR="00E5158D" w:rsidRPr="00CA2B11" w:rsidRDefault="00E5158D" w:rsidP="00E5158D">
      <w:pPr>
        <w:rPr>
          <w:rFonts w:ascii="Times New Roman" w:hAnsi="Times New Roman" w:cs="Times New Roman"/>
          <w:b/>
          <w:sz w:val="24"/>
          <w:szCs w:val="24"/>
        </w:rPr>
      </w:pPr>
      <w:r w:rsidRPr="00CA2B11">
        <w:rPr>
          <w:rFonts w:ascii="Times New Roman" w:hAnsi="Times New Roman" w:cs="Times New Roman"/>
          <w:b/>
          <w:sz w:val="24"/>
          <w:szCs w:val="24"/>
        </w:rPr>
        <w:t>«Каждый из нас должен сохранять человеческое лицо в любой ситуации»</w:t>
      </w:r>
    </w:p>
    <w:p w:rsidR="00E5158D" w:rsidRPr="00CA2B11" w:rsidRDefault="00E5158D" w:rsidP="00E5158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B11">
        <w:rPr>
          <w:rFonts w:ascii="Times New Roman" w:hAnsi="Times New Roman" w:cs="Times New Roman"/>
          <w:sz w:val="24"/>
          <w:szCs w:val="24"/>
        </w:rPr>
        <w:t xml:space="preserve">«Нередко считают, что проявление чувства собственного достоинства – это умение отстоять свою точку зрения любым путем, сказать последнее слово в споре. Однако это не так. Достойное поведение для воспитанного человека – не вступать в перепалку с тем, кто позволил себе повысить  голос на вас. Лучший способ поведения в такой ситуации – взглядом, спокойной, лишенной оскорблений, но достаточно убедительной фразой дать понять собеседнику, что подобная форма общения вас не устраивает…» </w:t>
      </w:r>
    </w:p>
    <w:p w:rsidR="00E5158D" w:rsidRPr="00CA2B11" w:rsidRDefault="00E5158D" w:rsidP="00E5158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5158D" w:rsidRPr="00CA2B11" w:rsidRDefault="00E5158D" w:rsidP="00E5158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B11">
        <w:rPr>
          <w:rFonts w:ascii="Times New Roman" w:hAnsi="Times New Roman" w:cs="Times New Roman"/>
          <w:sz w:val="24"/>
          <w:szCs w:val="24"/>
        </w:rPr>
        <w:t xml:space="preserve">«Чувство собственного достоинства – это совокупность высоких моральных качеств, а также уважение этих качеств.  Уважение – это почтительное отношение, основанное на признании чьих-то достоинств, положительных качеств. Следовательно, уважительное отношение к </w:t>
      </w:r>
      <w:proofErr w:type="gramStart"/>
      <w:r w:rsidRPr="00CA2B11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CA2B11">
        <w:rPr>
          <w:rFonts w:ascii="Times New Roman" w:hAnsi="Times New Roman" w:cs="Times New Roman"/>
          <w:sz w:val="24"/>
          <w:szCs w:val="24"/>
        </w:rPr>
        <w:t xml:space="preserve"> – это проявление достоинства человека…» </w:t>
      </w:r>
    </w:p>
    <w:p w:rsidR="00E5158D" w:rsidRPr="00CA2B11" w:rsidRDefault="00E5158D" w:rsidP="00E5158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5158D" w:rsidRPr="00CA2B11" w:rsidRDefault="00E5158D" w:rsidP="00E5158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E5158D" w:rsidRPr="00CA2B11" w:rsidRDefault="00E5158D" w:rsidP="00E5158D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2B11">
        <w:rPr>
          <w:rFonts w:ascii="Times New Roman" w:hAnsi="Times New Roman" w:cs="Times New Roman"/>
          <w:sz w:val="24"/>
          <w:szCs w:val="24"/>
        </w:rPr>
        <w:t xml:space="preserve">«Вулкан, выбрасывающий лаву, несет разрушение, смерть, опустошение. Так и человек, бросающийся с кулаками на обидчика, бранящийся с соседями по лестничной площадке или в общественном транспорте, уничтожает основы нравственности, человечности. Он морально деградирует, утрачивает чувство собственного достоинства…» </w:t>
      </w:r>
    </w:p>
    <w:p w:rsidR="00C22AD7" w:rsidRPr="00CA2B11" w:rsidRDefault="00C22AD7">
      <w:pPr>
        <w:rPr>
          <w:sz w:val="24"/>
          <w:szCs w:val="24"/>
        </w:rPr>
      </w:pPr>
    </w:p>
    <w:sectPr w:rsidR="00C22AD7" w:rsidRPr="00CA2B11" w:rsidSect="00C2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E48"/>
    <w:multiLevelType w:val="hybridMultilevel"/>
    <w:tmpl w:val="43C8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58D"/>
    <w:rsid w:val="001D7E41"/>
    <w:rsid w:val="002D59D8"/>
    <w:rsid w:val="004547F2"/>
    <w:rsid w:val="00AE517D"/>
    <w:rsid w:val="00C22AD7"/>
    <w:rsid w:val="00CA2B11"/>
    <w:rsid w:val="00E5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58D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D7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E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E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D7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7E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D7E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D7E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D7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D7E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D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D7E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D7E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D7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D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D7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D7E41"/>
    <w:rPr>
      <w:b/>
      <w:bCs/>
    </w:rPr>
  </w:style>
  <w:style w:type="character" w:styleId="aa">
    <w:name w:val="Emphasis"/>
    <w:basedOn w:val="a0"/>
    <w:uiPriority w:val="20"/>
    <w:qFormat/>
    <w:rsid w:val="001D7E41"/>
    <w:rPr>
      <w:i/>
      <w:iCs/>
    </w:rPr>
  </w:style>
  <w:style w:type="paragraph" w:styleId="ab">
    <w:name w:val="List Paragraph"/>
    <w:basedOn w:val="a"/>
    <w:uiPriority w:val="34"/>
    <w:qFormat/>
    <w:rsid w:val="001D7E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E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7E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7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7E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D7E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7E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D7E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D7E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7E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7E4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3</cp:revision>
  <dcterms:created xsi:type="dcterms:W3CDTF">2013-05-18T11:52:00Z</dcterms:created>
  <dcterms:modified xsi:type="dcterms:W3CDTF">2013-05-18T13:07:00Z</dcterms:modified>
</cp:coreProperties>
</file>