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66" w:rsidRPr="00504966" w:rsidRDefault="00504966" w:rsidP="00504966">
      <w:pPr>
        <w:rPr>
          <w:rFonts w:ascii="Times New Roman" w:hAnsi="Times New Roman" w:cs="Times New Roman"/>
          <w:sz w:val="28"/>
          <w:szCs w:val="28"/>
          <w:u w:val="single"/>
        </w:rPr>
      </w:pPr>
      <w:r w:rsidRPr="00504966">
        <w:rPr>
          <w:rFonts w:ascii="Times New Roman" w:hAnsi="Times New Roman" w:cs="Times New Roman"/>
          <w:sz w:val="28"/>
          <w:szCs w:val="28"/>
          <w:u w:val="single"/>
        </w:rPr>
        <w:t>Задача 1</w:t>
      </w:r>
    </w:p>
    <w:p w:rsidR="00504966" w:rsidRPr="00504966" w:rsidRDefault="00504966" w:rsidP="00504966">
      <w:pPr>
        <w:rPr>
          <w:rFonts w:ascii="Times New Roman" w:hAnsi="Times New Roman" w:cs="Times New Roman"/>
          <w:sz w:val="28"/>
          <w:szCs w:val="28"/>
        </w:rPr>
      </w:pPr>
      <w:r w:rsidRPr="00504966">
        <w:rPr>
          <w:rFonts w:ascii="Times New Roman" w:hAnsi="Times New Roman" w:cs="Times New Roman"/>
          <w:sz w:val="28"/>
          <w:szCs w:val="28"/>
        </w:rPr>
        <w:t>Двое учащихся вышли из школы. Один прошел  200 м на запад и 300 м на с</w:t>
      </w:r>
      <w:r w:rsidRPr="00504966">
        <w:rPr>
          <w:rFonts w:ascii="Times New Roman" w:hAnsi="Times New Roman" w:cs="Times New Roman"/>
          <w:sz w:val="28"/>
          <w:szCs w:val="28"/>
        </w:rPr>
        <w:t>е</w:t>
      </w:r>
      <w:r w:rsidRPr="00504966">
        <w:rPr>
          <w:rFonts w:ascii="Times New Roman" w:hAnsi="Times New Roman" w:cs="Times New Roman"/>
          <w:sz w:val="28"/>
          <w:szCs w:val="28"/>
        </w:rPr>
        <w:t>вер. Второй прошел 300 м на восток и 200 м на юг. Кто из учащихся оказался дальше от школы?</w:t>
      </w:r>
    </w:p>
    <w:p w:rsidR="00B36332" w:rsidRDefault="00504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Север</w:t>
      </w:r>
    </w:p>
    <w:p w:rsidR="00504966" w:rsidRDefault="00504966">
      <w:pPr>
        <w:rPr>
          <w:rFonts w:ascii="Times New Roman" w:hAnsi="Times New Roman" w:cs="Times New Roman"/>
          <w:sz w:val="28"/>
          <w:szCs w:val="28"/>
        </w:rPr>
      </w:pPr>
    </w:p>
    <w:p w:rsidR="00504966" w:rsidRDefault="00504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04966" w:rsidRDefault="00D66C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margin-left:120.05pt;margin-top:4.45pt;width:7.15pt;height:7.15pt;z-index:251658240" fill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7" style="position:absolute;margin-left:184.2pt;margin-top:5.2pt;width:7.15pt;height:7.15pt;z-index:251659264" fillcolor="black [3213]"/>
        </w:pict>
      </w:r>
      <w:r w:rsidR="00504966">
        <w:rPr>
          <w:rFonts w:ascii="Times New Roman" w:hAnsi="Times New Roman" w:cs="Times New Roman"/>
          <w:sz w:val="28"/>
          <w:szCs w:val="28"/>
        </w:rPr>
        <w:t xml:space="preserve">  Запад                           Школа                        Восток</w:t>
      </w:r>
    </w:p>
    <w:p w:rsidR="00504966" w:rsidRDefault="00504966">
      <w:pPr>
        <w:rPr>
          <w:rFonts w:ascii="Times New Roman" w:hAnsi="Times New Roman" w:cs="Times New Roman"/>
          <w:sz w:val="28"/>
          <w:szCs w:val="28"/>
        </w:rPr>
      </w:pPr>
    </w:p>
    <w:p w:rsidR="00504966" w:rsidRDefault="00504966">
      <w:pPr>
        <w:rPr>
          <w:rFonts w:ascii="Times New Roman" w:hAnsi="Times New Roman" w:cs="Times New Roman"/>
          <w:sz w:val="28"/>
          <w:szCs w:val="28"/>
        </w:rPr>
      </w:pPr>
    </w:p>
    <w:p w:rsidR="00504966" w:rsidRDefault="00504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Юг</w:t>
      </w:r>
    </w:p>
    <w:p w:rsidR="00504966" w:rsidRDefault="00504966">
      <w:pPr>
        <w:rPr>
          <w:rFonts w:ascii="Times New Roman" w:hAnsi="Times New Roman" w:cs="Times New Roman"/>
          <w:sz w:val="28"/>
          <w:szCs w:val="28"/>
        </w:rPr>
      </w:pPr>
    </w:p>
    <w:p w:rsidR="000C4BC3" w:rsidRDefault="000C4BC3" w:rsidP="000C4BC3">
      <w:pPr>
        <w:rPr>
          <w:rFonts w:ascii="Times New Roman" w:hAnsi="Times New Roman" w:cs="Times New Roman"/>
          <w:sz w:val="28"/>
          <w:szCs w:val="28"/>
          <w:u w:val="single"/>
        </w:rPr>
      </w:pPr>
      <w:r w:rsidRPr="00AF18AF">
        <w:rPr>
          <w:rFonts w:ascii="Times New Roman" w:hAnsi="Times New Roman" w:cs="Times New Roman"/>
          <w:sz w:val="28"/>
          <w:szCs w:val="28"/>
          <w:u w:val="single"/>
        </w:rPr>
        <w:t>Задача 2</w:t>
      </w:r>
    </w:p>
    <w:p w:rsidR="000C4BC3" w:rsidRDefault="000C4BC3" w:rsidP="000C4B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 и Брянск находятся примерно на расстоянии 395 км от Москвы. Где между Смоленском и Брянском надо поставить автозаправку Х, чтобы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стояние от нее до Москвы было наименьшим? </w:t>
      </w:r>
    </w:p>
    <w:p w:rsidR="00504966" w:rsidRDefault="000C4B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8058" cy="3933825"/>
            <wp:effectExtent l="19050" t="0" r="0" b="0"/>
            <wp:docPr id="1" name="Рисунок 1" descr="D:\Портфолио учителя Алябьевой\Открытые уроки\Открытый урок в 7 классе тема Признаки равенства треугольников\карта обрезанна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ртфолио учителя Алябьевой\Открытые уроки\Открытый урок в 7 классе тема Признаки равенства треугольников\карта обрезанная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058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4966" w:rsidSect="000C4BC3">
      <w:pgSz w:w="11906" w:h="16838"/>
      <w:pgMar w:top="1021" w:right="851" w:bottom="1021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504966"/>
    <w:rsid w:val="000C4BC3"/>
    <w:rsid w:val="002278B4"/>
    <w:rsid w:val="00504966"/>
    <w:rsid w:val="00B36332"/>
    <w:rsid w:val="00D6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2014-03-08T09:32:00Z</cp:lastPrinted>
  <dcterms:created xsi:type="dcterms:W3CDTF">2015-01-10T15:29:00Z</dcterms:created>
  <dcterms:modified xsi:type="dcterms:W3CDTF">2015-01-10T15:29:00Z</dcterms:modified>
</cp:coreProperties>
</file>