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39" w:rsidRPr="000C1410" w:rsidRDefault="007C6338" w:rsidP="000C14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410"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7C6338" w:rsidTr="007C6338">
        <w:tc>
          <w:tcPr>
            <w:tcW w:w="5920" w:type="dxa"/>
          </w:tcPr>
          <w:p w:rsidR="007C6338" w:rsidRPr="000C1410" w:rsidRDefault="007C63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14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Знание признаков равенства прямоугольных треугольников</w:t>
            </w:r>
          </w:p>
        </w:tc>
        <w:tc>
          <w:tcPr>
            <w:tcW w:w="3651" w:type="dxa"/>
          </w:tcPr>
          <w:p w:rsidR="007C6338" w:rsidRPr="000C1410" w:rsidRDefault="007C63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14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знаю формулировки всех признаков </w:t>
            </w:r>
            <w:bookmarkStart w:id="0" w:name="_GoBack"/>
            <w:bookmarkEnd w:id="0"/>
            <w:r w:rsidR="005A5A21">
              <w:rPr>
                <w:rFonts w:ascii="Times New Roman" w:hAnsi="Times New Roman" w:cs="Times New Roman"/>
                <w:sz w:val="28"/>
                <w:szCs w:val="28"/>
              </w:rPr>
              <w:t>равенства треугольников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 три признака равенства треугольников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 два признака равенства треугольников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 один признак равенства треугольников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знаю признаки равенства прямоугольных треугольников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6338" w:rsidTr="007C6338">
        <w:tc>
          <w:tcPr>
            <w:tcW w:w="5920" w:type="dxa"/>
          </w:tcPr>
          <w:p w:rsidR="007C6338" w:rsidRPr="000C1410" w:rsidRDefault="007C63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14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Применение признаков равенства прямоугольных треугольников к решению задач</w:t>
            </w:r>
            <w:r w:rsidR="00801432" w:rsidRPr="000C14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устная работа</w:t>
            </w:r>
          </w:p>
        </w:tc>
        <w:tc>
          <w:tcPr>
            <w:tcW w:w="3651" w:type="dxa"/>
          </w:tcPr>
          <w:p w:rsidR="007C6338" w:rsidRPr="000C1410" w:rsidRDefault="000C14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решил все задачи</w:t>
            </w:r>
          </w:p>
        </w:tc>
        <w:tc>
          <w:tcPr>
            <w:tcW w:w="3651" w:type="dxa"/>
          </w:tcPr>
          <w:p w:rsidR="007C6338" w:rsidRDefault="00801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 w:rsidP="00801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решил </w:t>
            </w:r>
            <w:r w:rsidR="00801432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</w:t>
            </w:r>
          </w:p>
        </w:tc>
        <w:tc>
          <w:tcPr>
            <w:tcW w:w="3651" w:type="dxa"/>
          </w:tcPr>
          <w:p w:rsidR="007C6338" w:rsidRDefault="00801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решил две задачи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 w:rsidP="00801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решил </w:t>
            </w:r>
            <w:r w:rsidR="00801432">
              <w:rPr>
                <w:rFonts w:ascii="Times New Roman" w:hAnsi="Times New Roman" w:cs="Times New Roman"/>
                <w:sz w:val="28"/>
                <w:szCs w:val="28"/>
              </w:rPr>
              <w:t>одну задачу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6338" w:rsidTr="007C6338">
        <w:tc>
          <w:tcPr>
            <w:tcW w:w="5920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справился с решением задач</w:t>
            </w:r>
          </w:p>
        </w:tc>
        <w:tc>
          <w:tcPr>
            <w:tcW w:w="3651" w:type="dxa"/>
          </w:tcPr>
          <w:p w:rsidR="007C6338" w:rsidRDefault="007C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410" w:rsidTr="007C6338">
        <w:tc>
          <w:tcPr>
            <w:tcW w:w="5920" w:type="dxa"/>
          </w:tcPr>
          <w:p w:rsidR="000C1410" w:rsidRPr="000C1410" w:rsidRDefault="000C14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14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Решение задач</w:t>
            </w:r>
          </w:p>
        </w:tc>
        <w:tc>
          <w:tcPr>
            <w:tcW w:w="3651" w:type="dxa"/>
          </w:tcPr>
          <w:p w:rsidR="000C1410" w:rsidRPr="000C1410" w:rsidRDefault="000877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</w:tr>
      <w:tr w:rsidR="000C1410" w:rsidTr="007C6338">
        <w:tc>
          <w:tcPr>
            <w:tcW w:w="5920" w:type="dxa"/>
          </w:tcPr>
          <w:p w:rsidR="000C1410" w:rsidRDefault="000C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решил две задачи</w:t>
            </w:r>
          </w:p>
        </w:tc>
        <w:tc>
          <w:tcPr>
            <w:tcW w:w="3651" w:type="dxa"/>
          </w:tcPr>
          <w:p w:rsidR="000C1410" w:rsidRDefault="000C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1410" w:rsidTr="007C6338">
        <w:tc>
          <w:tcPr>
            <w:tcW w:w="5920" w:type="dxa"/>
          </w:tcPr>
          <w:p w:rsidR="000C1410" w:rsidRDefault="000C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решил одну задачу</w:t>
            </w:r>
          </w:p>
        </w:tc>
        <w:tc>
          <w:tcPr>
            <w:tcW w:w="3651" w:type="dxa"/>
          </w:tcPr>
          <w:p w:rsidR="000C1410" w:rsidRDefault="000C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1410" w:rsidTr="007C6338">
        <w:tc>
          <w:tcPr>
            <w:tcW w:w="5920" w:type="dxa"/>
          </w:tcPr>
          <w:p w:rsidR="000C1410" w:rsidRDefault="000C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справился с решением задачи</w:t>
            </w:r>
          </w:p>
        </w:tc>
        <w:tc>
          <w:tcPr>
            <w:tcW w:w="3651" w:type="dxa"/>
          </w:tcPr>
          <w:p w:rsidR="000C1410" w:rsidRDefault="000C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D46" w:rsidTr="007C6338">
        <w:tc>
          <w:tcPr>
            <w:tcW w:w="5920" w:type="dxa"/>
          </w:tcPr>
          <w:p w:rsidR="00F70D46" w:rsidRPr="00F70D46" w:rsidRDefault="00F70D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0D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Применение признаков равенства прямоугольных треугольников к решению задач: групповая работа</w:t>
            </w:r>
          </w:p>
        </w:tc>
        <w:tc>
          <w:tcPr>
            <w:tcW w:w="3651" w:type="dxa"/>
          </w:tcPr>
          <w:p w:rsidR="00F70D46" w:rsidRPr="003E4F77" w:rsidRDefault="003E4F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4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</w:tr>
      <w:tr w:rsidR="00F70D46" w:rsidTr="007C6338">
        <w:tc>
          <w:tcPr>
            <w:tcW w:w="5920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правильно нашел три пары равных треугольников</w:t>
            </w:r>
          </w:p>
        </w:tc>
        <w:tc>
          <w:tcPr>
            <w:tcW w:w="3651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0D46" w:rsidTr="007C6338">
        <w:tc>
          <w:tcPr>
            <w:tcW w:w="5920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правильно нашел две пары равных треугольников</w:t>
            </w:r>
          </w:p>
        </w:tc>
        <w:tc>
          <w:tcPr>
            <w:tcW w:w="3651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D46" w:rsidTr="007C6338">
        <w:tc>
          <w:tcPr>
            <w:tcW w:w="5920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правильно нашел одну пару равных треугольников</w:t>
            </w:r>
          </w:p>
        </w:tc>
        <w:tc>
          <w:tcPr>
            <w:tcW w:w="3651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D46" w:rsidTr="007C6338">
        <w:tc>
          <w:tcPr>
            <w:tcW w:w="5920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нашел равные треугольники</w:t>
            </w:r>
          </w:p>
        </w:tc>
        <w:tc>
          <w:tcPr>
            <w:tcW w:w="3651" w:type="dxa"/>
          </w:tcPr>
          <w:p w:rsidR="00F70D46" w:rsidRDefault="00F7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410" w:rsidTr="007C6338">
        <w:tc>
          <w:tcPr>
            <w:tcW w:w="5920" w:type="dxa"/>
          </w:tcPr>
          <w:p w:rsidR="000C1410" w:rsidRPr="00DE0ECD" w:rsidRDefault="00F70D46" w:rsidP="00F26A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r w:rsidR="000C1410" w:rsidRPr="00DE0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26A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Тестирование</w:t>
            </w:r>
          </w:p>
        </w:tc>
        <w:tc>
          <w:tcPr>
            <w:tcW w:w="3651" w:type="dxa"/>
          </w:tcPr>
          <w:p w:rsidR="000C1410" w:rsidRPr="003E4F77" w:rsidRDefault="003E4F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4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</w:tr>
      <w:tr w:rsidR="000C1410" w:rsidTr="007C6338">
        <w:tc>
          <w:tcPr>
            <w:tcW w:w="5920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ответил на все пять вопросов теста</w:t>
            </w:r>
          </w:p>
        </w:tc>
        <w:tc>
          <w:tcPr>
            <w:tcW w:w="3651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1410" w:rsidTr="007C6338">
        <w:tc>
          <w:tcPr>
            <w:tcW w:w="5920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ответил на четыре вопроса теста</w:t>
            </w:r>
          </w:p>
        </w:tc>
        <w:tc>
          <w:tcPr>
            <w:tcW w:w="3651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1410" w:rsidTr="007C6338">
        <w:tc>
          <w:tcPr>
            <w:tcW w:w="5920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ответил на три вопроса теста</w:t>
            </w:r>
          </w:p>
        </w:tc>
        <w:tc>
          <w:tcPr>
            <w:tcW w:w="3651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1410" w:rsidTr="007C6338">
        <w:tc>
          <w:tcPr>
            <w:tcW w:w="5920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ответил на два вопроса теста</w:t>
            </w:r>
          </w:p>
        </w:tc>
        <w:tc>
          <w:tcPr>
            <w:tcW w:w="3651" w:type="dxa"/>
          </w:tcPr>
          <w:p w:rsidR="000C1410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4F77" w:rsidTr="007C6338">
        <w:tc>
          <w:tcPr>
            <w:tcW w:w="5920" w:type="dxa"/>
          </w:tcPr>
          <w:p w:rsidR="003E4F77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верно ответил на один вопрос теста</w:t>
            </w:r>
          </w:p>
        </w:tc>
        <w:tc>
          <w:tcPr>
            <w:tcW w:w="3651" w:type="dxa"/>
          </w:tcPr>
          <w:p w:rsidR="003E4F77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4F77" w:rsidTr="007C6338">
        <w:tc>
          <w:tcPr>
            <w:tcW w:w="5920" w:type="dxa"/>
          </w:tcPr>
          <w:p w:rsidR="003E4F77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справился с тестом</w:t>
            </w:r>
          </w:p>
        </w:tc>
        <w:tc>
          <w:tcPr>
            <w:tcW w:w="3651" w:type="dxa"/>
          </w:tcPr>
          <w:p w:rsidR="003E4F77" w:rsidRDefault="003E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4F77" w:rsidRDefault="003E4F77" w:rsidP="003E4F77">
      <w:pPr>
        <w:spacing w:after="0"/>
        <w:rPr>
          <w:rFonts w:ascii="Times New Roman" w:hAnsi="Times New Roman" w:cs="Times New Roman"/>
          <w:sz w:val="28"/>
          <w:szCs w:val="28"/>
        </w:rPr>
        <w:sectPr w:rsidR="003E4F77" w:rsidSect="003E4F7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C6338" w:rsidRDefault="00842A04" w:rsidP="003E4F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Мои баллы ______</w:t>
      </w:r>
      <w:r w:rsidRPr="00842A04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842A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C6338">
        <w:rPr>
          <w:rFonts w:ascii="Times New Roman" w:hAnsi="Times New Roman" w:cs="Times New Roman"/>
          <w:sz w:val="28"/>
          <w:szCs w:val="28"/>
        </w:rPr>
        <w:t>______</w:t>
      </w:r>
    </w:p>
    <w:p w:rsidR="007C6338" w:rsidRDefault="007C6338" w:rsidP="003E4F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____</w:t>
      </w:r>
      <w:r w:rsidR="003E4F77" w:rsidRPr="003E4F7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877E8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C6338" w:rsidRDefault="007C6338" w:rsidP="003E4F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  <w:r w:rsidR="003E4F77">
        <w:rPr>
          <w:rFonts w:ascii="Times New Roman" w:hAnsi="Times New Roman" w:cs="Times New Roman"/>
          <w:sz w:val="28"/>
          <w:szCs w:val="28"/>
        </w:rPr>
        <w:t>1</w:t>
      </w:r>
      <w:r w:rsidR="000877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4F77">
        <w:rPr>
          <w:rFonts w:ascii="Times New Roman" w:hAnsi="Times New Roman" w:cs="Times New Roman"/>
          <w:sz w:val="28"/>
          <w:szCs w:val="28"/>
        </w:rPr>
        <w:t>1</w:t>
      </w:r>
      <w:r w:rsidR="000877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3E4F77">
        <w:rPr>
          <w:rFonts w:ascii="Times New Roman" w:hAnsi="Times New Roman" w:cs="Times New Roman"/>
          <w:sz w:val="28"/>
          <w:szCs w:val="28"/>
        </w:rPr>
        <w:t>ов</w:t>
      </w:r>
    </w:p>
    <w:p w:rsidR="007C6338" w:rsidRDefault="007C6338" w:rsidP="003E4F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"4" - </w:t>
      </w:r>
      <w:r w:rsidR="003E4F77">
        <w:rPr>
          <w:rFonts w:ascii="Times New Roman" w:hAnsi="Times New Roman" w:cs="Times New Roman"/>
          <w:sz w:val="28"/>
          <w:szCs w:val="28"/>
        </w:rPr>
        <w:t>1</w:t>
      </w:r>
      <w:r w:rsidR="000877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4F77">
        <w:rPr>
          <w:rFonts w:ascii="Times New Roman" w:hAnsi="Times New Roman" w:cs="Times New Roman"/>
          <w:sz w:val="28"/>
          <w:szCs w:val="28"/>
        </w:rPr>
        <w:t>1</w:t>
      </w:r>
      <w:r w:rsidR="000877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3E4F77">
        <w:rPr>
          <w:rFonts w:ascii="Times New Roman" w:hAnsi="Times New Roman" w:cs="Times New Roman"/>
          <w:sz w:val="28"/>
          <w:szCs w:val="28"/>
        </w:rPr>
        <w:t>ов</w:t>
      </w:r>
    </w:p>
    <w:p w:rsidR="007C6338" w:rsidRDefault="007C6338" w:rsidP="003E4F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"3"</w:t>
      </w:r>
      <w:r w:rsidR="003E4F77">
        <w:rPr>
          <w:rFonts w:ascii="Times New Roman" w:hAnsi="Times New Roman" w:cs="Times New Roman"/>
          <w:sz w:val="28"/>
          <w:szCs w:val="28"/>
        </w:rPr>
        <w:t xml:space="preserve"> - </w:t>
      </w:r>
      <w:r w:rsidR="000877E8">
        <w:rPr>
          <w:rFonts w:ascii="Times New Roman" w:hAnsi="Times New Roman" w:cs="Times New Roman"/>
          <w:sz w:val="28"/>
          <w:szCs w:val="28"/>
        </w:rPr>
        <w:t>9</w:t>
      </w:r>
      <w:r w:rsidR="003E4F77">
        <w:rPr>
          <w:rFonts w:ascii="Times New Roman" w:hAnsi="Times New Roman" w:cs="Times New Roman"/>
          <w:sz w:val="28"/>
          <w:szCs w:val="28"/>
        </w:rPr>
        <w:t>-1</w:t>
      </w:r>
      <w:r w:rsidR="000877E8">
        <w:rPr>
          <w:rFonts w:ascii="Times New Roman" w:hAnsi="Times New Roman" w:cs="Times New Roman"/>
          <w:sz w:val="28"/>
          <w:szCs w:val="28"/>
        </w:rPr>
        <w:t>2</w:t>
      </w:r>
      <w:r w:rsidR="003E4F77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C6338" w:rsidRPr="007C6338" w:rsidRDefault="007C6338" w:rsidP="003E4F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Менее  </w:t>
      </w:r>
      <w:r w:rsidR="000877E8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3E4F77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 xml:space="preserve"> - материал не усвоен</w:t>
      </w:r>
      <w:r w:rsidR="00F41A75">
        <w:rPr>
          <w:rFonts w:ascii="Times New Roman" w:hAnsi="Times New Roman" w:cs="Times New Roman"/>
          <w:sz w:val="28"/>
          <w:szCs w:val="28"/>
        </w:rPr>
        <w:t>, требуется консультация</w:t>
      </w:r>
    </w:p>
    <w:sectPr w:rsidR="007C6338" w:rsidRPr="007C6338" w:rsidSect="003E4F77">
      <w:type w:val="continuous"/>
      <w:pgSz w:w="11906" w:h="16838"/>
      <w:pgMar w:top="851" w:right="851" w:bottom="851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338"/>
    <w:rsid w:val="000877E8"/>
    <w:rsid w:val="000C1410"/>
    <w:rsid w:val="000D5298"/>
    <w:rsid w:val="001415C6"/>
    <w:rsid w:val="001F778E"/>
    <w:rsid w:val="00330036"/>
    <w:rsid w:val="00380C31"/>
    <w:rsid w:val="003E4F77"/>
    <w:rsid w:val="00545839"/>
    <w:rsid w:val="005A5A21"/>
    <w:rsid w:val="005F3969"/>
    <w:rsid w:val="006B1729"/>
    <w:rsid w:val="007C6338"/>
    <w:rsid w:val="00801432"/>
    <w:rsid w:val="00842A04"/>
    <w:rsid w:val="008F7044"/>
    <w:rsid w:val="00B05B22"/>
    <w:rsid w:val="00DE0ECD"/>
    <w:rsid w:val="00F26A2F"/>
    <w:rsid w:val="00F41A75"/>
    <w:rsid w:val="00F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B58ED-CADF-412A-8002-2DBF00CF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65316-84D3-41A7-AC78-9C9B2498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education57</cp:lastModifiedBy>
  <cp:revision>4</cp:revision>
  <cp:lastPrinted>2014-03-11T20:24:00Z</cp:lastPrinted>
  <dcterms:created xsi:type="dcterms:W3CDTF">2015-01-10T13:26:00Z</dcterms:created>
  <dcterms:modified xsi:type="dcterms:W3CDTF">2015-01-16T14:19:00Z</dcterms:modified>
</cp:coreProperties>
</file>