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6D3" w:rsidRPr="00210B01" w:rsidRDefault="00E6114B" w:rsidP="008E26D3">
      <w:pPr>
        <w:pStyle w:val="a3"/>
        <w:jc w:val="right"/>
        <w:rPr>
          <w:i/>
        </w:rPr>
      </w:pPr>
      <w:r w:rsidRPr="00210B01">
        <w:rPr>
          <w:i/>
        </w:rPr>
        <w:t>Приложение 2</w:t>
      </w:r>
      <w:r w:rsidR="008E26D3" w:rsidRPr="00210B01">
        <w:rPr>
          <w:i/>
        </w:rPr>
        <w:t>.</w:t>
      </w:r>
    </w:p>
    <w:p w:rsidR="008E26D3" w:rsidRDefault="008E26D3" w:rsidP="008E26D3">
      <w:pPr>
        <w:jc w:val="both"/>
        <w:rPr>
          <w:b/>
          <w:sz w:val="28"/>
          <w:u w:val="single"/>
        </w:rPr>
      </w:pPr>
    </w:p>
    <w:p w:rsidR="008E26D3" w:rsidRPr="008E26D3" w:rsidRDefault="008E26D3" w:rsidP="008E26D3">
      <w:pPr>
        <w:jc w:val="center"/>
        <w:rPr>
          <w:b/>
          <w:sz w:val="28"/>
        </w:rPr>
      </w:pPr>
      <w:r w:rsidRPr="008E26D3">
        <w:rPr>
          <w:b/>
          <w:sz w:val="28"/>
        </w:rPr>
        <w:t>Части слова</w:t>
      </w:r>
    </w:p>
    <w:p w:rsidR="008E26D3" w:rsidRDefault="008E26D3" w:rsidP="008E26D3">
      <w:pPr>
        <w:ind w:firstLine="567"/>
        <w:jc w:val="both"/>
        <w:rPr>
          <w:sz w:val="28"/>
        </w:rPr>
      </w:pPr>
      <w:r>
        <w:rPr>
          <w:sz w:val="28"/>
        </w:rPr>
        <w:t>Слова состоят из частей.</w:t>
      </w:r>
    </w:p>
    <w:p w:rsidR="008E26D3" w:rsidRDefault="008E26D3" w:rsidP="008E26D3">
      <w:pPr>
        <w:ind w:firstLine="567"/>
        <w:jc w:val="both"/>
        <w:rPr>
          <w:sz w:val="2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3374369</wp:posOffset>
                </wp:positionH>
                <wp:positionV relativeFrom="paragraph">
                  <wp:posOffset>429895</wp:posOffset>
                </wp:positionV>
                <wp:extent cx="346710" cy="171450"/>
                <wp:effectExtent l="19050" t="19050" r="15240" b="0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5557" flipV="1">
                          <a:off x="0" y="0"/>
                          <a:ext cx="346710" cy="171450"/>
                        </a:xfrm>
                        <a:custGeom>
                          <a:avLst/>
                          <a:gdLst>
                            <a:gd name="G0" fmla="+- 20613 0 0"/>
                            <a:gd name="G1" fmla="+- 0 0 0"/>
                            <a:gd name="G2" fmla="+- 21600 0 0"/>
                            <a:gd name="T0" fmla="*/ 41350 w 41350"/>
                            <a:gd name="T1" fmla="*/ 6045 h 21600"/>
                            <a:gd name="T2" fmla="*/ 0 w 41350"/>
                            <a:gd name="T3" fmla="*/ 6455 h 21600"/>
                            <a:gd name="T4" fmla="*/ 20613 w 41350"/>
                            <a:gd name="T5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350" h="21600" fill="none" extrusionOk="0">
                              <a:moveTo>
                                <a:pt x="41349" y="6044"/>
                              </a:moveTo>
                              <a:cubicBezTo>
                                <a:pt x="38662" y="15262"/>
                                <a:pt x="30214" y="21599"/>
                                <a:pt x="20613" y="21600"/>
                              </a:cubicBezTo>
                              <a:cubicBezTo>
                                <a:pt x="11170" y="21600"/>
                                <a:pt x="2821" y="15466"/>
                                <a:pt x="0" y="6454"/>
                              </a:cubicBezTo>
                            </a:path>
                            <a:path w="41350" h="21600" stroke="0" extrusionOk="0">
                              <a:moveTo>
                                <a:pt x="41349" y="6044"/>
                              </a:moveTo>
                              <a:cubicBezTo>
                                <a:pt x="38662" y="15262"/>
                                <a:pt x="30214" y="21599"/>
                                <a:pt x="20613" y="21600"/>
                              </a:cubicBezTo>
                              <a:cubicBezTo>
                                <a:pt x="11170" y="21600"/>
                                <a:pt x="2821" y="15466"/>
                                <a:pt x="0" y="6454"/>
                              </a:cubicBezTo>
                              <a:lnTo>
                                <a:pt x="20613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265.7pt;margin-top:33.85pt;width:27.3pt;height:13.5pt;rotation:-115296fd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35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" path="m41349,6044nfc38662,15262,30214,21599,20613,21600,11170,21600,2821,15466,,6454em41349,6044nsc38662,15262,30214,21599,20613,21600,11170,21600,2821,15466,,6454l20613,,41349,6044xe" filled="f" strokeweight="2.25pt">
                <v:path arrowok="t" o:extrusionok="f" o:connecttype="custom" o:connectlocs="346710,47982;0,51237;172835,0" o:connectangles="0,0,0"/>
              </v:shape>
            </w:pict>
          </mc:Fallback>
        </mc:AlternateContent>
      </w:r>
      <w:r>
        <w:rPr>
          <w:sz w:val="28"/>
        </w:rPr>
        <w:t>Главная часть слова называется корень. В нем заключен основной смысл слова. Слова с одинаковым корнем называются однокоренными или родственными. Корень обозначается так</w:t>
      </w:r>
      <w:proofErr w:type="gramStart"/>
      <w:r>
        <w:rPr>
          <w:sz w:val="28"/>
        </w:rPr>
        <w:t xml:space="preserve">              .</w:t>
      </w:r>
      <w:proofErr w:type="gramEnd"/>
    </w:p>
    <w:p w:rsidR="008E26D3" w:rsidRDefault="008E26D3" w:rsidP="008E26D3">
      <w:pPr>
        <w:ind w:firstLine="567"/>
        <w:jc w:val="both"/>
        <w:rPr>
          <w:sz w:val="2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813D4D" wp14:editId="6219A4A3">
                <wp:simplePos x="0" y="0"/>
                <wp:positionH relativeFrom="column">
                  <wp:posOffset>2146935</wp:posOffset>
                </wp:positionH>
                <wp:positionV relativeFrom="paragraph">
                  <wp:posOffset>375920</wp:posOffset>
                </wp:positionV>
                <wp:extent cx="123825" cy="133350"/>
                <wp:effectExtent l="19050" t="19050" r="2857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825" cy="1333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69.05pt;margin-top:29.6pt;width:9.75pt;height:10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" strokeweight="3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463EFB" wp14:editId="06EAEC8B">
                <wp:simplePos x="0" y="0"/>
                <wp:positionH relativeFrom="column">
                  <wp:posOffset>2270760</wp:posOffset>
                </wp:positionH>
                <wp:positionV relativeFrom="paragraph">
                  <wp:posOffset>375920</wp:posOffset>
                </wp:positionV>
                <wp:extent cx="95250" cy="133350"/>
                <wp:effectExtent l="1905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1333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78.8pt;margin-top:29.6pt;width:7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" strokeweight="3pt"/>
            </w:pict>
          </mc:Fallback>
        </mc:AlternateContent>
      </w:r>
      <w:r>
        <w:rPr>
          <w:sz w:val="28"/>
        </w:rPr>
        <w:t>Суффикс – это часть слова. Она стоит после корня и служит для образования новых слов. Суффиксы имеют различные значения. Обозначается суффикс так</w:t>
      </w:r>
      <w:proofErr w:type="gramStart"/>
      <w:r>
        <w:rPr>
          <w:sz w:val="28"/>
        </w:rPr>
        <w:t xml:space="preserve">       .</w:t>
      </w:r>
      <w:proofErr w:type="gramEnd"/>
    </w:p>
    <w:p w:rsidR="008E26D3" w:rsidRDefault="008E26D3" w:rsidP="008E26D3">
      <w:pPr>
        <w:ind w:firstLine="567"/>
        <w:jc w:val="both"/>
        <w:rPr>
          <w:sz w:val="2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4946650</wp:posOffset>
                </wp:positionH>
                <wp:positionV relativeFrom="paragraph">
                  <wp:posOffset>412750</wp:posOffset>
                </wp:positionV>
                <wp:extent cx="161925" cy="171450"/>
                <wp:effectExtent l="19050" t="19050" r="28575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89.5pt;margin-top:32.5pt;width:12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" strokeweight="3pt"/>
            </w:pict>
          </mc:Fallback>
        </mc:AlternateContent>
      </w:r>
      <w:r>
        <w:rPr>
          <w:sz w:val="28"/>
        </w:rPr>
        <w:t>Окончание часть слова. Оно может меняться. Вместе с окончанием меняется и форма слова. Окончание связывает слова в предложении. Окончание может быть нулевым. Обозначается окончание так</w:t>
      </w:r>
      <w:proofErr w:type="gramStart"/>
      <w:r>
        <w:rPr>
          <w:sz w:val="28"/>
        </w:rPr>
        <w:t xml:space="preserve">       .</w:t>
      </w:r>
      <w:proofErr w:type="gramEnd"/>
    </w:p>
    <w:p w:rsidR="008E26D3" w:rsidRDefault="008E26D3" w:rsidP="008E26D3">
      <w:pPr>
        <w:ind w:firstLine="567"/>
        <w:jc w:val="both"/>
        <w:rPr>
          <w:sz w:val="2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9FCEF3" wp14:editId="51D305A9">
                <wp:simplePos x="0" y="0"/>
                <wp:positionH relativeFrom="column">
                  <wp:posOffset>2508250</wp:posOffset>
                </wp:positionH>
                <wp:positionV relativeFrom="paragraph">
                  <wp:posOffset>453390</wp:posOffset>
                </wp:positionV>
                <wp:extent cx="0" cy="104775"/>
                <wp:effectExtent l="19050" t="0" r="19050" b="952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97.5pt;margin-top:35.7pt;width:0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" strokeweight="3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068A7B" wp14:editId="31FB66B4">
                <wp:simplePos x="0" y="0"/>
                <wp:positionH relativeFrom="column">
                  <wp:posOffset>2270125</wp:posOffset>
                </wp:positionH>
                <wp:positionV relativeFrom="paragraph">
                  <wp:posOffset>453390</wp:posOffset>
                </wp:positionV>
                <wp:extent cx="219075" cy="0"/>
                <wp:effectExtent l="0" t="19050" r="952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78.75pt;margin-top:35.7pt;width:17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" strokeweight="3pt"/>
            </w:pict>
          </mc:Fallback>
        </mc:AlternateContent>
      </w:r>
      <w:r>
        <w:rPr>
          <w:sz w:val="28"/>
        </w:rPr>
        <w:t>Приставка – это часть слова. Она стоит перед корнем. Приставки служат для образования новых слов. Приставки могут иметь различное значение. Обозначается приставка так</w:t>
      </w:r>
      <w:proofErr w:type="gramStart"/>
      <w:r>
        <w:rPr>
          <w:sz w:val="28"/>
        </w:rPr>
        <w:t xml:space="preserve">         .</w:t>
      </w:r>
      <w:proofErr w:type="gramEnd"/>
    </w:p>
    <w:p w:rsidR="008E26D3" w:rsidRDefault="008E26D3" w:rsidP="008E26D3">
      <w:pPr>
        <w:ind w:firstLine="567"/>
        <w:jc w:val="both"/>
        <w:rPr>
          <w:sz w:val="28"/>
        </w:rPr>
      </w:pPr>
      <w:r>
        <w:rPr>
          <w:sz w:val="28"/>
        </w:rPr>
        <w:t xml:space="preserve">Чтобы разобрать слово по составу, надо найти окончание, потом корень, потом суффикс, потом приставку. </w:t>
      </w:r>
    </w:p>
    <w:p w:rsidR="008E26D3" w:rsidRDefault="008E26D3" w:rsidP="008E26D3">
      <w:pPr>
        <w:pStyle w:val="a3"/>
        <w:jc w:val="both"/>
        <w:rPr>
          <w:sz w:val="28"/>
          <w:szCs w:val="28"/>
        </w:rPr>
      </w:pPr>
      <w:bookmarkStart w:id="0" w:name="_GoBack"/>
      <w:bookmarkEnd w:id="0"/>
    </w:p>
    <w:p w:rsidR="00B4043F" w:rsidRDefault="00B4043F"/>
    <w:sectPr w:rsidR="00B40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D3"/>
    <w:rsid w:val="00034728"/>
    <w:rsid w:val="00067020"/>
    <w:rsid w:val="000D0A1A"/>
    <w:rsid w:val="000E22EB"/>
    <w:rsid w:val="00112E01"/>
    <w:rsid w:val="00140C79"/>
    <w:rsid w:val="00152B77"/>
    <w:rsid w:val="00157D65"/>
    <w:rsid w:val="0016117C"/>
    <w:rsid w:val="001E6DFF"/>
    <w:rsid w:val="001F033F"/>
    <w:rsid w:val="00210B01"/>
    <w:rsid w:val="00236364"/>
    <w:rsid w:val="002710DB"/>
    <w:rsid w:val="00271EA1"/>
    <w:rsid w:val="003932AA"/>
    <w:rsid w:val="003E653C"/>
    <w:rsid w:val="003F3792"/>
    <w:rsid w:val="004654AF"/>
    <w:rsid w:val="00483030"/>
    <w:rsid w:val="00491B8C"/>
    <w:rsid w:val="00502884"/>
    <w:rsid w:val="0050407B"/>
    <w:rsid w:val="0052707F"/>
    <w:rsid w:val="0054517C"/>
    <w:rsid w:val="005C5020"/>
    <w:rsid w:val="005E1499"/>
    <w:rsid w:val="006346A5"/>
    <w:rsid w:val="006A48F6"/>
    <w:rsid w:val="006D1594"/>
    <w:rsid w:val="006D7EB5"/>
    <w:rsid w:val="008E26D3"/>
    <w:rsid w:val="008E6453"/>
    <w:rsid w:val="00947DA4"/>
    <w:rsid w:val="009678A6"/>
    <w:rsid w:val="0097153F"/>
    <w:rsid w:val="00975585"/>
    <w:rsid w:val="00A30F19"/>
    <w:rsid w:val="00A6602C"/>
    <w:rsid w:val="00B4043F"/>
    <w:rsid w:val="00BC52A0"/>
    <w:rsid w:val="00BD4B40"/>
    <w:rsid w:val="00CE0EEB"/>
    <w:rsid w:val="00D212D9"/>
    <w:rsid w:val="00DA7910"/>
    <w:rsid w:val="00DC7A3D"/>
    <w:rsid w:val="00DE059F"/>
    <w:rsid w:val="00E157F6"/>
    <w:rsid w:val="00E6114B"/>
    <w:rsid w:val="00E623A0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26D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26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>SPecialiST RePack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vasya</dc:creator>
  <cp:lastModifiedBy>vasya</cp:lastModifiedBy>
  <cp:revision>6</cp:revision>
  <dcterms:created xsi:type="dcterms:W3CDTF">2015-01-12T12:03:00Z</dcterms:created>
  <dcterms:modified xsi:type="dcterms:W3CDTF">2015-01-17T09:04:00Z</dcterms:modified>
</cp:coreProperties>
</file>