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A2" w:rsidRDefault="003136A2" w:rsidP="00313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136A2" w:rsidRPr="00043182" w:rsidRDefault="003136A2" w:rsidP="003136A2">
      <w:pPr>
        <w:jc w:val="both"/>
        <w:rPr>
          <w:rFonts w:ascii="Times New Roman" w:hAnsi="Times New Roman" w:cs="Times New Roman"/>
          <w:sz w:val="28"/>
          <w:szCs w:val="28"/>
        </w:rPr>
      </w:pPr>
      <w:r w:rsidRPr="00043182">
        <w:rPr>
          <w:rFonts w:ascii="Times New Roman" w:hAnsi="Times New Roman" w:cs="Times New Roman"/>
          <w:b/>
          <w:sz w:val="28"/>
          <w:szCs w:val="28"/>
        </w:rPr>
        <w:t>Карта теста</w:t>
      </w:r>
    </w:p>
    <w:p w:rsidR="003136A2" w:rsidRPr="00043182" w:rsidRDefault="003136A2" w:rsidP="003136A2">
      <w:pPr>
        <w:jc w:val="both"/>
        <w:rPr>
          <w:rFonts w:ascii="Times New Roman" w:hAnsi="Times New Roman" w:cs="Times New Roman"/>
          <w:sz w:val="28"/>
          <w:szCs w:val="28"/>
        </w:rPr>
      </w:pPr>
      <w:r w:rsidRPr="00043182">
        <w:rPr>
          <w:rFonts w:ascii="Times New Roman" w:hAnsi="Times New Roman" w:cs="Times New Roman"/>
          <w:sz w:val="28"/>
          <w:szCs w:val="28"/>
        </w:rPr>
        <w:t>Вопросы на восприятие текста</w:t>
      </w:r>
    </w:p>
    <w:p w:rsidR="003136A2" w:rsidRPr="0054788C" w:rsidRDefault="003136A2" w:rsidP="003136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Какие детали   свидетельствуют о том, что мать любит своего ребёнка. </w:t>
      </w:r>
    </w:p>
    <w:p w:rsidR="003136A2" w:rsidRPr="0054788C" w:rsidRDefault="003136A2" w:rsidP="003136A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Кто  герои рассказа и как их можно охарактеризовать?</w:t>
      </w:r>
    </w:p>
    <w:p w:rsidR="003136A2" w:rsidRDefault="003136A2" w:rsidP="003136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отец реагирует на данные поступки, совершаемые матерью. </w:t>
      </w:r>
    </w:p>
    <w:p w:rsidR="003136A2" w:rsidRDefault="003136A2" w:rsidP="003136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Додумайте концовку, начиная со слов «Через двадцать лет».</w:t>
      </w:r>
    </w:p>
    <w:p w:rsidR="003136A2" w:rsidRDefault="003136A2" w:rsidP="003136A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Пропущено название рассказа. </w:t>
      </w:r>
    </w:p>
    <w:p w:rsidR="003136A2" w:rsidRPr="00043182" w:rsidRDefault="003136A2" w:rsidP="003136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431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 есть варианты в качестве названия данного текста?</w:t>
      </w:r>
    </w:p>
    <w:p w:rsidR="003136A2" w:rsidRDefault="003136A2" w:rsidP="003136A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6A2" w:rsidRDefault="003136A2" w:rsidP="003136A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ученики могли справиться с последним заданием, учитель задаёт наводящие вопросы.</w:t>
      </w:r>
    </w:p>
    <w:p w:rsidR="003136A2" w:rsidRPr="00043182" w:rsidRDefault="003136A2" w:rsidP="003136A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31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Индивидуальное задание: </w:t>
      </w:r>
    </w:p>
    <w:p w:rsidR="003136A2" w:rsidRPr="00043182" w:rsidRDefault="003136A2" w:rsidP="003136A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концовку рассказа.</w:t>
      </w:r>
    </w:p>
    <w:p w:rsidR="003136A2" w:rsidRPr="0054788C" w:rsidRDefault="003136A2" w:rsidP="003136A2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36A2" w:rsidRDefault="003136A2" w:rsidP="003136A2">
      <w:pPr>
        <w:spacing w:after="0" w:line="240" w:lineRule="auto"/>
        <w:jc w:val="both"/>
        <w:rPr>
          <w:sz w:val="28"/>
          <w:szCs w:val="28"/>
        </w:rPr>
      </w:pPr>
    </w:p>
    <w:p w:rsidR="003136A2" w:rsidRPr="00043182" w:rsidRDefault="003136A2" w:rsidP="00313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82">
        <w:rPr>
          <w:rFonts w:ascii="Times New Roman" w:hAnsi="Times New Roman" w:cs="Times New Roman"/>
          <w:sz w:val="28"/>
          <w:szCs w:val="28"/>
        </w:rPr>
        <w:t>Языковой анализ текста</w:t>
      </w:r>
    </w:p>
    <w:p w:rsidR="003136A2" w:rsidRPr="0054788C" w:rsidRDefault="003136A2" w:rsidP="003136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Выделите суффи</w:t>
      </w:r>
      <w:proofErr w:type="gramStart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кс в сл</w:t>
      </w:r>
      <w:proofErr w:type="gramEnd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ове </w:t>
      </w:r>
      <w:proofErr w:type="spellStart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Лёвочка</w:t>
      </w:r>
      <w:proofErr w:type="spellEnd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что он обозначает?</w:t>
      </w:r>
    </w:p>
    <w:p w:rsidR="003136A2" w:rsidRPr="0054788C" w:rsidRDefault="003136A2" w:rsidP="003136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Что же можем мы сказать о </w:t>
      </w:r>
      <w:proofErr w:type="spellStart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Лёвочке</w:t>
      </w:r>
      <w:proofErr w:type="spellEnd"/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 Каким человеком он может быть в будущем?</w:t>
      </w:r>
    </w:p>
    <w:p w:rsidR="003136A2" w:rsidRPr="0054788C" w:rsidRDefault="003136A2" w:rsidP="003136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78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Найдите глаголы в пронумерованных предложениях,  о чём они свидетельствуют?</w:t>
      </w:r>
    </w:p>
    <w:p w:rsidR="00164BC5" w:rsidRDefault="003136A2" w:rsidP="003136A2">
      <w:r>
        <w:rPr>
          <w:b/>
          <w:sz w:val="28"/>
          <w:szCs w:val="28"/>
        </w:rPr>
        <w:br w:type="page"/>
      </w:r>
    </w:p>
    <w:sectPr w:rsidR="00164BC5" w:rsidSect="0016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F0F"/>
    <w:multiLevelType w:val="hybridMultilevel"/>
    <w:tmpl w:val="D010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41C15"/>
    <w:multiLevelType w:val="hybridMultilevel"/>
    <w:tmpl w:val="EA52026A"/>
    <w:lvl w:ilvl="0" w:tplc="EC9821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6A2"/>
    <w:rsid w:val="00164BC5"/>
    <w:rsid w:val="0031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>Home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2014-01-12T13:53:00Z</dcterms:created>
  <dcterms:modified xsi:type="dcterms:W3CDTF">2014-01-12T13:53:00Z</dcterms:modified>
</cp:coreProperties>
</file>