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9A9" w:rsidRPr="00331473" w:rsidRDefault="009059A9" w:rsidP="00331473">
      <w:pPr>
        <w:shd w:val="clear" w:color="auto" w:fill="FFFFFF"/>
        <w:spacing w:line="240" w:lineRule="auto"/>
        <w:ind w:right="48"/>
        <w:jc w:val="right"/>
        <w:rPr>
          <w:rFonts w:cs="Times New Roman"/>
          <w:b/>
          <w:bCs/>
          <w:i/>
          <w:szCs w:val="24"/>
        </w:rPr>
      </w:pPr>
      <w:r w:rsidRPr="00331473">
        <w:rPr>
          <w:rFonts w:cs="Times New Roman"/>
          <w:b/>
          <w:bCs/>
          <w:i/>
          <w:szCs w:val="24"/>
        </w:rPr>
        <w:t xml:space="preserve">Приложение </w:t>
      </w:r>
      <w:r w:rsidR="00331473" w:rsidRPr="00331473">
        <w:rPr>
          <w:rFonts w:cs="Times New Roman"/>
          <w:b/>
          <w:bCs/>
          <w:i/>
          <w:szCs w:val="24"/>
        </w:rPr>
        <w:t>2</w:t>
      </w:r>
    </w:p>
    <w:p w:rsidR="009059A9" w:rsidRPr="003B5E75" w:rsidRDefault="009059A9" w:rsidP="009059A9">
      <w:pPr>
        <w:shd w:val="clear" w:color="auto" w:fill="FFFFFF"/>
        <w:spacing w:line="240" w:lineRule="auto"/>
        <w:ind w:right="48"/>
        <w:jc w:val="center"/>
        <w:rPr>
          <w:rFonts w:cs="Times New Roman"/>
          <w:szCs w:val="24"/>
        </w:rPr>
      </w:pPr>
      <w:r w:rsidRPr="003B5E75">
        <w:rPr>
          <w:rFonts w:cs="Times New Roman"/>
          <w:b/>
          <w:bCs/>
          <w:szCs w:val="24"/>
        </w:rPr>
        <w:t>Технологическая карта занятия</w:t>
      </w:r>
    </w:p>
    <w:p w:rsidR="009059A9" w:rsidRPr="003B5E75" w:rsidRDefault="009059A9" w:rsidP="009059A9">
      <w:pPr>
        <w:shd w:val="clear" w:color="auto" w:fill="FFFFFF"/>
        <w:tabs>
          <w:tab w:val="left" w:pos="0"/>
          <w:tab w:val="left" w:leader="underscore" w:pos="11554"/>
        </w:tabs>
        <w:spacing w:after="0" w:line="240" w:lineRule="auto"/>
        <w:jc w:val="both"/>
        <w:rPr>
          <w:rFonts w:cs="Times New Roman"/>
          <w:b/>
          <w:bCs/>
          <w:spacing w:val="-7"/>
          <w:szCs w:val="24"/>
        </w:rPr>
      </w:pPr>
      <w:r w:rsidRPr="003B5E75">
        <w:rPr>
          <w:rFonts w:cs="Times New Roman"/>
          <w:spacing w:val="-3"/>
          <w:szCs w:val="24"/>
        </w:rPr>
        <w:t>Ф.И.О. учителя: Тимонина Надежда Викторовна</w:t>
      </w:r>
    </w:p>
    <w:p w:rsidR="009059A9" w:rsidRPr="003B5E75" w:rsidRDefault="009059A9" w:rsidP="009059A9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 w:line="240" w:lineRule="auto"/>
        <w:jc w:val="both"/>
        <w:rPr>
          <w:rFonts w:cs="Times New Roman"/>
          <w:spacing w:val="-2"/>
          <w:szCs w:val="24"/>
        </w:rPr>
      </w:pPr>
      <w:r w:rsidRPr="003B5E75">
        <w:rPr>
          <w:rFonts w:cs="Times New Roman"/>
          <w:spacing w:val="-7"/>
          <w:szCs w:val="24"/>
        </w:rPr>
        <w:t xml:space="preserve">Класс: </w:t>
      </w:r>
      <w:r w:rsidRPr="003B5E75">
        <w:rPr>
          <w:rFonts w:cs="Times New Roman"/>
          <w:szCs w:val="24"/>
        </w:rPr>
        <w:t>4</w:t>
      </w:r>
    </w:p>
    <w:p w:rsidR="009059A9" w:rsidRPr="003B5E75" w:rsidRDefault="009059A9" w:rsidP="009059A9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 w:line="240" w:lineRule="auto"/>
        <w:jc w:val="both"/>
        <w:rPr>
          <w:rFonts w:cs="Times New Roman"/>
          <w:spacing w:val="-2"/>
          <w:szCs w:val="24"/>
        </w:rPr>
      </w:pPr>
      <w:r w:rsidRPr="003B5E75">
        <w:rPr>
          <w:rFonts w:cs="Times New Roman"/>
          <w:spacing w:val="-11"/>
          <w:szCs w:val="24"/>
        </w:rPr>
        <w:t xml:space="preserve">Дата: </w:t>
      </w:r>
      <w:r w:rsidRPr="003B5E75">
        <w:rPr>
          <w:rFonts w:cs="Times New Roman"/>
          <w:szCs w:val="24"/>
        </w:rPr>
        <w:t>04.12.2013</w:t>
      </w:r>
      <w:r w:rsidRPr="003B5E75">
        <w:rPr>
          <w:rFonts w:cs="Times New Roman"/>
          <w:spacing w:val="-3"/>
          <w:szCs w:val="24"/>
        </w:rPr>
        <w:t xml:space="preserve"> </w:t>
      </w:r>
    </w:p>
    <w:p w:rsidR="009059A9" w:rsidRPr="003B5E75" w:rsidRDefault="00D32D8C" w:rsidP="009059A9">
      <w:pPr>
        <w:shd w:val="clear" w:color="auto" w:fill="FFFFFF"/>
        <w:tabs>
          <w:tab w:val="left" w:pos="0"/>
          <w:tab w:val="left" w:leader="underscore" w:pos="2808"/>
          <w:tab w:val="left" w:leader="underscore" w:pos="4906"/>
          <w:tab w:val="left" w:leader="underscore" w:pos="11558"/>
        </w:tabs>
        <w:spacing w:after="0" w:line="240" w:lineRule="auto"/>
        <w:jc w:val="both"/>
        <w:rPr>
          <w:rFonts w:cs="Times New Roman"/>
          <w:spacing w:val="-2"/>
          <w:szCs w:val="24"/>
        </w:rPr>
      </w:pPr>
      <w:r>
        <w:rPr>
          <w:rFonts w:cs="Times New Roman"/>
          <w:i/>
          <w:iCs/>
          <w:spacing w:val="-3"/>
          <w:szCs w:val="24"/>
        </w:rPr>
        <w:t>Вид: Р</w:t>
      </w:r>
      <w:r w:rsidR="009059A9" w:rsidRPr="003B5E75">
        <w:rPr>
          <w:rFonts w:cs="Times New Roman"/>
          <w:i/>
          <w:iCs/>
          <w:spacing w:val="-3"/>
          <w:szCs w:val="24"/>
        </w:rPr>
        <w:t xml:space="preserve">азвивающее занятие  </w:t>
      </w:r>
    </w:p>
    <w:p w:rsidR="009059A9" w:rsidRPr="003B5E75" w:rsidRDefault="009059A9" w:rsidP="009059A9">
      <w:pPr>
        <w:shd w:val="clear" w:color="auto" w:fill="FFFFFF"/>
        <w:tabs>
          <w:tab w:val="left" w:pos="0"/>
          <w:tab w:val="left" w:leader="underscore" w:pos="11549"/>
        </w:tabs>
        <w:spacing w:after="0" w:line="240" w:lineRule="auto"/>
        <w:jc w:val="both"/>
        <w:rPr>
          <w:rFonts w:cs="Times New Roman"/>
          <w:spacing w:val="-2"/>
          <w:szCs w:val="24"/>
        </w:rPr>
      </w:pPr>
      <w:r w:rsidRPr="003B5E75">
        <w:rPr>
          <w:rFonts w:cs="Times New Roman"/>
          <w:spacing w:val="-4"/>
          <w:szCs w:val="24"/>
        </w:rPr>
        <w:t xml:space="preserve">Тема </w:t>
      </w:r>
      <w:r w:rsidR="00D32D8C">
        <w:rPr>
          <w:rFonts w:cs="Times New Roman"/>
          <w:spacing w:val="-4"/>
          <w:szCs w:val="24"/>
        </w:rPr>
        <w:t>занятия</w:t>
      </w:r>
      <w:r w:rsidRPr="003B5E75">
        <w:rPr>
          <w:rFonts w:cs="Times New Roman"/>
          <w:spacing w:val="-4"/>
          <w:szCs w:val="24"/>
        </w:rPr>
        <w:t>: "Вежливость и доброта</w:t>
      </w:r>
      <w:r w:rsidRPr="003B5E75">
        <w:rPr>
          <w:rFonts w:cs="Times New Roman"/>
          <w:i/>
          <w:iCs/>
          <w:spacing w:val="-4"/>
          <w:szCs w:val="24"/>
        </w:rPr>
        <w:t>"</w:t>
      </w:r>
      <w:r w:rsidRPr="003B5E75">
        <w:rPr>
          <w:rFonts w:cs="Times New Roman"/>
          <w:szCs w:val="24"/>
        </w:rPr>
        <w:t>.</w:t>
      </w:r>
    </w:p>
    <w:p w:rsidR="009059A9" w:rsidRPr="003B5E75" w:rsidRDefault="009059A9" w:rsidP="009059A9">
      <w:pPr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 w:rsidRPr="003B5E75">
        <w:rPr>
          <w:rFonts w:cs="Times New Roman"/>
          <w:b/>
          <w:szCs w:val="24"/>
          <w:lang w:eastAsia="ru-RU"/>
        </w:rPr>
        <w:t>Цель: воспитание вежливой, доброжелательной личности, интеллектуально подкованной в вопросах вежливости и доброты</w:t>
      </w:r>
    </w:p>
    <w:p w:rsidR="009059A9" w:rsidRPr="003B5E75" w:rsidRDefault="009059A9" w:rsidP="009059A9">
      <w:pPr>
        <w:spacing w:after="0" w:line="240" w:lineRule="auto"/>
        <w:jc w:val="both"/>
        <w:rPr>
          <w:rFonts w:cs="Times New Roman"/>
          <w:b/>
          <w:szCs w:val="24"/>
          <w:lang w:eastAsia="ru-RU"/>
        </w:rPr>
      </w:pPr>
      <w:r w:rsidRPr="003B5E75">
        <w:rPr>
          <w:rFonts w:cs="Times New Roman"/>
          <w:b/>
          <w:szCs w:val="24"/>
          <w:lang w:eastAsia="ru-RU"/>
        </w:rPr>
        <w:t>Задачи:</w:t>
      </w:r>
    </w:p>
    <w:p w:rsidR="009059A9" w:rsidRPr="003B5E75" w:rsidRDefault="009059A9" w:rsidP="009059A9">
      <w:pPr>
        <w:pStyle w:val="a5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Воспитание толерантности</w:t>
      </w:r>
    </w:p>
    <w:p w:rsidR="009059A9" w:rsidRPr="003B5E75" w:rsidRDefault="009059A9" w:rsidP="009059A9">
      <w:pPr>
        <w:pStyle w:val="a5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 xml:space="preserve">Привитие навыков вежливого общения в обществе </w:t>
      </w:r>
    </w:p>
    <w:p w:rsidR="009059A9" w:rsidRPr="003B5E75" w:rsidRDefault="009059A9" w:rsidP="009059A9">
      <w:pPr>
        <w:pStyle w:val="a5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 xml:space="preserve">Воспитание доброжелательного отношения к людям </w:t>
      </w:r>
    </w:p>
    <w:p w:rsidR="009059A9" w:rsidRPr="003B5E75" w:rsidRDefault="009059A9" w:rsidP="009059A9">
      <w:pPr>
        <w:pStyle w:val="a5"/>
        <w:numPr>
          <w:ilvl w:val="0"/>
          <w:numId w:val="6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Развитие навыков понимания нравственных ценностей человека</w:t>
      </w:r>
    </w:p>
    <w:p w:rsidR="009059A9" w:rsidRPr="003B5E75" w:rsidRDefault="009059A9" w:rsidP="009059A9">
      <w:pPr>
        <w:pStyle w:val="a5"/>
        <w:spacing w:after="0" w:line="240" w:lineRule="auto"/>
        <w:ind w:left="1080"/>
        <w:jc w:val="both"/>
        <w:rPr>
          <w:rFonts w:cs="Times New Roman"/>
          <w:b/>
          <w:szCs w:val="24"/>
          <w:lang w:eastAsia="ru-RU"/>
        </w:rPr>
      </w:pPr>
      <w:r w:rsidRPr="003B5E75">
        <w:rPr>
          <w:rFonts w:cs="Times New Roman"/>
          <w:b/>
          <w:szCs w:val="24"/>
          <w:lang w:eastAsia="ru-RU"/>
        </w:rPr>
        <w:t>Используемые основные технологии и формы работы: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Информационно – коммуникативная технология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Проблемная технология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Игровая технология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Личностное  ориентирование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ИКТ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Групповая форма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Фронтальная форма</w:t>
      </w:r>
    </w:p>
    <w:p w:rsidR="009059A9" w:rsidRPr="003B5E75" w:rsidRDefault="009059A9" w:rsidP="009059A9">
      <w:pPr>
        <w:pStyle w:val="a5"/>
        <w:numPr>
          <w:ilvl w:val="0"/>
          <w:numId w:val="7"/>
        </w:numPr>
        <w:spacing w:after="0" w:line="240" w:lineRule="auto"/>
        <w:jc w:val="both"/>
        <w:rPr>
          <w:rFonts w:cs="Times New Roman"/>
          <w:szCs w:val="24"/>
          <w:lang w:eastAsia="ru-RU"/>
        </w:rPr>
      </w:pPr>
      <w:r w:rsidRPr="003B5E75">
        <w:rPr>
          <w:rFonts w:cs="Times New Roman"/>
          <w:szCs w:val="24"/>
          <w:lang w:eastAsia="ru-RU"/>
        </w:rPr>
        <w:t>Индивидуальная форма</w:t>
      </w:r>
    </w:p>
    <w:p w:rsidR="009059A9" w:rsidRPr="003B5E75" w:rsidRDefault="009059A9" w:rsidP="009059A9">
      <w:p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УУД</w:t>
      </w:r>
    </w:p>
    <w:p w:rsidR="009059A9" w:rsidRPr="003B5E75" w:rsidRDefault="009059A9" w:rsidP="009059A9">
      <w:p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Личностные УУД – действия ученика в той или иной социальной роли и в межличностном общении: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применять нормы морали и этики в ситуации выбора;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применять нормы морали и этики в оценке действий других людей;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применять нормы морали и этики в оценке событий;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анализировать свое поведение с точки зрения морали и этики;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выстраивать «Я - концепцию»;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понимать цель воспитания вежливости и добра;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понимать ценность знаний о вежливости и доброте;</w:t>
      </w:r>
    </w:p>
    <w:p w:rsidR="009059A9" w:rsidRPr="003B5E75" w:rsidRDefault="009059A9" w:rsidP="009059A9">
      <w:pPr>
        <w:pStyle w:val="a5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формировать будущий образ жизни.</w:t>
      </w:r>
    </w:p>
    <w:p w:rsidR="009059A9" w:rsidRPr="003B5E75" w:rsidRDefault="009059A9" w:rsidP="009059A9">
      <w:pPr>
        <w:pStyle w:val="a5"/>
        <w:spacing w:after="0" w:line="240" w:lineRule="auto"/>
        <w:ind w:hanging="720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Регулятивные УУД – действия, организующие учебную деятельность: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организовать рабочее место;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ставить воспитательную цель;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lastRenderedPageBreak/>
        <w:t>составлять план работы в достижении поставленной цели;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прогнозировать результат своих достижений в достижении цели;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контролировать результат проделанной работы;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корректировать способы выполнения действий;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давать оценку деятельности и ее результата.</w:t>
      </w:r>
    </w:p>
    <w:p w:rsidR="009059A9" w:rsidRPr="003B5E75" w:rsidRDefault="009059A9" w:rsidP="009059A9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Познавательные УУД – познавательные действия,  действия постановки и решения проблем:</w:t>
      </w:r>
    </w:p>
    <w:p w:rsidR="009059A9" w:rsidRPr="003B5E75" w:rsidRDefault="009059A9" w:rsidP="009059A9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познавательные:</w:t>
      </w:r>
    </w:p>
    <w:p w:rsidR="009059A9" w:rsidRPr="003B5E75" w:rsidRDefault="009059A9" w:rsidP="009059A9">
      <w:pPr>
        <w:pStyle w:val="a5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находить необходимую информацию методом информационного поиска;</w:t>
      </w:r>
    </w:p>
    <w:p w:rsidR="009059A9" w:rsidRPr="003B5E75" w:rsidRDefault="009059A9" w:rsidP="009059A9">
      <w:pPr>
        <w:pStyle w:val="a5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преобразовывать информацию;</w:t>
      </w:r>
    </w:p>
    <w:p w:rsidR="009059A9" w:rsidRPr="003B5E75" w:rsidRDefault="009059A9" w:rsidP="009059A9">
      <w:pPr>
        <w:pStyle w:val="a5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структурировать знания;</w:t>
      </w:r>
    </w:p>
    <w:p w:rsidR="009059A9" w:rsidRPr="003B5E75" w:rsidRDefault="009059A9" w:rsidP="009059A9">
      <w:pPr>
        <w:pStyle w:val="a5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строить речевые высказывания в устной и письменной формах;</w:t>
      </w:r>
    </w:p>
    <w:p w:rsidR="009059A9" w:rsidRPr="003B5E75" w:rsidRDefault="009059A9" w:rsidP="009059A9">
      <w:pPr>
        <w:pStyle w:val="a5"/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действия постановки и решения проблемы:</w:t>
      </w:r>
    </w:p>
    <w:p w:rsidR="009059A9" w:rsidRPr="003B5E75" w:rsidRDefault="009059A9" w:rsidP="009059A9">
      <w:pPr>
        <w:pStyle w:val="a5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формулировать проблему;</w:t>
      </w:r>
    </w:p>
    <w:p w:rsidR="009059A9" w:rsidRPr="003B5E75" w:rsidRDefault="009059A9" w:rsidP="009059A9">
      <w:pPr>
        <w:pStyle w:val="a5"/>
        <w:numPr>
          <w:ilvl w:val="0"/>
          <w:numId w:val="3"/>
        </w:numPr>
        <w:spacing w:after="0" w:line="240" w:lineRule="auto"/>
        <w:jc w:val="both"/>
        <w:rPr>
          <w:rFonts w:cs="Times New Roman"/>
          <w:szCs w:val="24"/>
        </w:rPr>
      </w:pPr>
      <w:r w:rsidRPr="003B5E75">
        <w:rPr>
          <w:rFonts w:cs="Times New Roman"/>
          <w:szCs w:val="24"/>
        </w:rPr>
        <w:t>создавать способы решения проблем творческого и поискового характера.</w:t>
      </w:r>
    </w:p>
    <w:p w:rsidR="009059A9" w:rsidRPr="003B5E75" w:rsidRDefault="009059A9" w:rsidP="009059A9">
      <w:pPr>
        <w:pStyle w:val="a5"/>
        <w:spacing w:after="0" w:line="240" w:lineRule="auto"/>
        <w:ind w:left="0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b/>
          <w:szCs w:val="24"/>
        </w:rPr>
        <w:t>Коммуникативные УУД – действия при общении и сотрудничестве с другими людьми: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учитывать позицию других людей;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вступать в диалог;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сотрудничать в коллективе (определять свою роль, роль другого, принимать эти роли);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корректировать действия свои и партнера;</w:t>
      </w:r>
    </w:p>
    <w:p w:rsidR="009059A9" w:rsidRPr="003B5E75" w:rsidRDefault="009059A9" w:rsidP="009059A9">
      <w:pPr>
        <w:pStyle w:val="a5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>разрешать конфликты;</w:t>
      </w:r>
    </w:p>
    <w:p w:rsidR="009059A9" w:rsidRPr="003B5E75" w:rsidRDefault="009059A9" w:rsidP="009059A9">
      <w:pPr>
        <w:pStyle w:val="a5"/>
        <w:numPr>
          <w:ilvl w:val="0"/>
          <w:numId w:val="4"/>
        </w:numPr>
        <w:spacing w:after="0" w:line="240" w:lineRule="auto"/>
        <w:ind w:left="709"/>
        <w:jc w:val="both"/>
        <w:rPr>
          <w:rFonts w:cs="Times New Roman"/>
          <w:b/>
          <w:szCs w:val="24"/>
        </w:rPr>
      </w:pPr>
      <w:r w:rsidRPr="003B5E75">
        <w:rPr>
          <w:rFonts w:cs="Times New Roman"/>
          <w:szCs w:val="24"/>
        </w:rPr>
        <w:t xml:space="preserve">ясно выражать свои мысли.                                                                                      </w:t>
      </w: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Pr="003B5E75" w:rsidRDefault="009059A9" w:rsidP="009059A9">
      <w:pPr>
        <w:pStyle w:val="a5"/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Pr="003B5E75" w:rsidRDefault="009059A9" w:rsidP="009059A9">
      <w:pPr>
        <w:shd w:val="clear" w:color="auto" w:fill="FFFFFF"/>
        <w:spacing w:before="139" w:line="240" w:lineRule="auto"/>
        <w:ind w:right="38"/>
        <w:jc w:val="both"/>
        <w:rPr>
          <w:rFonts w:cs="Times New Roman"/>
          <w:szCs w:val="24"/>
        </w:rPr>
      </w:pPr>
    </w:p>
    <w:p w:rsidR="009059A9" w:rsidRPr="003B5E75" w:rsidRDefault="009059A9" w:rsidP="009059A9">
      <w:pPr>
        <w:shd w:val="clear" w:color="auto" w:fill="FFFFFF"/>
        <w:spacing w:before="139" w:line="240" w:lineRule="auto"/>
        <w:ind w:right="38"/>
        <w:jc w:val="both"/>
        <w:rPr>
          <w:rFonts w:cs="Times New Roman"/>
          <w:b/>
          <w:bCs/>
          <w:szCs w:val="24"/>
        </w:rPr>
      </w:pPr>
      <w:r w:rsidRPr="003B5E75">
        <w:rPr>
          <w:rFonts w:cs="Times New Roman"/>
          <w:b/>
          <w:bCs/>
          <w:szCs w:val="24"/>
        </w:rPr>
        <w:lastRenderedPageBreak/>
        <w:t xml:space="preserve">Характеристика этапов </w:t>
      </w:r>
      <w:r w:rsidR="00D32D8C">
        <w:rPr>
          <w:rFonts w:cs="Times New Roman"/>
          <w:b/>
          <w:bCs/>
          <w:szCs w:val="24"/>
        </w:rPr>
        <w:t>занятия</w:t>
      </w:r>
    </w:p>
    <w:tbl>
      <w:tblPr>
        <w:tblStyle w:val="a7"/>
        <w:tblW w:w="0" w:type="auto"/>
        <w:tblLayout w:type="fixed"/>
        <w:tblLook w:val="04A0"/>
      </w:tblPr>
      <w:tblGrid>
        <w:gridCol w:w="1167"/>
        <w:gridCol w:w="1635"/>
        <w:gridCol w:w="6095"/>
        <w:gridCol w:w="2126"/>
        <w:gridCol w:w="2552"/>
        <w:gridCol w:w="1777"/>
      </w:tblGrid>
      <w:tr w:rsidR="009059A9" w:rsidRPr="003B5E75" w:rsidTr="002731F2">
        <w:trPr>
          <w:trHeight w:val="1576"/>
        </w:trPr>
        <w:tc>
          <w:tcPr>
            <w:tcW w:w="116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="00D32D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635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6095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  <w:r w:rsidRPr="003B5E75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учебного материала</w:t>
            </w:r>
          </w:p>
        </w:tc>
        <w:tc>
          <w:tcPr>
            <w:tcW w:w="2126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Методы </w:t>
            </w:r>
            <w:r w:rsidRPr="003B5E7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 формы работы</w:t>
            </w:r>
          </w:p>
        </w:tc>
        <w:tc>
          <w:tcPr>
            <w:tcW w:w="2552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 учителя</w:t>
            </w:r>
          </w:p>
        </w:tc>
        <w:tc>
          <w:tcPr>
            <w:tcW w:w="177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Деятельность обучающихся</w:t>
            </w:r>
          </w:p>
        </w:tc>
      </w:tr>
      <w:tr w:rsidR="009059A9" w:rsidRPr="003B5E75" w:rsidTr="002731F2">
        <w:trPr>
          <w:trHeight w:val="1697"/>
        </w:trPr>
        <w:tc>
          <w:tcPr>
            <w:tcW w:w="116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</w:t>
            </w: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обучающихся, их </w:t>
            </w:r>
            <w:r w:rsidRPr="003B5E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настроя на работу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pStyle w:val="a5"/>
              <w:ind w:left="0"/>
              <w:jc w:val="both"/>
              <w:rPr>
                <w:rFonts w:eastAsia="Times New Roman" w:cs="Times New Roman"/>
                <w:b/>
                <w:i/>
                <w:iCs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Учитель: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  <w:t xml:space="preserve">Дорогие ребята! Чтобы начать занятие посмотрите друг на друга, улыбнитесь и поздоровайтесь локотками. 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3B5E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ИКТ (слайд1)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Личностно ориентированная технология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АМО технология</w:t>
            </w: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Приветствует обучающихся, проверяет их готовность к уроку, организует эмоциональный настрой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учителя, </w:t>
            </w:r>
            <w:r w:rsidRPr="003B5E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проверяют свою готовность 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к уроку</w:t>
            </w:r>
          </w:p>
        </w:tc>
      </w:tr>
      <w:tr w:rsidR="009059A9" w:rsidRPr="003B5E75" w:rsidTr="002731F2">
        <w:trPr>
          <w:trHeight w:val="1697"/>
        </w:trPr>
        <w:tc>
          <w:tcPr>
            <w:tcW w:w="116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Постановка темы и цели </w:t>
            </w:r>
            <w:r w:rsidR="00D32D8C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Учить формулировке цели, задач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pStyle w:val="a5"/>
              <w:ind w:left="0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Учитель:</w:t>
            </w:r>
          </w:p>
          <w:p w:rsidR="009059A9" w:rsidRPr="003B5E75" w:rsidRDefault="009059A9" w:rsidP="002731F2">
            <w:pPr>
              <w:pStyle w:val="a5"/>
              <w:ind w:left="0"/>
              <w:jc w:val="both"/>
              <w:rPr>
                <w:rFonts w:eastAsia="Times New Roman" w:cs="Times New Roman"/>
                <w:b/>
                <w:i/>
                <w:iCs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 xml:space="preserve"> Мы проводим сегодня интересное занятие. Определите его название из зашифрованной записи " ВдЕаЖвЛзИдВрОаСмТуЬоИжДйОцБяРюОлТэА!" </w:t>
            </w:r>
            <w:r w:rsidRPr="003B5E75">
              <w:rPr>
                <w:rFonts w:eastAsia="Times New Roman" w:cs="Times New Roman"/>
                <w:i/>
                <w:iCs/>
                <w:szCs w:val="24"/>
                <w:lang w:eastAsia="ru-RU"/>
              </w:rPr>
              <w:t xml:space="preserve">(дети расшифровывают запись, глядя на экран.) </w:t>
            </w:r>
          </w:p>
          <w:p w:rsidR="009059A9" w:rsidRPr="003B5E75" w:rsidRDefault="009059A9" w:rsidP="002731F2">
            <w:pPr>
              <w:pStyle w:val="a5"/>
              <w:ind w:left="0"/>
              <w:jc w:val="both"/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ИКТ (слайд1)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работу по формулированию темы, цели и задач </w:t>
            </w:r>
            <w:r w:rsidR="00D32D8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тему </w:t>
            </w:r>
            <w:r w:rsidR="00D32D8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, ставят цель и задачи</w:t>
            </w:r>
          </w:p>
        </w:tc>
      </w:tr>
      <w:tr w:rsidR="009059A9" w:rsidRPr="003B5E75" w:rsidTr="009059A9">
        <w:trPr>
          <w:trHeight w:val="4527"/>
        </w:trPr>
        <w:tc>
          <w:tcPr>
            <w:tcW w:w="116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Освоение   </w:t>
            </w: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   </w:t>
            </w:r>
            <w:r w:rsidRPr="003B5E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материала</w:t>
            </w:r>
          </w:p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работы со словарями 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pStyle w:val="a5"/>
              <w:ind w:left="0"/>
              <w:jc w:val="both"/>
              <w:rPr>
                <w:rFonts w:eastAsia="Times New Roman" w:cs="Times New Roman"/>
                <w:iCs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Учитель: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B5E75">
              <w:rPr>
                <w:rFonts w:eastAsia="Times New Roman" w:cs="Times New Roman"/>
                <w:iCs/>
                <w:szCs w:val="24"/>
                <w:lang w:eastAsia="ru-RU"/>
              </w:rPr>
              <w:t>Вы мечтаете стать взрослыми и получить определённую специальность.</w:t>
            </w:r>
          </w:p>
          <w:p w:rsidR="009059A9" w:rsidRPr="003B5E75" w:rsidRDefault="009059A9" w:rsidP="002731F2">
            <w:pPr>
              <w:pStyle w:val="a5"/>
              <w:ind w:left="0"/>
              <w:jc w:val="both"/>
              <w:rPr>
                <w:rFonts w:cs="Times New Roman"/>
                <w:b/>
                <w:szCs w:val="24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 xml:space="preserve">- Какую профессию вы хотели бы выбрать для себя по окончании школы? </w:t>
            </w:r>
            <w:r w:rsidRPr="003B5E75">
              <w:rPr>
                <w:rFonts w:eastAsia="Times New Roman" w:cs="Times New Roman"/>
                <w:i/>
                <w:iCs/>
                <w:szCs w:val="24"/>
                <w:lang w:eastAsia="ru-RU"/>
              </w:rPr>
              <w:t>(Дети делятся своей мечтой.)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  <w:t xml:space="preserve">- Но кем бы вы ни стали, хотелось бы, чтобы вы выросли очень хорошими людьми: вежливыми, добрыми, отзывчивыми. А этому тоже надо учиться. </w:t>
            </w:r>
            <w:r w:rsidRPr="003B5E75">
              <w:rPr>
                <w:rFonts w:cs="Times New Roman"/>
                <w:szCs w:val="24"/>
              </w:rPr>
              <w:t xml:space="preserve">Знаете ли вы, что означают слова: вежливость и доброта. </w:t>
            </w:r>
          </w:p>
          <w:p w:rsidR="009059A9" w:rsidRPr="003B5E75" w:rsidRDefault="009059A9" w:rsidP="002731F2">
            <w:pPr>
              <w:pStyle w:val="a5"/>
              <w:ind w:left="0"/>
              <w:jc w:val="both"/>
              <w:rPr>
                <w:rFonts w:cs="Times New Roman"/>
                <w:b/>
                <w:szCs w:val="24"/>
              </w:rPr>
            </w:pPr>
            <w:r w:rsidRPr="003B5E75">
              <w:rPr>
                <w:rFonts w:cs="Times New Roman"/>
                <w:b/>
                <w:szCs w:val="24"/>
              </w:rPr>
              <w:t xml:space="preserve">- </w:t>
            </w:r>
            <w:r w:rsidRPr="003B5E75">
              <w:rPr>
                <w:rFonts w:cs="Times New Roman"/>
                <w:szCs w:val="24"/>
              </w:rPr>
              <w:t xml:space="preserve">Что по – вашему эти слова означают? </w:t>
            </w:r>
          </w:p>
          <w:p w:rsidR="009059A9" w:rsidRPr="003B5E75" w:rsidRDefault="009059A9" w:rsidP="002731F2">
            <w:pPr>
              <w:pStyle w:val="a5"/>
              <w:ind w:left="0"/>
              <w:jc w:val="both"/>
              <w:rPr>
                <w:rFonts w:cs="Times New Roman"/>
                <w:szCs w:val="24"/>
              </w:rPr>
            </w:pPr>
            <w:r w:rsidRPr="003B5E75">
              <w:rPr>
                <w:rFonts w:cs="Times New Roman"/>
                <w:szCs w:val="24"/>
              </w:rPr>
              <w:t>- Что нужно сделать, чтобы правильно сформулировать толкование этих слов?</w:t>
            </w:r>
          </w:p>
          <w:p w:rsidR="009059A9" w:rsidRPr="003B5E75" w:rsidRDefault="009059A9" w:rsidP="002731F2">
            <w:pPr>
              <w:ind w:left="360"/>
              <w:jc w:val="both"/>
              <w:rPr>
                <w:rFonts w:cs="Times New Roman"/>
                <w:szCs w:val="24"/>
              </w:rPr>
            </w:pPr>
            <w:r w:rsidRPr="003B5E75">
              <w:rPr>
                <w:rFonts w:cs="Times New Roman"/>
                <w:szCs w:val="24"/>
              </w:rPr>
              <w:t>Класс делится на 2 группы.  Каждая группа  выписывает значения слов вежливость и доброта. Одна группа из словаря  В. И. Даля, другая – из словаря Ожегова. Один из группы зачитывает написанное.</w:t>
            </w:r>
          </w:p>
          <w:p w:rsidR="009059A9" w:rsidRPr="003B5E75" w:rsidRDefault="009059A9" w:rsidP="002731F2">
            <w:pPr>
              <w:ind w:left="360"/>
              <w:jc w:val="both"/>
              <w:rPr>
                <w:rFonts w:cs="Times New Roman"/>
                <w:b/>
                <w:bCs/>
                <w:i/>
                <w:iCs/>
                <w:szCs w:val="24"/>
              </w:rPr>
            </w:pPr>
            <w:r w:rsidRPr="003B5E75">
              <w:rPr>
                <w:rStyle w:val="a3"/>
                <w:rFonts w:cs="Times New Roman"/>
                <w:szCs w:val="24"/>
              </w:rPr>
              <w:lastRenderedPageBreak/>
              <w:t>(Ожегов вежливый</w:t>
            </w:r>
            <w:r w:rsidRPr="003B5E75">
              <w:rPr>
                <w:rStyle w:val="st"/>
                <w:rFonts w:cs="Times New Roman"/>
                <w:szCs w:val="24"/>
              </w:rPr>
              <w:t xml:space="preserve"> - ВЕ́ЖЛИВЫЙ, -ая, -ое; -ив. Соблюдающий правила приличия, воспитанный, учтивый. Вежливое обращение.</w:t>
            </w:r>
            <w:r w:rsidRPr="003B5E75">
              <w:rPr>
                <w:rFonts w:cs="Times New Roman"/>
                <w:b/>
                <w:bCs/>
                <w:i/>
                <w:iCs/>
                <w:szCs w:val="24"/>
              </w:rPr>
              <w:t xml:space="preserve"> </w:t>
            </w:r>
          </w:p>
          <w:p w:rsidR="009059A9" w:rsidRPr="003B5E75" w:rsidRDefault="009059A9" w:rsidP="002731F2">
            <w:pPr>
              <w:ind w:left="360"/>
              <w:jc w:val="both"/>
              <w:rPr>
                <w:rStyle w:val="st"/>
                <w:rFonts w:cs="Times New Roman"/>
                <w:szCs w:val="24"/>
              </w:rPr>
            </w:pPr>
            <w:r w:rsidRPr="003B5E75">
              <w:rPr>
                <w:rStyle w:val="a3"/>
                <w:rFonts w:cs="Times New Roman"/>
                <w:szCs w:val="24"/>
              </w:rPr>
              <w:t xml:space="preserve">Ожегов Доброта </w:t>
            </w:r>
            <w:r w:rsidRPr="003B5E75">
              <w:rPr>
                <w:rStyle w:val="st"/>
                <w:rFonts w:cs="Times New Roman"/>
                <w:szCs w:val="24"/>
              </w:rPr>
              <w:t>Отзывчивость, душевное расположение к людям, стремление делать добро другим.</w:t>
            </w:r>
          </w:p>
          <w:p w:rsidR="009059A9" w:rsidRPr="003B5E75" w:rsidRDefault="009059A9" w:rsidP="002731F2">
            <w:pPr>
              <w:ind w:left="360"/>
              <w:jc w:val="both"/>
              <w:rPr>
                <w:rFonts w:cs="Times New Roman"/>
                <w:color w:val="800000"/>
                <w:szCs w:val="24"/>
              </w:rPr>
            </w:pPr>
            <w:r w:rsidRPr="003B5E75">
              <w:rPr>
                <w:rFonts w:cs="Times New Roman"/>
                <w:bCs/>
                <w:i/>
                <w:iCs/>
                <w:szCs w:val="24"/>
              </w:rPr>
              <w:t>Даль Вежливый</w:t>
            </w:r>
            <w:r w:rsidRPr="003B5E75">
              <w:rPr>
                <w:rFonts w:cs="Times New Roman"/>
                <w:szCs w:val="24"/>
              </w:rPr>
              <w:t xml:space="preserve">, соблюдающий светские, житейские приличия, учтивый, услужливый, предупредительный. Голь мудрена, нужда вежлива. </w:t>
            </w:r>
            <w:r w:rsidRPr="003B5E75">
              <w:rPr>
                <w:rFonts w:cs="Times New Roman"/>
                <w:color w:val="800000"/>
                <w:szCs w:val="24"/>
              </w:rPr>
              <w:t>Нужда вежлива, голь догадлива.</w:t>
            </w:r>
          </w:p>
          <w:p w:rsidR="009059A9" w:rsidRPr="003B5E75" w:rsidRDefault="009059A9" w:rsidP="002731F2">
            <w:pPr>
              <w:ind w:left="360"/>
              <w:jc w:val="both"/>
              <w:rPr>
                <w:rFonts w:cs="Times New Roman"/>
                <w:szCs w:val="24"/>
              </w:rPr>
            </w:pPr>
            <w:r w:rsidRPr="003B5E75">
              <w:rPr>
                <w:rFonts w:cs="Times New Roman"/>
                <w:i/>
                <w:szCs w:val="24"/>
              </w:rPr>
              <w:t>Даль Добро</w:t>
            </w:r>
            <w:r w:rsidRPr="003B5E75">
              <w:rPr>
                <w:rFonts w:cs="Times New Roman"/>
                <w:szCs w:val="24"/>
              </w:rPr>
              <w:t xml:space="preserve">  В духовном значении благо, что честно и полезно, все чего требует от нас долг человека, гражданина, семьянина; противоположно худу и злу.)</w:t>
            </w:r>
          </w:p>
          <w:p w:rsidR="009059A9" w:rsidRPr="003B5E75" w:rsidRDefault="009059A9" w:rsidP="002731F2">
            <w:pPr>
              <w:ind w:left="360"/>
              <w:jc w:val="both"/>
              <w:rPr>
                <w:rFonts w:cs="Times New Roman"/>
                <w:szCs w:val="24"/>
              </w:rPr>
            </w:pPr>
            <w:r w:rsidRPr="003B5E75">
              <w:rPr>
                <w:rFonts w:cs="Times New Roman"/>
                <w:szCs w:val="24"/>
              </w:rPr>
              <w:t>- Я же предлагаю вам открыть Словарь вежливых слов. Это так называется игра.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Проблемная технология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коммуникативная технология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форма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ИКТ (слайд 2)</w:t>
            </w: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Организует подводящий или побуждающий диалог, уточняет понятия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Вступают в диалог, работают в группе, ставят проблему, выдвигают гипотезы, ищут решение проблемы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9A9" w:rsidRPr="003B5E75" w:rsidTr="002731F2">
        <w:tc>
          <w:tcPr>
            <w:tcW w:w="1167" w:type="dxa"/>
          </w:tcPr>
          <w:p w:rsidR="009059A9" w:rsidRPr="003B5E75" w:rsidRDefault="009059A9" w:rsidP="002731F2">
            <w:pPr>
              <w:spacing w:before="139"/>
              <w:ind w:right="3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Закрепить знания понятия вежливые слова</w:t>
            </w:r>
          </w:p>
        </w:tc>
        <w:tc>
          <w:tcPr>
            <w:tcW w:w="6095" w:type="dxa"/>
          </w:tcPr>
          <w:p w:rsidR="009059A9" w:rsidRPr="003B5E75" w:rsidRDefault="009059A9" w:rsidP="009059A9">
            <w:pPr>
              <w:pStyle w:val="a6"/>
              <w:numPr>
                <w:ilvl w:val="0"/>
                <w:numId w:val="5"/>
              </w:numPr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Растает даже ледяная глыба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br/>
              <w:t>От слова теплого ... (спасибо)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Зазеленеет старый пень, 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br/>
              <w:t>Когда услышит ... (добрый день)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br/>
              <w:t>3. Если больше есть не в силах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br/>
              <w:t>Скажем маме мы ... (спасибо)</w:t>
            </w:r>
          </w:p>
          <w:p w:rsidR="009059A9" w:rsidRPr="003B5E75" w:rsidRDefault="009059A9" w:rsidP="002731F2">
            <w:pPr>
              <w:rPr>
                <w:rFonts w:cs="Times New Roman"/>
                <w:szCs w:val="24"/>
              </w:rPr>
            </w:pPr>
            <w:r w:rsidRPr="003B5E75">
              <w:rPr>
                <w:rFonts w:cs="Times New Roman"/>
                <w:szCs w:val="24"/>
              </w:rPr>
              <w:t xml:space="preserve">4. Мальчик, вежливый и развитый, </w:t>
            </w:r>
            <w:r w:rsidRPr="003B5E75">
              <w:rPr>
                <w:rFonts w:cs="Times New Roman"/>
                <w:szCs w:val="24"/>
              </w:rPr>
              <w:br/>
              <w:t>Говорит, встречаясь ... (здравствуйте)</w:t>
            </w:r>
            <w:r w:rsidRPr="003B5E75">
              <w:rPr>
                <w:rFonts w:cs="Times New Roman"/>
                <w:szCs w:val="24"/>
              </w:rPr>
              <w:br/>
              <w:t xml:space="preserve">5. Когда нас бранят за шалости, </w:t>
            </w:r>
            <w:r w:rsidRPr="003B5E75">
              <w:rPr>
                <w:rFonts w:cs="Times New Roman"/>
                <w:szCs w:val="24"/>
              </w:rPr>
              <w:br/>
              <w:t>Говорим ... (прости пожалуйста)</w:t>
            </w:r>
            <w:r w:rsidRPr="003B5E75">
              <w:rPr>
                <w:rFonts w:cs="Times New Roman"/>
                <w:szCs w:val="24"/>
              </w:rPr>
              <w:br/>
              <w:t>6. И во Франции, и в Дании</w:t>
            </w:r>
            <w:r w:rsidRPr="003B5E75">
              <w:rPr>
                <w:rFonts w:cs="Times New Roman"/>
                <w:szCs w:val="24"/>
              </w:rPr>
              <w:br/>
              <w:t>На прощанье говорят ... (до свидания)</w:t>
            </w:r>
          </w:p>
          <w:p w:rsidR="009059A9" w:rsidRPr="003B5E75" w:rsidRDefault="009059A9" w:rsidP="002731F2">
            <w:pPr>
              <w:pStyle w:val="a5"/>
              <w:ind w:left="6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- Что вы вспомнили благодаря игре? Какие ещё вы знаете вежливые слова? Используете ли вы их в своей речи? Вывод: Значит, мало знать их, нужно ими пользоваться.</w:t>
            </w:r>
          </w:p>
          <w:p w:rsidR="009059A9" w:rsidRPr="003B5E75" w:rsidRDefault="009059A9" w:rsidP="002731F2">
            <w:pPr>
              <w:pStyle w:val="a6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Игровая форма</w:t>
            </w: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Организует дидактическую игру, организует диалог, подводящий к промежуточному выводу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Вступают в игру, опираясь на личный опыт,  обсуждают имеющиеся и полученные знания, делают вывод</w:t>
            </w:r>
          </w:p>
        </w:tc>
      </w:tr>
      <w:tr w:rsidR="009059A9" w:rsidRPr="003B5E75" w:rsidTr="002731F2">
        <w:tc>
          <w:tcPr>
            <w:tcW w:w="1167" w:type="dxa"/>
          </w:tcPr>
          <w:p w:rsidR="009059A9" w:rsidRPr="003B5E75" w:rsidRDefault="009059A9" w:rsidP="002731F2">
            <w:pPr>
              <w:spacing w:before="139"/>
              <w:ind w:right="38"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Учить использовать литературны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произведения для самосовершенствования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jc w:val="both"/>
              <w:rPr>
                <w:rFonts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Учитель: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B5E75">
              <w:rPr>
                <w:rFonts w:cs="Times New Roman"/>
                <w:szCs w:val="24"/>
                <w:lang w:eastAsia="ru-RU"/>
              </w:rPr>
              <w:t xml:space="preserve">Вежливый человек всегда внимателен к людям, он старается не причинять им неприятностей, не </w:t>
            </w:r>
            <w:r w:rsidRPr="003B5E75">
              <w:rPr>
                <w:rFonts w:cs="Times New Roman"/>
                <w:szCs w:val="24"/>
                <w:lang w:eastAsia="ru-RU"/>
              </w:rPr>
              <w:lastRenderedPageBreak/>
              <w:t>оскорблять окружающих ни словом, ни делом. Иногда ребята ведут себя грубо, им кажется, что в этих случаях они поступают как самостоятельные, независимые, взрослые люди.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 а) Беседа о грубости по произведению Барто «Признание» Чтение стихотворения учителем</w:t>
            </w:r>
          </w:p>
          <w:p w:rsidR="009059A9" w:rsidRPr="003B5E75" w:rsidRDefault="009059A9" w:rsidP="002731F2">
            <w:pPr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Учитель: 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>Прав ли мальчик? Почему? Грубость, неуважительное отношение к людям - признак плохого воспитания. Невоспитанными, злыми, грубыми с родителями, со своими товарищами и совсем незнакомыми людьми бывают не только мальчики, но и девочки.</w:t>
            </w:r>
          </w:p>
          <w:p w:rsidR="009059A9" w:rsidRPr="003B5E75" w:rsidRDefault="009059A9" w:rsidP="002731F2">
            <w:pPr>
              <w:jc w:val="both"/>
              <w:rPr>
                <w:rFonts w:cs="Times New Roman"/>
                <w:szCs w:val="24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б) Беседа о поведении в обществе и дома по произведению А. Барто «Любочка».</w:t>
            </w:r>
            <w:r w:rsidRPr="003B5E75">
              <w:rPr>
                <w:rFonts w:cs="Times New Roman"/>
                <w:szCs w:val="24"/>
              </w:rPr>
              <w:t xml:space="preserve"> 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учителем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Учитель: 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Какой сначала мы представили себе девочку? А потом? Ребята, какой можно сделать вывод из этих ситуаций? 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Вывод: В жизни надо поступать вежливо самому и побуждать к этому  других.</w:t>
            </w: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Фронтальная форма</w:t>
            </w: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беседу, подводит обучающихся к 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формулирования вывода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Включаются в беседу, делают промежуточны</w:t>
            </w:r>
            <w:r w:rsidRPr="003B5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вывод</w:t>
            </w:r>
          </w:p>
        </w:tc>
      </w:tr>
      <w:tr w:rsidR="009059A9" w:rsidRPr="003B5E75" w:rsidTr="009059A9">
        <w:trPr>
          <w:cantSplit/>
          <w:trHeight w:val="1134"/>
        </w:trPr>
        <w:tc>
          <w:tcPr>
            <w:tcW w:w="1167" w:type="dxa"/>
            <w:textDirection w:val="btLr"/>
          </w:tcPr>
          <w:p w:rsidR="009059A9" w:rsidRPr="003B5E75" w:rsidRDefault="009059A9" w:rsidP="009059A9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Освоение   </w:t>
            </w: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нового   </w:t>
            </w:r>
            <w:r w:rsidRPr="003B5E75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материала</w:t>
            </w:r>
          </w:p>
          <w:p w:rsidR="009059A9" w:rsidRPr="003B5E75" w:rsidRDefault="009059A9" w:rsidP="009059A9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Учить  понятию хорошие манеры 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pStyle w:val="a5"/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Учитель: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>- А теперь давайте рассмотрим несколько ситуаций и поговорим о том, что такое хорошие и плохие манеры. Что такое манера?</w:t>
            </w:r>
          </w:p>
          <w:p w:rsidR="009059A9" w:rsidRPr="003B5E75" w:rsidRDefault="009059A9" w:rsidP="002731F2">
            <w:pPr>
              <w:pStyle w:val="a5"/>
              <w:ind w:left="142"/>
              <w:jc w:val="both"/>
              <w:rPr>
                <w:rStyle w:val="st"/>
                <w:rFonts w:cs="Times New Roman"/>
                <w:szCs w:val="24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Работа с толковым словарями.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3B5E75">
              <w:rPr>
                <w:rStyle w:val="a3"/>
                <w:rFonts w:cs="Times New Roman"/>
                <w:szCs w:val="24"/>
              </w:rPr>
              <w:t>(Ожегов манера</w:t>
            </w:r>
            <w:r w:rsidRPr="003B5E75">
              <w:rPr>
                <w:rStyle w:val="st"/>
                <w:rFonts w:cs="Times New Roman"/>
                <w:szCs w:val="24"/>
              </w:rPr>
              <w:t xml:space="preserve"> - МАНЕ́РА, -ы, ж. 1. Способ что-н. делать, та или иная особенность поведения, образ действия.</w:t>
            </w:r>
          </w:p>
          <w:p w:rsidR="009059A9" w:rsidRPr="003B5E75" w:rsidRDefault="009059A9" w:rsidP="002731F2">
            <w:pPr>
              <w:pStyle w:val="a5"/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Style w:val="a4"/>
                <w:rFonts w:cs="Times New Roman"/>
                <w:i/>
                <w:szCs w:val="24"/>
              </w:rPr>
              <w:t>Даль МАНЕР</w:t>
            </w:r>
            <w:r w:rsidRPr="003B5E75">
              <w:rPr>
                <w:rFonts w:cs="Times New Roman"/>
                <w:szCs w:val="24"/>
              </w:rPr>
              <w:t xml:space="preserve">  м. и </w:t>
            </w:r>
            <w:r w:rsidRPr="003B5E75">
              <w:rPr>
                <w:rStyle w:val="a3"/>
                <w:rFonts w:cs="Times New Roman"/>
                <w:b/>
                <w:bCs/>
                <w:szCs w:val="24"/>
              </w:rPr>
              <w:t>манера</w:t>
            </w:r>
            <w:r w:rsidRPr="003B5E75">
              <w:rPr>
                <w:rFonts w:cs="Times New Roman"/>
                <w:szCs w:val="24"/>
              </w:rPr>
              <w:t xml:space="preserve"> ж.</w:t>
            </w:r>
            <w:r w:rsidRPr="003B5E75">
              <w:rPr>
                <w:rStyle w:val="a3"/>
                <w:rFonts w:cs="Times New Roman"/>
                <w:szCs w:val="24"/>
              </w:rPr>
              <w:t xml:space="preserve"> </w:t>
            </w:r>
            <w:r w:rsidRPr="003B5E75">
              <w:rPr>
                <w:rFonts w:cs="Times New Roman"/>
                <w:szCs w:val="24"/>
              </w:rPr>
              <w:t>немецк</w:t>
            </w:r>
            <w:r w:rsidRPr="003B5E75">
              <w:rPr>
                <w:rStyle w:val="a3"/>
                <w:rFonts w:cs="Times New Roman"/>
                <w:szCs w:val="24"/>
              </w:rPr>
              <w:t>.</w:t>
            </w:r>
            <w:r w:rsidRPr="003B5E75">
              <w:rPr>
                <w:rFonts w:cs="Times New Roman"/>
                <w:szCs w:val="24"/>
              </w:rPr>
              <w:t xml:space="preserve"> способ, образ, средство; || вид, лад, пошиб.)</w:t>
            </w:r>
          </w:p>
          <w:p w:rsidR="009059A9" w:rsidRPr="003B5E75" w:rsidRDefault="009059A9" w:rsidP="002731F2">
            <w:pPr>
              <w:pStyle w:val="a5"/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В группе выберите одного представителя для поиска слова манеры в толковом словаре.</w:t>
            </w:r>
          </w:p>
          <w:p w:rsidR="009059A9" w:rsidRPr="003B5E75" w:rsidRDefault="009059A9" w:rsidP="002731F2">
            <w:pPr>
              <w:pStyle w:val="a5"/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(</w:t>
            </w:r>
            <w:r w:rsidRPr="003B5E75">
              <w:rPr>
                <w:rFonts w:eastAsia="Times New Roman" w:cs="Times New Roman"/>
                <w:bCs/>
                <w:iCs/>
                <w:szCs w:val="24"/>
                <w:lang w:eastAsia="ru-RU"/>
              </w:rPr>
              <w:t>Пока длится поиск остальные дети рассказывают о своих вежливых поступках из жизни.)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B5E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Первая ситуация. 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>Пусть Таня будет мамой, а Рома и Ира - её дети. Вы собираетесь в гости. "Мама" должна объяснить "детям", как нужно и как нельзя вести себя в гостях.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B5E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Вторая ситуация. 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>Мама велела прийти домой в 3 часа дня. Но у вас нет часов. Вам придётся обратиться к кому-нибудь из старших. Как вы это сделаете?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</w:r>
            <w:r w:rsidRPr="003B5E75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Третья ситуация. 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 xml:space="preserve">Вася и Коля едут в трамвае. На остановке входит старушка. Как вы будете действовать?  </w:t>
            </w:r>
          </w:p>
          <w:p w:rsidR="009059A9" w:rsidRPr="003B5E75" w:rsidRDefault="009059A9" w:rsidP="002731F2">
            <w:pPr>
              <w:pStyle w:val="a5"/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 xml:space="preserve">Учитель: 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>Не только слова должны быть у нас добрыми, но и поступки, чтобы за них не приходилось краснеть ни нам, ни родителям нашим, ни друзьям. Вывод: нужно приобретать хорошие манеры, совершать добрые поступки.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Личностно ориентированная технология, 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 коммуникативная технология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и групповая формы</w:t>
            </w: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Организует работу над понятием хорошие манеры, работу со словарями, подводит к промежуточному выводу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Показывают свои личностные умения в работе со словарями, в диалоге о жизненных ситуациях, инсценированиии ситуаций, получают информацию в сценической  деятельности </w:t>
            </w:r>
          </w:p>
        </w:tc>
      </w:tr>
      <w:tr w:rsidR="009059A9" w:rsidRPr="003B5E75" w:rsidTr="002731F2">
        <w:tc>
          <w:tcPr>
            <w:tcW w:w="116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Самопроверка</w:t>
            </w: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Контроль за осознание каждым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степени овладения понятиями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Учитель: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  <w:t>Можно ли в нашем классе принять следующие правила вежливости и доброты (обсуждение в группах): (</w:t>
            </w:r>
            <w:r w:rsidRPr="003B5E75">
              <w:rPr>
                <w:rFonts w:eastAsia="Times New Roman" w:cs="Times New Roman"/>
                <w:i/>
                <w:szCs w:val="24"/>
                <w:lang w:eastAsia="ru-RU"/>
              </w:rPr>
              <w:t>На экране  плакаты с правилами вежливости и доброты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t>) Как вы их понимаете?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  <w:t xml:space="preserve">1) Добро, сделанное в тайне, отплатится  явно. 2) Вежливый человек приветлив и всегда внимателен к людям.3) Вежливость - это умение вести себя так, чтобы другим было с тобой приятно. Можете ли вы 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сформулировать правила вежливости и доброты для себя. 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ИКТ(слайд 3)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Личностно ориентированная технология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Групповая форма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проверке полученных знаний, выступление каждого обучающегося по теме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Производят самопроверку полученных знаний, работают в группе и выступают индивидуально</w:t>
            </w:r>
          </w:p>
        </w:tc>
      </w:tr>
      <w:tr w:rsidR="009059A9" w:rsidRPr="003B5E75" w:rsidTr="002731F2">
        <w:tc>
          <w:tcPr>
            <w:tcW w:w="1167" w:type="dxa"/>
            <w:textDirection w:val="btLr"/>
          </w:tcPr>
          <w:p w:rsidR="009059A9" w:rsidRPr="003B5E75" w:rsidRDefault="009059A9" w:rsidP="002731F2">
            <w:pPr>
              <w:pStyle w:val="a6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Подведение итогов. Рефлексия </w:t>
            </w:r>
          </w:p>
        </w:tc>
        <w:tc>
          <w:tcPr>
            <w:tcW w:w="1635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Контроль за соотнесением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поставленных задач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с достигнутым результатом, фиксацией  нового знания, постановкой дальнейших целей</w:t>
            </w:r>
          </w:p>
        </w:tc>
        <w:tc>
          <w:tcPr>
            <w:tcW w:w="6095" w:type="dxa"/>
          </w:tcPr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b/>
                <w:bCs/>
                <w:i/>
                <w:iCs/>
                <w:szCs w:val="24"/>
                <w:lang w:eastAsia="ru-RU"/>
              </w:rPr>
              <w:t>Учитель:</w:t>
            </w:r>
            <w:r w:rsidRPr="003B5E75">
              <w:rPr>
                <w:rFonts w:eastAsia="Times New Roman" w:cs="Times New Roman"/>
                <w:szCs w:val="24"/>
                <w:lang w:eastAsia="ru-RU"/>
              </w:rPr>
              <w:br/>
              <w:t>Продолжите предложения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 xml:space="preserve"> Я узнал … 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Я понял…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Мне понравилось…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Мне не понравилось…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>Все ли знания вы получили о вежливости и доброте? Разговор на эту тему мы продолжим на других занятиях.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eastAsia="Times New Roman" w:cs="Times New Roman"/>
                <w:szCs w:val="24"/>
                <w:lang w:eastAsia="ru-RU"/>
              </w:rPr>
              <w:t xml:space="preserve">Прикрепите к доске кружочек вашего отношения к сегодняшнему занятию. Красный – не понравилось, синий – не очень понравилось, зелёный – очень понравилось. </w:t>
            </w:r>
          </w:p>
          <w:p w:rsidR="009059A9" w:rsidRPr="003B5E75" w:rsidRDefault="009059A9" w:rsidP="002731F2">
            <w:pPr>
              <w:ind w:left="142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59A9" w:rsidRPr="003B5E75" w:rsidRDefault="009059A9" w:rsidP="009059A9">
            <w:pPr>
              <w:pStyle w:val="a5"/>
              <w:numPr>
                <w:ilvl w:val="0"/>
                <w:numId w:val="8"/>
              </w:numPr>
              <w:ind w:left="317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3B5E75">
              <w:rPr>
                <w:rFonts w:cs="Times New Roman"/>
                <w:b/>
                <w:szCs w:val="24"/>
              </w:rPr>
              <w:t>ИКТ</w:t>
            </w:r>
            <w:r w:rsidRPr="003B5E75">
              <w:rPr>
                <w:rFonts w:eastAsia="Times New Roman" w:cs="Times New Roman"/>
                <w:b/>
                <w:szCs w:val="24"/>
                <w:lang w:eastAsia="ru-RU"/>
              </w:rPr>
              <w:t>(слайд 4, 5,6,7)</w:t>
            </w:r>
          </w:p>
          <w:p w:rsidR="009059A9" w:rsidRPr="003B5E75" w:rsidRDefault="009059A9" w:rsidP="002731F2">
            <w:pPr>
              <w:pStyle w:val="a6"/>
              <w:ind w:lef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АМО технология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форма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Организует работу по сопоставлению поставленных задач с достигнутым результатом, по контролю за проведением занятия</w:t>
            </w:r>
          </w:p>
        </w:tc>
        <w:tc>
          <w:tcPr>
            <w:tcW w:w="1777" w:type="dxa"/>
          </w:tcPr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Проговаривают новые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знания, высказывают свои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 xml:space="preserve">впечатления от </w:t>
            </w:r>
            <w:r w:rsidR="00D32D8C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  <w:r w:rsidRPr="003B5E7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Формулируют конечный результат своей работы</w:t>
            </w:r>
          </w:p>
          <w:p w:rsidR="009059A9" w:rsidRPr="003B5E75" w:rsidRDefault="009059A9" w:rsidP="002731F2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5">
              <w:rPr>
                <w:rFonts w:ascii="Times New Roman" w:hAnsi="Times New Roman" w:cs="Times New Roman"/>
                <w:sz w:val="24"/>
                <w:szCs w:val="24"/>
              </w:rPr>
              <w:t>на уроке</w:t>
            </w:r>
          </w:p>
        </w:tc>
      </w:tr>
    </w:tbl>
    <w:p w:rsidR="009059A9" w:rsidRPr="003B5E75" w:rsidRDefault="009059A9" w:rsidP="009059A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059A9" w:rsidRDefault="009059A9"/>
    <w:sectPr w:rsidR="009059A9" w:rsidSect="0041077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0103"/>
    <w:multiLevelType w:val="hybridMultilevel"/>
    <w:tmpl w:val="289C4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7205F"/>
    <w:multiLevelType w:val="hybridMultilevel"/>
    <w:tmpl w:val="3558DD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23FAE"/>
    <w:multiLevelType w:val="hybridMultilevel"/>
    <w:tmpl w:val="5FC44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FD5E98"/>
    <w:multiLevelType w:val="hybridMultilevel"/>
    <w:tmpl w:val="7D080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80A1E"/>
    <w:multiLevelType w:val="hybridMultilevel"/>
    <w:tmpl w:val="0F04924A"/>
    <w:lvl w:ilvl="0" w:tplc="E8F6B61E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C2453EE"/>
    <w:multiLevelType w:val="hybridMultilevel"/>
    <w:tmpl w:val="29D649FE"/>
    <w:lvl w:ilvl="0" w:tplc="EB5CCE1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5E0F54"/>
    <w:multiLevelType w:val="hybridMultilevel"/>
    <w:tmpl w:val="7D76A7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0E336A"/>
    <w:multiLevelType w:val="hybridMultilevel"/>
    <w:tmpl w:val="5D2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/>
  <w:rsids>
    <w:rsidRoot w:val="009059A9"/>
    <w:rsid w:val="00331473"/>
    <w:rsid w:val="004D0BEE"/>
    <w:rsid w:val="009059A9"/>
    <w:rsid w:val="009E1FEC"/>
    <w:rsid w:val="00D3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9A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059A9"/>
    <w:rPr>
      <w:i/>
      <w:iCs/>
    </w:rPr>
  </w:style>
  <w:style w:type="character" w:styleId="a4">
    <w:name w:val="Strong"/>
    <w:basedOn w:val="a0"/>
    <w:uiPriority w:val="22"/>
    <w:qFormat/>
    <w:rsid w:val="009059A9"/>
    <w:rPr>
      <w:b/>
      <w:bCs/>
    </w:rPr>
  </w:style>
  <w:style w:type="paragraph" w:styleId="a5">
    <w:name w:val="List Paragraph"/>
    <w:basedOn w:val="a"/>
    <w:uiPriority w:val="34"/>
    <w:qFormat/>
    <w:rsid w:val="009059A9"/>
    <w:pPr>
      <w:ind w:left="720"/>
      <w:contextualSpacing/>
    </w:pPr>
  </w:style>
  <w:style w:type="character" w:customStyle="1" w:styleId="st">
    <w:name w:val="st"/>
    <w:basedOn w:val="a0"/>
    <w:rsid w:val="009059A9"/>
  </w:style>
  <w:style w:type="paragraph" w:styleId="a6">
    <w:name w:val="No Spacing"/>
    <w:qFormat/>
    <w:rsid w:val="009059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059A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1478</Words>
  <Characters>8425</Characters>
  <Application>Microsoft Office Word</Application>
  <DocSecurity>0</DocSecurity>
  <Lines>70</Lines>
  <Paragraphs>19</Paragraphs>
  <ScaleCrop>false</ScaleCrop>
  <Company>Ya Blondinko Edition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re</cp:lastModifiedBy>
  <cp:revision>2</cp:revision>
  <dcterms:created xsi:type="dcterms:W3CDTF">2014-03-21T21:53:00Z</dcterms:created>
  <dcterms:modified xsi:type="dcterms:W3CDTF">2014-03-21T21:53:00Z</dcterms:modified>
</cp:coreProperties>
</file>