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35" w:rsidRPr="00D97192" w:rsidRDefault="00D97192" w:rsidP="00D97192">
      <w:pPr>
        <w:jc w:val="right"/>
        <w:rPr>
          <w:sz w:val="28"/>
          <w:szCs w:val="28"/>
        </w:rPr>
      </w:pPr>
      <w:r w:rsidRPr="00D97192">
        <w:rPr>
          <w:sz w:val="28"/>
          <w:szCs w:val="28"/>
        </w:rPr>
        <w:t>Приложение 2</w:t>
      </w:r>
    </w:p>
    <w:tbl>
      <w:tblPr>
        <w:tblStyle w:val="a3"/>
        <w:tblW w:w="11341" w:type="dxa"/>
        <w:tblInd w:w="-1168" w:type="dxa"/>
        <w:tblLook w:val="04A0"/>
      </w:tblPr>
      <w:tblGrid>
        <w:gridCol w:w="5671"/>
        <w:gridCol w:w="5670"/>
      </w:tblGrid>
      <w:tr w:rsidR="00BB3333" w:rsidTr="00CC65E6">
        <w:trPr>
          <w:trHeight w:val="7101"/>
        </w:trPr>
        <w:tc>
          <w:tcPr>
            <w:tcW w:w="5671" w:type="dxa"/>
          </w:tcPr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Опорный конспект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</w:rPr>
            </w:pPr>
            <w:r w:rsidRPr="00BB3333">
              <w:rPr>
                <w:rStyle w:val="FontStyle23"/>
                <w:b/>
              </w:rPr>
              <w:t>Диаграмма</w:t>
            </w:r>
            <w:r>
              <w:rPr>
                <w:rStyle w:val="FontStyle23"/>
              </w:rPr>
              <w:t xml:space="preserve"> — графическое изображение, дающее на</w:t>
            </w:r>
            <w:r>
              <w:rPr>
                <w:rStyle w:val="FontStyle23"/>
              </w:rPr>
              <w:softHyphen/>
              <w:t>глядное представление о соотношении каких-либо величин или нескольких значений одной величины, об изменении их значений. Используется множество разнообразных ти</w:t>
            </w:r>
            <w:r>
              <w:rPr>
                <w:rStyle w:val="FontStyle23"/>
              </w:rPr>
              <w:softHyphen/>
              <w:t>пов диаграмм.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5" w:right="14"/>
              <w:rPr>
                <w:rStyle w:val="FontStyle23"/>
              </w:rPr>
            </w:pPr>
            <w:proofErr w:type="gramStart"/>
            <w:r>
              <w:rPr>
                <w:rStyle w:val="FontStyle23"/>
              </w:rPr>
              <w:t>1.График — линия, дающая наглядное представление о характере зависимости какой-либо величины (например, пути) от другой (например, времени).</w:t>
            </w:r>
            <w:proofErr w:type="gramEnd"/>
            <w:r>
              <w:rPr>
                <w:rStyle w:val="FontStyle23"/>
              </w:rPr>
              <w:t xml:space="preserve"> График позволяет отслеживать динамику изменения данных.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0" w:right="19"/>
              <w:rPr>
                <w:rStyle w:val="FontStyle23"/>
              </w:rPr>
            </w:pPr>
            <w:r>
              <w:rPr>
                <w:rStyle w:val="FontStyle23"/>
              </w:rPr>
              <w:t>2.Круговая диаграмма служит для сравнения несколь</w:t>
            </w:r>
            <w:r>
              <w:rPr>
                <w:rStyle w:val="FontStyle23"/>
              </w:rPr>
              <w:softHyphen/>
              <w:t xml:space="preserve">ких величин в одной точке. Особенно </w:t>
            </w:r>
            <w:proofErr w:type="gramStart"/>
            <w:r>
              <w:rPr>
                <w:rStyle w:val="FontStyle23"/>
              </w:rPr>
              <w:t>полезна</w:t>
            </w:r>
            <w:proofErr w:type="gramEnd"/>
            <w:r>
              <w:rPr>
                <w:rStyle w:val="FontStyle23"/>
              </w:rPr>
              <w:t>, если вели</w:t>
            </w:r>
            <w:r>
              <w:rPr>
                <w:rStyle w:val="FontStyle23"/>
              </w:rPr>
              <w:softHyphen/>
              <w:t>чины в сумме составляют нечто целое.</w:t>
            </w:r>
          </w:p>
          <w:p w:rsidR="00BB3333" w:rsidRDefault="00BB3333" w:rsidP="00CC65E6">
            <w:pPr>
              <w:pStyle w:val="Style4"/>
              <w:widowControl/>
              <w:spacing w:before="34"/>
              <w:ind w:left="14" w:right="14"/>
              <w:rPr>
                <w:rStyle w:val="FontStyle23"/>
              </w:rPr>
            </w:pPr>
            <w:r>
              <w:rPr>
                <w:rStyle w:val="FontStyle23"/>
              </w:rPr>
              <w:t>3.Столбчатая диаграмма позволяет сравнивать несколь</w:t>
            </w:r>
            <w:r>
              <w:rPr>
                <w:rStyle w:val="FontStyle23"/>
              </w:rPr>
              <w:softHyphen/>
              <w:t>ко величин в нескольких точках.</w:t>
            </w:r>
          </w:p>
          <w:p w:rsidR="00BB3333" w:rsidRDefault="00BB3333" w:rsidP="00CC65E6">
            <w:pPr>
              <w:pStyle w:val="Style4"/>
              <w:widowControl/>
              <w:spacing w:before="38" w:line="259" w:lineRule="exact"/>
              <w:ind w:left="19" w:right="5" w:firstLine="394"/>
              <w:rPr>
                <w:rStyle w:val="FontStyle23"/>
              </w:rPr>
            </w:pPr>
            <w:r>
              <w:rPr>
                <w:rStyle w:val="FontStyle23"/>
              </w:rPr>
              <w:t>4.Ярусная диаграмма позволяет наглядно сравнить сум</w:t>
            </w:r>
            <w:r>
              <w:rPr>
                <w:rStyle w:val="FontStyle23"/>
              </w:rPr>
              <w:softHyphen/>
              <w:t>мы нескольких величин в нескольких точках и при этом показать вклад каждой величины в общую сумму.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9" w:right="10"/>
              <w:rPr>
                <w:rStyle w:val="FontStyle23"/>
              </w:rPr>
            </w:pPr>
            <w:r>
              <w:rPr>
                <w:rStyle w:val="FontStyle23"/>
              </w:rPr>
              <w:t>5.Областная диаграмма (диаграмма площадей) позволя</w:t>
            </w:r>
            <w:r>
              <w:rPr>
                <w:rStyle w:val="FontStyle23"/>
              </w:rPr>
              <w:softHyphen/>
              <w:t>ет одновременно проследить за изменением суммы не</w:t>
            </w:r>
            <w:r>
              <w:rPr>
                <w:rStyle w:val="FontStyle23"/>
              </w:rPr>
              <w:softHyphen/>
              <w:t>скольких величин в нескольких точках и при этом пока</w:t>
            </w:r>
            <w:r>
              <w:rPr>
                <w:rStyle w:val="FontStyle23"/>
              </w:rPr>
              <w:softHyphen/>
              <w:t>зать вклад каждой величины в общую сумму.</w:t>
            </w:r>
          </w:p>
          <w:p w:rsidR="00BB3333" w:rsidRDefault="00BB3333" w:rsidP="00CC65E6">
            <w:pPr>
              <w:rPr>
                <w:rStyle w:val="FontStyle23"/>
              </w:rPr>
            </w:pPr>
          </w:p>
          <w:p w:rsidR="00BB3333" w:rsidRDefault="00BB3333" w:rsidP="00CC65E6">
            <w:r>
              <w:rPr>
                <w:rStyle w:val="FontStyle23"/>
              </w:rPr>
              <w:t>С помощью графиков и диаграмм можно визуализиро</w:t>
            </w:r>
            <w:r>
              <w:rPr>
                <w:rStyle w:val="FontStyle23"/>
              </w:rPr>
              <w:softHyphen/>
              <w:t>вать большие объемы однотипной табличной информа</w:t>
            </w:r>
            <w:r>
              <w:rPr>
                <w:rStyle w:val="FontStyle23"/>
              </w:rPr>
              <w:softHyphen/>
              <w:t>ции.</w:t>
            </w:r>
          </w:p>
        </w:tc>
        <w:tc>
          <w:tcPr>
            <w:tcW w:w="5670" w:type="dxa"/>
          </w:tcPr>
          <w:p w:rsidR="00BB3333" w:rsidRDefault="00BB3333" w:rsidP="00BB3333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Опорный конспект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</w:rPr>
            </w:pPr>
            <w:r w:rsidRPr="00BB3333">
              <w:rPr>
                <w:rStyle w:val="FontStyle23"/>
                <w:b/>
              </w:rPr>
              <w:t>Диаграмма</w:t>
            </w:r>
            <w:r>
              <w:rPr>
                <w:rStyle w:val="FontStyle23"/>
              </w:rPr>
              <w:t xml:space="preserve"> — графическое изображение, дающее на</w:t>
            </w:r>
            <w:r>
              <w:rPr>
                <w:rStyle w:val="FontStyle23"/>
              </w:rPr>
              <w:softHyphen/>
              <w:t>глядное представление о соотношении каких-либо величин или нескольких значений одной величины, об изменении их значений. Используется множество разнообразных ти</w:t>
            </w:r>
            <w:r>
              <w:rPr>
                <w:rStyle w:val="FontStyle23"/>
              </w:rPr>
              <w:softHyphen/>
              <w:t>пов диаграмм.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5" w:right="14"/>
              <w:rPr>
                <w:rStyle w:val="FontStyle23"/>
              </w:rPr>
            </w:pPr>
            <w:proofErr w:type="gramStart"/>
            <w:r>
              <w:rPr>
                <w:rStyle w:val="FontStyle23"/>
              </w:rPr>
              <w:t>1.График — линия, дающая наглядное представление о характере зависимости какой-либо величины (например, пути) от другой (например, времени).</w:t>
            </w:r>
            <w:proofErr w:type="gramEnd"/>
            <w:r>
              <w:rPr>
                <w:rStyle w:val="FontStyle23"/>
              </w:rPr>
              <w:t xml:space="preserve"> График позволяет отслеживать динамику изменения данных.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0" w:right="19"/>
              <w:rPr>
                <w:rStyle w:val="FontStyle23"/>
              </w:rPr>
            </w:pPr>
            <w:r>
              <w:rPr>
                <w:rStyle w:val="FontStyle23"/>
              </w:rPr>
              <w:t>2.Круговая диаграмма служит для сравнения несколь</w:t>
            </w:r>
            <w:r>
              <w:rPr>
                <w:rStyle w:val="FontStyle23"/>
              </w:rPr>
              <w:softHyphen/>
              <w:t xml:space="preserve">ких величин в одной точке. Особенно </w:t>
            </w:r>
            <w:proofErr w:type="gramStart"/>
            <w:r>
              <w:rPr>
                <w:rStyle w:val="FontStyle23"/>
              </w:rPr>
              <w:t>полезна</w:t>
            </w:r>
            <w:proofErr w:type="gramEnd"/>
            <w:r>
              <w:rPr>
                <w:rStyle w:val="FontStyle23"/>
              </w:rPr>
              <w:t>, если вели</w:t>
            </w:r>
            <w:r>
              <w:rPr>
                <w:rStyle w:val="FontStyle23"/>
              </w:rPr>
              <w:softHyphen/>
              <w:t>чины в сумме составляют нечто целое.</w:t>
            </w:r>
          </w:p>
          <w:p w:rsidR="00BB3333" w:rsidRDefault="00BB3333" w:rsidP="00CC65E6">
            <w:pPr>
              <w:pStyle w:val="Style4"/>
              <w:widowControl/>
              <w:spacing w:before="34"/>
              <w:ind w:left="14" w:right="14"/>
              <w:rPr>
                <w:rStyle w:val="FontStyle23"/>
              </w:rPr>
            </w:pPr>
            <w:r>
              <w:rPr>
                <w:rStyle w:val="FontStyle23"/>
              </w:rPr>
              <w:t>3.Столбчатая диаграмма позволяет сравнивать несколь</w:t>
            </w:r>
            <w:r>
              <w:rPr>
                <w:rStyle w:val="FontStyle23"/>
              </w:rPr>
              <w:softHyphen/>
              <w:t>ко величин в нескольких точках.</w:t>
            </w:r>
          </w:p>
          <w:p w:rsidR="00BB3333" w:rsidRDefault="00BB3333" w:rsidP="00CC65E6">
            <w:pPr>
              <w:pStyle w:val="Style4"/>
              <w:widowControl/>
              <w:spacing w:before="38" w:line="259" w:lineRule="exact"/>
              <w:ind w:left="19" w:right="5" w:firstLine="394"/>
              <w:rPr>
                <w:rStyle w:val="FontStyle23"/>
              </w:rPr>
            </w:pPr>
            <w:r>
              <w:rPr>
                <w:rStyle w:val="FontStyle23"/>
              </w:rPr>
              <w:t>4.Ярусная диаграмма позволяет наглядно сравнить сум</w:t>
            </w:r>
            <w:r>
              <w:rPr>
                <w:rStyle w:val="FontStyle23"/>
              </w:rPr>
              <w:softHyphen/>
              <w:t>мы нескольких величин в нескольких точках и при этом показать вклад каждой величины в общую сумму.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9" w:right="10"/>
              <w:rPr>
                <w:rStyle w:val="FontStyle23"/>
              </w:rPr>
            </w:pPr>
            <w:r>
              <w:rPr>
                <w:rStyle w:val="FontStyle23"/>
              </w:rPr>
              <w:t>5.Областная диаграмма (диаграмма площадей) позволя</w:t>
            </w:r>
            <w:r>
              <w:rPr>
                <w:rStyle w:val="FontStyle23"/>
              </w:rPr>
              <w:softHyphen/>
              <w:t>ет одновременно проследить за изменением суммы не</w:t>
            </w:r>
            <w:r>
              <w:rPr>
                <w:rStyle w:val="FontStyle23"/>
              </w:rPr>
              <w:softHyphen/>
              <w:t>скольких величин в нескольких точках и при этом пока</w:t>
            </w:r>
            <w:r>
              <w:rPr>
                <w:rStyle w:val="FontStyle23"/>
              </w:rPr>
              <w:softHyphen/>
              <w:t>зать вклад каждой величины в общую сумму.</w:t>
            </w:r>
          </w:p>
          <w:p w:rsidR="00BB3333" w:rsidRDefault="00BB3333" w:rsidP="00CC65E6">
            <w:pPr>
              <w:rPr>
                <w:rStyle w:val="FontStyle23"/>
              </w:rPr>
            </w:pPr>
          </w:p>
          <w:p w:rsidR="00BB3333" w:rsidRDefault="00BB3333" w:rsidP="00CC65E6">
            <w:r>
              <w:rPr>
                <w:rStyle w:val="FontStyle23"/>
              </w:rPr>
              <w:t>С помощью графиков и диаграмм можно визуализиро</w:t>
            </w:r>
            <w:r>
              <w:rPr>
                <w:rStyle w:val="FontStyle23"/>
              </w:rPr>
              <w:softHyphen/>
              <w:t>вать большие объемы однотипной табличной информа</w:t>
            </w:r>
            <w:r>
              <w:rPr>
                <w:rStyle w:val="FontStyle23"/>
              </w:rPr>
              <w:softHyphen/>
              <w:t>ции.</w:t>
            </w:r>
          </w:p>
        </w:tc>
      </w:tr>
      <w:tr w:rsidR="00BB3333" w:rsidTr="00CC65E6">
        <w:trPr>
          <w:trHeight w:val="7101"/>
        </w:trPr>
        <w:tc>
          <w:tcPr>
            <w:tcW w:w="5671" w:type="dxa"/>
          </w:tcPr>
          <w:p w:rsidR="00BB3333" w:rsidRDefault="00BB3333" w:rsidP="00BB3333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Опорный конспект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</w:rPr>
            </w:pPr>
            <w:r w:rsidRPr="00BB3333">
              <w:rPr>
                <w:rStyle w:val="FontStyle23"/>
                <w:b/>
              </w:rPr>
              <w:t>Диаграмма</w:t>
            </w:r>
            <w:r>
              <w:rPr>
                <w:rStyle w:val="FontStyle23"/>
              </w:rPr>
              <w:t xml:space="preserve"> — графическое изображение, дающее на</w:t>
            </w:r>
            <w:r>
              <w:rPr>
                <w:rStyle w:val="FontStyle23"/>
              </w:rPr>
              <w:softHyphen/>
              <w:t>глядное представление о соотношении каких-либо величин или нескольких значений одной величины, об изменении их значений. Используется множество разнообразных ти</w:t>
            </w:r>
            <w:r>
              <w:rPr>
                <w:rStyle w:val="FontStyle23"/>
              </w:rPr>
              <w:softHyphen/>
              <w:t>пов диаграмм.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5" w:right="14"/>
              <w:rPr>
                <w:rStyle w:val="FontStyle23"/>
              </w:rPr>
            </w:pPr>
            <w:proofErr w:type="gramStart"/>
            <w:r>
              <w:rPr>
                <w:rStyle w:val="FontStyle23"/>
              </w:rPr>
              <w:t>1.График — линия, дающая наглядное представление о характере зависимости какой-либо величины (например, пути) от другой (например, времени).</w:t>
            </w:r>
            <w:proofErr w:type="gramEnd"/>
            <w:r>
              <w:rPr>
                <w:rStyle w:val="FontStyle23"/>
              </w:rPr>
              <w:t xml:space="preserve"> График позволяет отслеживать динамику изменения данных.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0" w:right="19"/>
              <w:rPr>
                <w:rStyle w:val="FontStyle23"/>
              </w:rPr>
            </w:pPr>
            <w:r>
              <w:rPr>
                <w:rStyle w:val="FontStyle23"/>
              </w:rPr>
              <w:t>2.Круговая диаграмма служит для сравнения несколь</w:t>
            </w:r>
            <w:r>
              <w:rPr>
                <w:rStyle w:val="FontStyle23"/>
              </w:rPr>
              <w:softHyphen/>
              <w:t xml:space="preserve">ких величин в одной точке. Особенно </w:t>
            </w:r>
            <w:proofErr w:type="gramStart"/>
            <w:r>
              <w:rPr>
                <w:rStyle w:val="FontStyle23"/>
              </w:rPr>
              <w:t>полезна</w:t>
            </w:r>
            <w:proofErr w:type="gramEnd"/>
            <w:r>
              <w:rPr>
                <w:rStyle w:val="FontStyle23"/>
              </w:rPr>
              <w:t>, если вели</w:t>
            </w:r>
            <w:r>
              <w:rPr>
                <w:rStyle w:val="FontStyle23"/>
              </w:rPr>
              <w:softHyphen/>
              <w:t>чины в сумме составляют нечто целое.</w:t>
            </w:r>
          </w:p>
          <w:p w:rsidR="00BB3333" w:rsidRDefault="00BB3333" w:rsidP="00CC65E6">
            <w:pPr>
              <w:pStyle w:val="Style4"/>
              <w:widowControl/>
              <w:spacing w:before="34"/>
              <w:ind w:left="14" w:right="14"/>
              <w:rPr>
                <w:rStyle w:val="FontStyle23"/>
              </w:rPr>
            </w:pPr>
            <w:r>
              <w:rPr>
                <w:rStyle w:val="FontStyle23"/>
              </w:rPr>
              <w:t>3.Столбчатая диаграмма позволяет сравнивать несколь</w:t>
            </w:r>
            <w:r>
              <w:rPr>
                <w:rStyle w:val="FontStyle23"/>
              </w:rPr>
              <w:softHyphen/>
              <w:t>ко величин в нескольких точках.</w:t>
            </w:r>
          </w:p>
          <w:p w:rsidR="00BB3333" w:rsidRDefault="00BB3333" w:rsidP="00CC65E6">
            <w:pPr>
              <w:pStyle w:val="Style4"/>
              <w:widowControl/>
              <w:spacing w:before="38" w:line="259" w:lineRule="exact"/>
              <w:ind w:left="19" w:right="5" w:firstLine="394"/>
              <w:rPr>
                <w:rStyle w:val="FontStyle23"/>
              </w:rPr>
            </w:pPr>
            <w:r>
              <w:rPr>
                <w:rStyle w:val="FontStyle23"/>
              </w:rPr>
              <w:t>4.Ярусная диаграмма позволяет наглядно сравнить сум</w:t>
            </w:r>
            <w:r>
              <w:rPr>
                <w:rStyle w:val="FontStyle23"/>
              </w:rPr>
              <w:softHyphen/>
              <w:t>мы нескольких величин в нескольких точках и при этом показать вклад каждой величины в общую сумму.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9" w:right="10"/>
              <w:rPr>
                <w:rStyle w:val="FontStyle23"/>
              </w:rPr>
            </w:pPr>
            <w:r>
              <w:rPr>
                <w:rStyle w:val="FontStyle23"/>
              </w:rPr>
              <w:t>5.Областная диаграмма (диаграмма площадей) позволя</w:t>
            </w:r>
            <w:r>
              <w:rPr>
                <w:rStyle w:val="FontStyle23"/>
              </w:rPr>
              <w:softHyphen/>
              <w:t>ет одновременно проследить за изменением суммы не</w:t>
            </w:r>
            <w:r>
              <w:rPr>
                <w:rStyle w:val="FontStyle23"/>
              </w:rPr>
              <w:softHyphen/>
              <w:t>скольких величин в нескольких точках и при этом пока</w:t>
            </w:r>
            <w:r>
              <w:rPr>
                <w:rStyle w:val="FontStyle23"/>
              </w:rPr>
              <w:softHyphen/>
              <w:t>зать вклад каждой величины в общую сумму.</w:t>
            </w:r>
          </w:p>
          <w:p w:rsidR="00BB3333" w:rsidRDefault="00BB3333" w:rsidP="00CC65E6">
            <w:pPr>
              <w:rPr>
                <w:rStyle w:val="FontStyle23"/>
              </w:rPr>
            </w:pPr>
          </w:p>
          <w:p w:rsidR="00BB3333" w:rsidRDefault="00BB3333" w:rsidP="00CC65E6">
            <w:r>
              <w:rPr>
                <w:rStyle w:val="FontStyle23"/>
              </w:rPr>
              <w:t>С помощью графиков и диаграмм можно визуализиро</w:t>
            </w:r>
            <w:r>
              <w:rPr>
                <w:rStyle w:val="FontStyle23"/>
              </w:rPr>
              <w:softHyphen/>
              <w:t>вать большие объемы однотипной табличной информа</w:t>
            </w:r>
            <w:r>
              <w:rPr>
                <w:rStyle w:val="FontStyle23"/>
              </w:rPr>
              <w:softHyphen/>
              <w:t>ции.</w:t>
            </w:r>
          </w:p>
        </w:tc>
        <w:tc>
          <w:tcPr>
            <w:tcW w:w="5670" w:type="dxa"/>
          </w:tcPr>
          <w:p w:rsidR="00BB3333" w:rsidRDefault="00BB3333" w:rsidP="00BB3333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  <w:r>
              <w:rPr>
                <w:rStyle w:val="FontStyle23"/>
                <w:b/>
              </w:rPr>
              <w:t>Опорный конспект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  <w:b/>
              </w:rPr>
            </w:pP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right="19" w:firstLine="394"/>
              <w:rPr>
                <w:rStyle w:val="FontStyle23"/>
              </w:rPr>
            </w:pPr>
            <w:r w:rsidRPr="00BB3333">
              <w:rPr>
                <w:rStyle w:val="FontStyle23"/>
                <w:b/>
              </w:rPr>
              <w:t>Диаграмма</w:t>
            </w:r>
            <w:r>
              <w:rPr>
                <w:rStyle w:val="FontStyle23"/>
              </w:rPr>
              <w:t xml:space="preserve"> — графическое изображение, дающее на</w:t>
            </w:r>
            <w:r>
              <w:rPr>
                <w:rStyle w:val="FontStyle23"/>
              </w:rPr>
              <w:softHyphen/>
              <w:t>глядное представление о соотношении каких-либо величин или нескольких значений одной величины, об изменении их значений. Используется множество разнообразных ти</w:t>
            </w:r>
            <w:r>
              <w:rPr>
                <w:rStyle w:val="FontStyle23"/>
              </w:rPr>
              <w:softHyphen/>
              <w:t>пов диаграмм.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5" w:right="14"/>
              <w:rPr>
                <w:rStyle w:val="FontStyle23"/>
              </w:rPr>
            </w:pPr>
            <w:proofErr w:type="gramStart"/>
            <w:r>
              <w:rPr>
                <w:rStyle w:val="FontStyle23"/>
              </w:rPr>
              <w:t>1.График — линия, дающая наглядное представление о характере зависимости какой-либо величины (например, пути) от другой (например, времени).</w:t>
            </w:r>
            <w:proofErr w:type="gramEnd"/>
            <w:r>
              <w:rPr>
                <w:rStyle w:val="FontStyle23"/>
              </w:rPr>
              <w:t xml:space="preserve"> График позволяет отслеживать динамику изменения данных.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0" w:right="19"/>
              <w:rPr>
                <w:rStyle w:val="FontStyle23"/>
              </w:rPr>
            </w:pPr>
            <w:r>
              <w:rPr>
                <w:rStyle w:val="FontStyle23"/>
              </w:rPr>
              <w:t>2.Круговая диаграмма служит для сравнения несколь</w:t>
            </w:r>
            <w:r>
              <w:rPr>
                <w:rStyle w:val="FontStyle23"/>
              </w:rPr>
              <w:softHyphen/>
              <w:t xml:space="preserve">ких величин в одной точке. Особенно </w:t>
            </w:r>
            <w:proofErr w:type="gramStart"/>
            <w:r>
              <w:rPr>
                <w:rStyle w:val="FontStyle23"/>
              </w:rPr>
              <w:t>полезна</w:t>
            </w:r>
            <w:proofErr w:type="gramEnd"/>
            <w:r>
              <w:rPr>
                <w:rStyle w:val="FontStyle23"/>
              </w:rPr>
              <w:t>, если вели</w:t>
            </w:r>
            <w:r>
              <w:rPr>
                <w:rStyle w:val="FontStyle23"/>
              </w:rPr>
              <w:softHyphen/>
              <w:t>чины в сумме составляют нечто целое.</w:t>
            </w:r>
          </w:p>
          <w:p w:rsidR="00BB3333" w:rsidRDefault="00BB3333" w:rsidP="00CC65E6">
            <w:pPr>
              <w:pStyle w:val="Style4"/>
              <w:widowControl/>
              <w:spacing w:before="34"/>
              <w:ind w:left="14" w:right="14"/>
              <w:rPr>
                <w:rStyle w:val="FontStyle23"/>
              </w:rPr>
            </w:pPr>
            <w:r>
              <w:rPr>
                <w:rStyle w:val="FontStyle23"/>
              </w:rPr>
              <w:t>3.Столбчатая диаграмма позволяет сравнивать несколь</w:t>
            </w:r>
            <w:r>
              <w:rPr>
                <w:rStyle w:val="FontStyle23"/>
              </w:rPr>
              <w:softHyphen/>
              <w:t>ко величин в нескольких точках.</w:t>
            </w:r>
          </w:p>
          <w:p w:rsidR="00BB3333" w:rsidRDefault="00BB3333" w:rsidP="00CC65E6">
            <w:pPr>
              <w:pStyle w:val="Style4"/>
              <w:widowControl/>
              <w:spacing w:before="38" w:line="259" w:lineRule="exact"/>
              <w:ind w:left="19" w:right="5" w:firstLine="394"/>
              <w:rPr>
                <w:rStyle w:val="FontStyle23"/>
              </w:rPr>
            </w:pPr>
            <w:r>
              <w:rPr>
                <w:rStyle w:val="FontStyle23"/>
              </w:rPr>
              <w:t>4.Ярусная диаграмма позволяет наглядно сравнить сум</w:t>
            </w:r>
            <w:r>
              <w:rPr>
                <w:rStyle w:val="FontStyle23"/>
              </w:rPr>
              <w:softHyphen/>
              <w:t>мы нескольких величин в нескольких точках и при этом показать вклад каждой величины в общую сумму.</w:t>
            </w:r>
          </w:p>
          <w:p w:rsidR="00BB3333" w:rsidRDefault="00BB3333" w:rsidP="00CC65E6">
            <w:pPr>
              <w:pStyle w:val="Style4"/>
              <w:widowControl/>
              <w:spacing w:before="34" w:line="259" w:lineRule="exact"/>
              <w:ind w:left="19" w:right="10"/>
              <w:rPr>
                <w:rStyle w:val="FontStyle23"/>
              </w:rPr>
            </w:pPr>
            <w:r>
              <w:rPr>
                <w:rStyle w:val="FontStyle23"/>
              </w:rPr>
              <w:t>5.Областная диаграмма (диаграмма площадей) позволя</w:t>
            </w:r>
            <w:r>
              <w:rPr>
                <w:rStyle w:val="FontStyle23"/>
              </w:rPr>
              <w:softHyphen/>
              <w:t>ет одновременно проследить за изменением суммы не</w:t>
            </w:r>
            <w:r>
              <w:rPr>
                <w:rStyle w:val="FontStyle23"/>
              </w:rPr>
              <w:softHyphen/>
              <w:t>скольких величин в нескольких точках и при этом пока</w:t>
            </w:r>
            <w:r>
              <w:rPr>
                <w:rStyle w:val="FontStyle23"/>
              </w:rPr>
              <w:softHyphen/>
              <w:t>зать вклад каждой величины в общую сумму.</w:t>
            </w:r>
          </w:p>
          <w:p w:rsidR="00BB3333" w:rsidRDefault="00BB3333" w:rsidP="00CC65E6">
            <w:pPr>
              <w:rPr>
                <w:rStyle w:val="FontStyle23"/>
              </w:rPr>
            </w:pPr>
          </w:p>
          <w:p w:rsidR="00BB3333" w:rsidRDefault="00BB3333" w:rsidP="00CC65E6">
            <w:r>
              <w:rPr>
                <w:rStyle w:val="FontStyle23"/>
              </w:rPr>
              <w:t>С помощью графиков и диаграмм можно визуализиро</w:t>
            </w:r>
            <w:r>
              <w:rPr>
                <w:rStyle w:val="FontStyle23"/>
              </w:rPr>
              <w:softHyphen/>
              <w:t>вать большие объемы однотипной табличной информа</w:t>
            </w:r>
            <w:r>
              <w:rPr>
                <w:rStyle w:val="FontStyle23"/>
              </w:rPr>
              <w:softHyphen/>
              <w:t>ции.</w:t>
            </w:r>
          </w:p>
        </w:tc>
      </w:tr>
    </w:tbl>
    <w:p w:rsidR="00BB3333" w:rsidRDefault="00BB3333" w:rsidP="00BB3333">
      <w:pPr>
        <w:ind w:left="-1276" w:right="-426"/>
      </w:pPr>
    </w:p>
    <w:p w:rsidR="00CA5C22" w:rsidRPr="00D97192" w:rsidRDefault="00D97192" w:rsidP="00D97192">
      <w:pPr>
        <w:ind w:left="-1276" w:right="-426"/>
        <w:jc w:val="right"/>
        <w:rPr>
          <w:rFonts w:ascii="Times New Roman" w:hAnsi="Times New Roman" w:cs="Times New Roman"/>
          <w:sz w:val="28"/>
          <w:szCs w:val="28"/>
        </w:rPr>
      </w:pPr>
      <w:r w:rsidRPr="00D9719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A5C22" w:rsidRPr="00CA5C22" w:rsidRDefault="00CA5C22" w:rsidP="00CA5C22">
      <w:pPr>
        <w:pStyle w:val="1"/>
        <w:jc w:val="center"/>
        <w:rPr>
          <w:rStyle w:val="FontStyle23"/>
          <w:b w:val="0"/>
          <w:sz w:val="28"/>
          <w:szCs w:val="28"/>
        </w:rPr>
      </w:pPr>
      <w:r w:rsidRPr="00CA5C22">
        <w:rPr>
          <w:rStyle w:val="FontStyle23"/>
          <w:b w:val="0"/>
          <w:sz w:val="28"/>
          <w:szCs w:val="28"/>
        </w:rPr>
        <w:t>Выбор того или иного вида информационной модели зависит от цели, ради которой мы эту модель создаем.</w:t>
      </w:r>
    </w:p>
    <w:p w:rsidR="00CA5C22" w:rsidRDefault="00CA5C22" w:rsidP="00CA5C22">
      <w:pPr>
        <w:pStyle w:val="1"/>
        <w:rPr>
          <w:rStyle w:val="FontStyle23"/>
          <w:sz w:val="28"/>
          <w:szCs w:val="28"/>
        </w:rPr>
      </w:pPr>
      <w:r w:rsidRPr="00CA5C22">
        <w:rPr>
          <w:rStyle w:val="FontStyle23"/>
          <w:sz w:val="28"/>
          <w:szCs w:val="28"/>
        </w:rPr>
        <w:t>Диаграмма — графическое изображение, дающее на</w:t>
      </w:r>
      <w:r w:rsidRPr="00CA5C22">
        <w:rPr>
          <w:rStyle w:val="FontStyle23"/>
          <w:sz w:val="28"/>
          <w:szCs w:val="28"/>
        </w:rPr>
        <w:softHyphen/>
        <w:t>глядное представление о соотношении каких-либо величин или нескольких значений одной величины, об изменении их значений.</w:t>
      </w:r>
    </w:p>
    <w:p w:rsidR="00CA5C22" w:rsidRPr="00CA5C22" w:rsidRDefault="00CA5C22" w:rsidP="00CA5C22">
      <w:pPr>
        <w:pStyle w:val="1"/>
        <w:rPr>
          <w:rStyle w:val="FontStyle23"/>
          <w:i/>
          <w:sz w:val="28"/>
          <w:szCs w:val="28"/>
        </w:rPr>
      </w:pPr>
      <w:r w:rsidRPr="00CA5C22">
        <w:rPr>
          <w:rStyle w:val="FontStyle23"/>
          <w:sz w:val="28"/>
          <w:szCs w:val="28"/>
        </w:rPr>
        <w:t xml:space="preserve"> </w:t>
      </w:r>
      <w:r w:rsidRPr="00CA5C22">
        <w:rPr>
          <w:rStyle w:val="FontStyle23"/>
          <w:i/>
          <w:sz w:val="28"/>
          <w:szCs w:val="28"/>
        </w:rPr>
        <w:t>Используется множество разнообразных ти</w:t>
      </w:r>
      <w:r w:rsidRPr="00CA5C22">
        <w:rPr>
          <w:rStyle w:val="FontStyle23"/>
          <w:i/>
          <w:sz w:val="28"/>
          <w:szCs w:val="28"/>
        </w:rPr>
        <w:softHyphen/>
        <w:t>пов диаграмм:</w:t>
      </w:r>
    </w:p>
    <w:p w:rsidR="00CA5C22" w:rsidRPr="00CA5C22" w:rsidRDefault="00CA5C22" w:rsidP="00CA5C22">
      <w:pPr>
        <w:pStyle w:val="1"/>
        <w:rPr>
          <w:rStyle w:val="FontStyle23"/>
          <w:sz w:val="28"/>
          <w:szCs w:val="28"/>
        </w:rPr>
      </w:pPr>
      <w:proofErr w:type="gramStart"/>
      <w:r>
        <w:rPr>
          <w:rStyle w:val="FontStyle23"/>
          <w:sz w:val="28"/>
          <w:szCs w:val="28"/>
        </w:rPr>
        <w:t>1.</w:t>
      </w:r>
      <w:r w:rsidRPr="00CA5C22">
        <w:rPr>
          <w:rStyle w:val="FontStyle23"/>
          <w:sz w:val="28"/>
          <w:szCs w:val="28"/>
        </w:rPr>
        <w:t>График — линия, дающая наглядное представление о характере зависимости какой-либо величины (например, пути) от другой (например, времени).</w:t>
      </w:r>
      <w:proofErr w:type="gramEnd"/>
      <w:r w:rsidRPr="00CA5C22">
        <w:rPr>
          <w:rStyle w:val="FontStyle23"/>
          <w:sz w:val="28"/>
          <w:szCs w:val="28"/>
        </w:rPr>
        <w:t xml:space="preserve"> График позволяет отслеживать динамику изменения данных.</w:t>
      </w:r>
    </w:p>
    <w:p w:rsidR="00CA5C22" w:rsidRPr="00CA5C22" w:rsidRDefault="00CA5C22" w:rsidP="00CA5C22">
      <w:pPr>
        <w:pStyle w:val="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2.</w:t>
      </w:r>
      <w:r w:rsidRPr="00CA5C22">
        <w:rPr>
          <w:rStyle w:val="FontStyle23"/>
          <w:sz w:val="28"/>
          <w:szCs w:val="28"/>
        </w:rPr>
        <w:t>Круговая диаграмма служит для сравнения несколь</w:t>
      </w:r>
      <w:r w:rsidRPr="00CA5C22">
        <w:rPr>
          <w:rStyle w:val="FontStyle23"/>
          <w:sz w:val="28"/>
          <w:szCs w:val="28"/>
        </w:rPr>
        <w:softHyphen/>
        <w:t xml:space="preserve">ких величин в одной точке. Особенно </w:t>
      </w:r>
      <w:proofErr w:type="gramStart"/>
      <w:r w:rsidRPr="00CA5C22">
        <w:rPr>
          <w:rStyle w:val="FontStyle23"/>
          <w:sz w:val="28"/>
          <w:szCs w:val="28"/>
        </w:rPr>
        <w:t>полезна</w:t>
      </w:r>
      <w:proofErr w:type="gramEnd"/>
      <w:r w:rsidRPr="00CA5C22">
        <w:rPr>
          <w:rStyle w:val="FontStyle23"/>
          <w:sz w:val="28"/>
          <w:szCs w:val="28"/>
        </w:rPr>
        <w:t>, если вели</w:t>
      </w:r>
      <w:r w:rsidRPr="00CA5C22">
        <w:rPr>
          <w:rStyle w:val="FontStyle23"/>
          <w:sz w:val="28"/>
          <w:szCs w:val="28"/>
        </w:rPr>
        <w:softHyphen/>
        <w:t>чины в сумме составляют нечто целое.</w:t>
      </w:r>
    </w:p>
    <w:p w:rsidR="00CA5C22" w:rsidRPr="00CA5C22" w:rsidRDefault="00CA5C22" w:rsidP="00CA5C22">
      <w:pPr>
        <w:pStyle w:val="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3.</w:t>
      </w:r>
      <w:r w:rsidRPr="00CA5C22">
        <w:rPr>
          <w:rStyle w:val="FontStyle23"/>
          <w:sz w:val="28"/>
          <w:szCs w:val="28"/>
        </w:rPr>
        <w:t>Столбчатая диаграмма позволяет сравнивать несколь</w:t>
      </w:r>
      <w:r w:rsidRPr="00CA5C22">
        <w:rPr>
          <w:rStyle w:val="FontStyle23"/>
          <w:sz w:val="28"/>
          <w:szCs w:val="28"/>
        </w:rPr>
        <w:softHyphen/>
        <w:t>ко величин в нескольких точках.</w:t>
      </w:r>
    </w:p>
    <w:p w:rsidR="00CA5C22" w:rsidRPr="00CA5C22" w:rsidRDefault="00CA5C22" w:rsidP="00CA5C22">
      <w:pPr>
        <w:pStyle w:val="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4.</w:t>
      </w:r>
      <w:r w:rsidRPr="00CA5C22">
        <w:rPr>
          <w:rStyle w:val="FontStyle23"/>
          <w:sz w:val="28"/>
          <w:szCs w:val="28"/>
        </w:rPr>
        <w:t>Ярусная диаграмма позволяет наглядно сравнить сум</w:t>
      </w:r>
      <w:r w:rsidRPr="00CA5C22">
        <w:rPr>
          <w:rStyle w:val="FontStyle23"/>
          <w:sz w:val="28"/>
          <w:szCs w:val="28"/>
        </w:rPr>
        <w:softHyphen/>
        <w:t>мы нескольких величин в нескольких точках и при этом показать вклад каждой величины в общую сумму.</w:t>
      </w:r>
    </w:p>
    <w:p w:rsidR="00CA5C22" w:rsidRPr="00CA5C22" w:rsidRDefault="00CA5C22" w:rsidP="00CA5C22">
      <w:pPr>
        <w:pStyle w:val="1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5.</w:t>
      </w:r>
      <w:r w:rsidRPr="00CA5C22">
        <w:rPr>
          <w:rStyle w:val="FontStyle23"/>
          <w:sz w:val="28"/>
          <w:szCs w:val="28"/>
        </w:rPr>
        <w:t>Областная диаграмма (диаграмма площадей) позволя</w:t>
      </w:r>
      <w:r w:rsidRPr="00CA5C22">
        <w:rPr>
          <w:rStyle w:val="FontStyle23"/>
          <w:sz w:val="28"/>
          <w:szCs w:val="28"/>
        </w:rPr>
        <w:softHyphen/>
        <w:t>ет одновременно проследить за изменением суммы не</w:t>
      </w:r>
      <w:r w:rsidRPr="00CA5C22">
        <w:rPr>
          <w:rStyle w:val="FontStyle23"/>
          <w:sz w:val="28"/>
          <w:szCs w:val="28"/>
        </w:rPr>
        <w:softHyphen/>
        <w:t>скольких величин в нескольких точках и при этом пока</w:t>
      </w:r>
      <w:r w:rsidRPr="00CA5C22">
        <w:rPr>
          <w:rStyle w:val="FontStyle23"/>
          <w:sz w:val="28"/>
          <w:szCs w:val="28"/>
        </w:rPr>
        <w:softHyphen/>
        <w:t>зать вклад каждой величины в общую сумму.</w:t>
      </w:r>
    </w:p>
    <w:p w:rsidR="00CA5C22" w:rsidRPr="00CA5C22" w:rsidRDefault="00CA5C22" w:rsidP="00CA5C22">
      <w:pPr>
        <w:pStyle w:val="1"/>
        <w:rPr>
          <w:u w:val="single"/>
        </w:rPr>
      </w:pPr>
      <w:r w:rsidRPr="00CA5C22">
        <w:rPr>
          <w:rStyle w:val="FontStyle23"/>
          <w:sz w:val="28"/>
          <w:szCs w:val="28"/>
          <w:u w:val="single"/>
        </w:rPr>
        <w:t>С помощью графиков и диаграмм можно визуализиро</w:t>
      </w:r>
      <w:r w:rsidRPr="00CA5C22">
        <w:rPr>
          <w:rStyle w:val="FontStyle23"/>
          <w:sz w:val="28"/>
          <w:szCs w:val="28"/>
          <w:u w:val="single"/>
        </w:rPr>
        <w:softHyphen/>
        <w:t>вать большие объемы однотипной табличной информа</w:t>
      </w:r>
      <w:r w:rsidRPr="00CA5C22">
        <w:rPr>
          <w:rStyle w:val="FontStyle23"/>
          <w:sz w:val="28"/>
          <w:szCs w:val="28"/>
          <w:u w:val="single"/>
        </w:rPr>
        <w:softHyphen/>
        <w:t>ции</w:t>
      </w:r>
    </w:p>
    <w:p w:rsidR="00BB3333" w:rsidRPr="00CA5C22" w:rsidRDefault="00BB3333" w:rsidP="00CA5C22">
      <w:pPr>
        <w:pStyle w:val="1"/>
        <w:rPr>
          <w:u w:val="single"/>
        </w:rPr>
      </w:pPr>
    </w:p>
    <w:sectPr w:rsidR="00BB3333" w:rsidRPr="00CA5C22" w:rsidSect="00BB333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B3333"/>
    <w:rsid w:val="00823163"/>
    <w:rsid w:val="00BB3333"/>
    <w:rsid w:val="00CA5C22"/>
    <w:rsid w:val="00D97192"/>
    <w:rsid w:val="00DF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35"/>
  </w:style>
  <w:style w:type="paragraph" w:styleId="1">
    <w:name w:val="heading 1"/>
    <w:basedOn w:val="a"/>
    <w:next w:val="a"/>
    <w:link w:val="10"/>
    <w:uiPriority w:val="9"/>
    <w:qFormat/>
    <w:rsid w:val="00CA5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BB3333"/>
    <w:pPr>
      <w:widowControl w:val="0"/>
      <w:autoSpaceDE w:val="0"/>
      <w:autoSpaceDN w:val="0"/>
      <w:adjustRightInd w:val="0"/>
      <w:spacing w:after="0" w:line="264" w:lineRule="exact"/>
      <w:ind w:firstLine="398"/>
      <w:jc w:val="both"/>
    </w:pPr>
    <w:rPr>
      <w:rFonts w:ascii="Verdana" w:hAnsi="Verdana"/>
      <w:sz w:val="24"/>
      <w:szCs w:val="24"/>
    </w:rPr>
  </w:style>
  <w:style w:type="character" w:customStyle="1" w:styleId="FontStyle23">
    <w:name w:val="Font Style23"/>
    <w:basedOn w:val="a0"/>
    <w:uiPriority w:val="99"/>
    <w:rsid w:val="00BB3333"/>
    <w:rPr>
      <w:rFonts w:ascii="Century Schoolbook" w:hAnsi="Century Schoolbook" w:cs="Century Schoolbook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A5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2013-01-18T14:54:00Z</cp:lastPrinted>
  <dcterms:created xsi:type="dcterms:W3CDTF">2010-10-17T11:30:00Z</dcterms:created>
  <dcterms:modified xsi:type="dcterms:W3CDTF">2013-01-18T14:54:00Z</dcterms:modified>
</cp:coreProperties>
</file>