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4832" w:rsidRPr="00D6483F" w:rsidRDefault="00834832" w:rsidP="00834832">
      <w:pPr>
        <w:jc w:val="right"/>
        <w:rPr>
          <w:rFonts w:ascii="Comic Sans MS" w:hAnsi="Comic Sans MS" w:cs="Times New Roman"/>
          <w:i/>
          <w:sz w:val="28"/>
          <w:szCs w:val="28"/>
          <w:lang w:val="en-US"/>
        </w:rPr>
      </w:pPr>
      <w:r w:rsidRPr="00D6483F">
        <w:rPr>
          <w:rFonts w:ascii="Comic Sans MS" w:hAnsi="Comic Sans MS" w:cs="Times New Roman"/>
          <w:i/>
          <w:sz w:val="28"/>
          <w:szCs w:val="28"/>
        </w:rPr>
        <w:t>Приложение</w:t>
      </w:r>
      <w:r w:rsidRPr="00D6483F">
        <w:rPr>
          <w:rFonts w:ascii="Comic Sans MS" w:hAnsi="Comic Sans MS" w:cs="Times New Roman"/>
          <w:i/>
          <w:sz w:val="28"/>
          <w:szCs w:val="28"/>
          <w:lang w:val="en-US"/>
        </w:rPr>
        <w:t xml:space="preserve">  11</w:t>
      </w:r>
    </w:p>
    <w:p w:rsidR="00AC75CC" w:rsidRDefault="00AC75CC" w:rsidP="00AC75CC">
      <w:pPr>
        <w:jc w:val="center"/>
        <w:rPr>
          <w:rFonts w:ascii="Times New Roman" w:hAnsi="Times New Roman" w:cs="Times New Roman"/>
          <w:b/>
          <w:sz w:val="32"/>
          <w:szCs w:val="32"/>
          <w:lang w:val="en-US"/>
        </w:rPr>
      </w:pPr>
      <w:proofErr w:type="gramStart"/>
      <w:r>
        <w:rPr>
          <w:rFonts w:ascii="Times New Roman" w:hAnsi="Times New Roman" w:cs="Times New Roman"/>
          <w:b/>
          <w:sz w:val="32"/>
          <w:szCs w:val="32"/>
          <w:lang w:val="en-US"/>
        </w:rPr>
        <w:t>The Laws of Physics for the Cats.</w:t>
      </w:r>
      <w:proofErr w:type="gramEnd"/>
      <w:r>
        <w:rPr>
          <w:rFonts w:ascii="Times New Roman" w:hAnsi="Times New Roman" w:cs="Times New Roman"/>
          <w:b/>
          <w:sz w:val="32"/>
          <w:szCs w:val="32"/>
          <w:lang w:val="en-US"/>
        </w:rPr>
        <w:t xml:space="preserve">                                                                                                                                                                                </w:t>
      </w:r>
    </w:p>
    <w:p w:rsidR="00AC75CC" w:rsidRDefault="00AC75CC" w:rsidP="00AC75CC">
      <w:pPr>
        <w:numPr>
          <w:ilvl w:val="0"/>
          <w:numId w:val="1"/>
        </w:numPr>
        <w:tabs>
          <w:tab w:val="left" w:pos="2127"/>
        </w:tabs>
        <w:spacing w:after="0" w:line="240" w:lineRule="auto"/>
        <w:ind w:left="0" w:firstLine="1701"/>
        <w:rPr>
          <w:rFonts w:ascii="Times New Roman" w:hAnsi="Times New Roman" w:cs="Times New Roman"/>
          <w:b/>
          <w:sz w:val="32"/>
          <w:szCs w:val="32"/>
          <w:lang w:val="en-US"/>
        </w:rPr>
      </w:pPr>
      <w:r>
        <w:rPr>
          <w:rFonts w:ascii="Times New Roman" w:hAnsi="Times New Roman" w:cs="Times New Roman"/>
          <w:sz w:val="32"/>
          <w:szCs w:val="32"/>
          <w:lang w:val="en-US"/>
        </w:rPr>
        <w:t xml:space="preserve"> </w:t>
      </w:r>
      <w:r>
        <w:rPr>
          <w:rFonts w:ascii="Times New Roman" w:hAnsi="Times New Roman" w:cs="Times New Roman"/>
          <w:b/>
          <w:sz w:val="32"/>
          <w:szCs w:val="32"/>
          <w:lang w:val="en-US"/>
        </w:rPr>
        <w:t>The law of inertia:</w:t>
      </w:r>
    </w:p>
    <w:p w:rsidR="00AC75CC" w:rsidRDefault="00AC75CC" w:rsidP="00AC75CC">
      <w:pPr>
        <w:tabs>
          <w:tab w:val="left" w:pos="2127"/>
        </w:tabs>
        <w:ind w:left="426"/>
        <w:rPr>
          <w:rFonts w:ascii="Times New Roman" w:hAnsi="Times New Roman" w:cs="Times New Roman"/>
          <w:sz w:val="32"/>
          <w:szCs w:val="32"/>
          <w:lang w:val="en-US"/>
        </w:rPr>
      </w:pPr>
      <w:r>
        <w:rPr>
          <w:rFonts w:ascii="Times New Roman" w:hAnsi="Times New Roman" w:cs="Times New Roman"/>
          <w:sz w:val="32"/>
          <w:szCs w:val="32"/>
          <w:lang w:val="en-US"/>
        </w:rPr>
        <w:t xml:space="preserve">The cat while resting tries to stay in this status unless it hears the sound </w:t>
      </w:r>
      <w:proofErr w:type="gramStart"/>
      <w:r>
        <w:rPr>
          <w:rFonts w:ascii="Times New Roman" w:hAnsi="Times New Roman" w:cs="Times New Roman"/>
          <w:sz w:val="32"/>
          <w:szCs w:val="32"/>
          <w:lang w:val="en-US"/>
        </w:rPr>
        <w:t>of  a</w:t>
      </w:r>
      <w:proofErr w:type="gramEnd"/>
      <w:r>
        <w:rPr>
          <w:rFonts w:ascii="Times New Roman" w:hAnsi="Times New Roman" w:cs="Times New Roman"/>
          <w:sz w:val="32"/>
          <w:szCs w:val="32"/>
          <w:lang w:val="en-US"/>
        </w:rPr>
        <w:t xml:space="preserve"> to-be-opened can and sees a running mouse.</w:t>
      </w:r>
    </w:p>
    <w:p w:rsidR="00AC75CC" w:rsidRDefault="00AC75CC" w:rsidP="00AC75CC">
      <w:pPr>
        <w:numPr>
          <w:ilvl w:val="0"/>
          <w:numId w:val="1"/>
        </w:numPr>
        <w:tabs>
          <w:tab w:val="left" w:pos="2127"/>
        </w:tabs>
        <w:spacing w:after="0" w:line="240" w:lineRule="auto"/>
        <w:ind w:left="2127" w:hanging="426"/>
        <w:rPr>
          <w:rFonts w:ascii="Times New Roman" w:hAnsi="Times New Roman" w:cs="Times New Roman"/>
          <w:b/>
          <w:sz w:val="32"/>
          <w:szCs w:val="32"/>
          <w:lang w:val="en-US"/>
        </w:rPr>
      </w:pPr>
      <w:r>
        <w:rPr>
          <w:rFonts w:ascii="Times New Roman" w:hAnsi="Times New Roman" w:cs="Times New Roman"/>
          <w:b/>
          <w:sz w:val="32"/>
          <w:szCs w:val="32"/>
          <w:lang w:val="en-US"/>
        </w:rPr>
        <w:t>The law of deformation (or lengthening of the body):</w:t>
      </w:r>
    </w:p>
    <w:p w:rsidR="00AC75CC" w:rsidRDefault="00AC75CC" w:rsidP="00AC75CC">
      <w:pPr>
        <w:tabs>
          <w:tab w:val="left" w:pos="426"/>
        </w:tabs>
        <w:ind w:left="426"/>
        <w:rPr>
          <w:rFonts w:ascii="Times New Roman" w:hAnsi="Times New Roman" w:cs="Times New Roman"/>
          <w:sz w:val="32"/>
          <w:szCs w:val="32"/>
          <w:lang w:val="en-US"/>
        </w:rPr>
      </w:pPr>
      <w:r>
        <w:rPr>
          <w:rFonts w:ascii="Times New Roman" w:hAnsi="Times New Roman" w:cs="Times New Roman"/>
          <w:sz w:val="32"/>
          <w:szCs w:val="32"/>
          <w:lang w:val="en-US"/>
        </w:rPr>
        <w:t>The lengthening of the cat’s body is always enough to reach any place where there is something interesting for the cat.</w:t>
      </w:r>
    </w:p>
    <w:p w:rsidR="00AC75CC" w:rsidRDefault="00AC75CC" w:rsidP="00AC75CC">
      <w:pPr>
        <w:numPr>
          <w:ilvl w:val="0"/>
          <w:numId w:val="1"/>
        </w:numPr>
        <w:tabs>
          <w:tab w:val="left" w:pos="2127"/>
        </w:tabs>
        <w:spacing w:after="0" w:line="240" w:lineRule="auto"/>
        <w:ind w:left="2127" w:hanging="426"/>
        <w:rPr>
          <w:rFonts w:ascii="Times New Roman" w:hAnsi="Times New Roman" w:cs="Times New Roman"/>
          <w:b/>
          <w:sz w:val="32"/>
          <w:szCs w:val="32"/>
          <w:lang w:val="en-US"/>
        </w:rPr>
      </w:pPr>
      <w:r>
        <w:rPr>
          <w:rFonts w:ascii="Times New Roman" w:hAnsi="Times New Roman" w:cs="Times New Roman"/>
          <w:b/>
          <w:sz w:val="32"/>
          <w:szCs w:val="32"/>
          <w:lang w:val="en-US"/>
        </w:rPr>
        <w:t>The law of resistance:</w:t>
      </w:r>
    </w:p>
    <w:p w:rsidR="00AC75CC" w:rsidRDefault="00AC75CC" w:rsidP="00AC75CC">
      <w:pPr>
        <w:tabs>
          <w:tab w:val="left" w:pos="426"/>
        </w:tabs>
        <w:ind w:left="426" w:right="895"/>
        <w:rPr>
          <w:rFonts w:ascii="Times New Roman" w:hAnsi="Times New Roman" w:cs="Times New Roman"/>
          <w:sz w:val="32"/>
          <w:szCs w:val="32"/>
          <w:lang w:val="en-US"/>
        </w:rPr>
      </w:pPr>
      <w:r>
        <w:rPr>
          <w:rFonts w:ascii="Times New Roman" w:hAnsi="Times New Roman" w:cs="Times New Roman"/>
          <w:sz w:val="32"/>
          <w:szCs w:val="32"/>
          <w:lang w:val="en-US"/>
        </w:rPr>
        <w:t xml:space="preserve">The resistance of the cat changes in direct proportion to the person’s wish when the person </w:t>
      </w:r>
      <w:r>
        <w:rPr>
          <w:rFonts w:ascii="Times New Roman" w:hAnsi="Times New Roman" w:cs="Times New Roman"/>
          <w:b/>
          <w:sz w:val="32"/>
          <w:szCs w:val="32"/>
          <w:lang w:val="en-US"/>
        </w:rPr>
        <w:t>makes</w:t>
      </w:r>
      <w:r>
        <w:rPr>
          <w:rFonts w:ascii="Times New Roman" w:hAnsi="Times New Roman" w:cs="Times New Roman"/>
          <w:sz w:val="32"/>
          <w:szCs w:val="32"/>
          <w:lang w:val="en-US"/>
        </w:rPr>
        <w:t xml:space="preserve"> the cat do something.</w:t>
      </w:r>
    </w:p>
    <w:p w:rsidR="00AC75CC" w:rsidRDefault="00AC75CC" w:rsidP="00AC75CC">
      <w:pPr>
        <w:numPr>
          <w:ilvl w:val="0"/>
          <w:numId w:val="1"/>
        </w:numPr>
        <w:tabs>
          <w:tab w:val="left" w:pos="2127"/>
        </w:tabs>
        <w:spacing w:after="0" w:line="240" w:lineRule="auto"/>
        <w:ind w:left="2127" w:right="895" w:hanging="426"/>
        <w:rPr>
          <w:rFonts w:ascii="Times New Roman" w:hAnsi="Times New Roman" w:cs="Times New Roman"/>
          <w:b/>
          <w:sz w:val="32"/>
          <w:szCs w:val="32"/>
          <w:lang w:val="en-US"/>
        </w:rPr>
      </w:pPr>
      <w:r>
        <w:rPr>
          <w:rFonts w:ascii="Times New Roman" w:hAnsi="Times New Roman" w:cs="Times New Roman"/>
          <w:b/>
          <w:sz w:val="32"/>
          <w:szCs w:val="32"/>
          <w:lang w:val="en-US"/>
        </w:rPr>
        <w:t>The first law of saving energy:</w:t>
      </w:r>
    </w:p>
    <w:p w:rsidR="00AC75CC" w:rsidRDefault="00AC75CC" w:rsidP="00AC75CC">
      <w:pPr>
        <w:tabs>
          <w:tab w:val="left" w:pos="851"/>
        </w:tabs>
        <w:ind w:left="426" w:right="895"/>
        <w:rPr>
          <w:rFonts w:ascii="Times New Roman" w:hAnsi="Times New Roman" w:cs="Times New Roman"/>
          <w:sz w:val="32"/>
          <w:szCs w:val="32"/>
          <w:lang w:val="en-US"/>
        </w:rPr>
      </w:pPr>
      <w:r>
        <w:rPr>
          <w:rFonts w:ascii="Times New Roman" w:hAnsi="Times New Roman" w:cs="Times New Roman"/>
          <w:sz w:val="32"/>
          <w:szCs w:val="32"/>
          <w:lang w:val="en-US"/>
        </w:rPr>
        <w:t>Cats know that energy can neither disappear nor appear by itself. That’s why cats will use energy as slowly as they can. Also cats are sure that energy can be saved only by good, great sleeping.</w:t>
      </w:r>
    </w:p>
    <w:p w:rsidR="00AC75CC" w:rsidRDefault="00AC75CC" w:rsidP="00AC75CC">
      <w:pPr>
        <w:numPr>
          <w:ilvl w:val="0"/>
          <w:numId w:val="1"/>
        </w:numPr>
        <w:tabs>
          <w:tab w:val="left" w:pos="2127"/>
        </w:tabs>
        <w:spacing w:after="0" w:line="240" w:lineRule="auto"/>
        <w:ind w:left="2127" w:right="895" w:hanging="426"/>
        <w:rPr>
          <w:rFonts w:ascii="Times New Roman" w:hAnsi="Times New Roman" w:cs="Times New Roman"/>
          <w:b/>
          <w:sz w:val="32"/>
          <w:szCs w:val="32"/>
          <w:lang w:val="en-US"/>
        </w:rPr>
      </w:pPr>
      <w:r>
        <w:rPr>
          <w:noProof/>
        </w:rPr>
        <w:drawing>
          <wp:anchor distT="0" distB="0" distL="114300" distR="114300" simplePos="0" relativeHeight="251658240" behindDoc="1" locked="0" layoutInCell="1" allowOverlap="1">
            <wp:simplePos x="0" y="0"/>
            <wp:positionH relativeFrom="column">
              <wp:posOffset>4547870</wp:posOffset>
            </wp:positionH>
            <wp:positionV relativeFrom="paragraph">
              <wp:posOffset>112395</wp:posOffset>
            </wp:positionV>
            <wp:extent cx="1028700" cy="1771650"/>
            <wp:effectExtent l="19050" t="0" r="0" b="0"/>
            <wp:wrapTight wrapText="bothSides">
              <wp:wrapPolygon edited="0">
                <wp:start x="-400" y="0"/>
                <wp:lineTo x="-400" y="21368"/>
                <wp:lineTo x="21600" y="21368"/>
                <wp:lineTo x="21600" y="0"/>
                <wp:lineTo x="-400" y="0"/>
              </wp:wrapPolygon>
            </wp:wrapTight>
            <wp:docPr id="2" name="Рисунок 0" descr="cat18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0" descr="cat185.gif"/>
                    <pic:cNvPicPr>
                      <a:picLocks noChangeAspect="1" noChangeArrowheads="1"/>
                    </pic:cNvPicPr>
                  </pic:nvPicPr>
                  <pic:blipFill>
                    <a:blip r:embed="rId5"/>
                    <a:srcRect/>
                    <a:stretch>
                      <a:fillRect/>
                    </a:stretch>
                  </pic:blipFill>
                  <pic:spPr bwMode="auto">
                    <a:xfrm>
                      <a:off x="0" y="0"/>
                      <a:ext cx="1028700" cy="1771650"/>
                    </a:xfrm>
                    <a:prstGeom prst="rect">
                      <a:avLst/>
                    </a:prstGeom>
                    <a:noFill/>
                  </pic:spPr>
                </pic:pic>
              </a:graphicData>
            </a:graphic>
          </wp:anchor>
        </w:drawing>
      </w:r>
      <w:r>
        <w:rPr>
          <w:rFonts w:ascii="Times New Roman" w:hAnsi="Times New Roman" w:cs="Times New Roman"/>
          <w:b/>
          <w:sz w:val="32"/>
          <w:szCs w:val="32"/>
          <w:lang w:val="en-US"/>
        </w:rPr>
        <w:t>The second law of thermodynamics:</w:t>
      </w:r>
    </w:p>
    <w:p w:rsidR="00AC75CC" w:rsidRDefault="00AC75CC" w:rsidP="00AC75CC">
      <w:pPr>
        <w:tabs>
          <w:tab w:val="left" w:pos="2127"/>
        </w:tabs>
        <w:spacing w:after="0" w:line="240" w:lineRule="auto"/>
        <w:ind w:left="2127" w:right="895"/>
        <w:rPr>
          <w:rFonts w:ascii="Times New Roman" w:hAnsi="Times New Roman" w:cs="Times New Roman"/>
          <w:b/>
          <w:sz w:val="32"/>
          <w:szCs w:val="32"/>
          <w:lang w:val="en-US"/>
        </w:rPr>
      </w:pPr>
    </w:p>
    <w:p w:rsidR="00AC75CC" w:rsidRDefault="00AC75CC" w:rsidP="00AC75CC">
      <w:pPr>
        <w:tabs>
          <w:tab w:val="left" w:pos="2127"/>
        </w:tabs>
        <w:spacing w:after="0"/>
        <w:ind w:left="2127" w:right="896"/>
        <w:rPr>
          <w:rFonts w:ascii="Times New Roman" w:hAnsi="Times New Roman" w:cs="Times New Roman"/>
          <w:sz w:val="32"/>
          <w:szCs w:val="32"/>
          <w:lang w:val="en-US"/>
        </w:rPr>
      </w:pPr>
      <w:r>
        <w:rPr>
          <w:rFonts w:ascii="Times New Roman" w:hAnsi="Times New Roman" w:cs="Times New Roman"/>
          <w:sz w:val="32"/>
          <w:szCs w:val="32"/>
          <w:lang w:val="en-US"/>
        </w:rPr>
        <w:t>The trouble with a kitten is</w:t>
      </w:r>
    </w:p>
    <w:p w:rsidR="00AC75CC" w:rsidRDefault="00AC75CC" w:rsidP="00AC75CC">
      <w:pPr>
        <w:tabs>
          <w:tab w:val="left" w:pos="2127"/>
        </w:tabs>
        <w:spacing w:after="0"/>
        <w:ind w:left="2127" w:right="896"/>
        <w:rPr>
          <w:rFonts w:ascii="Times New Roman" w:hAnsi="Times New Roman" w:cs="Times New Roman"/>
          <w:sz w:val="32"/>
          <w:szCs w:val="32"/>
          <w:lang w:val="en-US"/>
        </w:rPr>
      </w:pPr>
      <w:r>
        <w:rPr>
          <w:rFonts w:ascii="Times New Roman" w:hAnsi="Times New Roman" w:cs="Times New Roman"/>
          <w:sz w:val="32"/>
          <w:szCs w:val="32"/>
          <w:lang w:val="en-US"/>
        </w:rPr>
        <w:t>THAT</w:t>
      </w:r>
    </w:p>
    <w:p w:rsidR="00AC75CC" w:rsidRDefault="00AC75CC" w:rsidP="00AC75CC">
      <w:pPr>
        <w:tabs>
          <w:tab w:val="left" w:pos="2127"/>
        </w:tabs>
        <w:spacing w:after="0"/>
        <w:ind w:left="2127" w:right="896"/>
        <w:rPr>
          <w:rFonts w:ascii="Times New Roman" w:hAnsi="Times New Roman" w:cs="Times New Roman"/>
          <w:sz w:val="32"/>
          <w:szCs w:val="32"/>
          <w:lang w:val="en-US"/>
        </w:rPr>
      </w:pPr>
      <w:r>
        <w:rPr>
          <w:rFonts w:ascii="Times New Roman" w:hAnsi="Times New Roman" w:cs="Times New Roman"/>
          <w:sz w:val="32"/>
          <w:szCs w:val="32"/>
          <w:lang w:val="en-US"/>
        </w:rPr>
        <w:t>Eventually it becomes a</w:t>
      </w:r>
    </w:p>
    <w:p w:rsidR="00AC75CC" w:rsidRDefault="00AC75CC" w:rsidP="00AC75CC">
      <w:pPr>
        <w:tabs>
          <w:tab w:val="left" w:pos="2127"/>
        </w:tabs>
        <w:spacing w:after="0"/>
        <w:ind w:left="2127" w:right="896"/>
        <w:rPr>
          <w:rFonts w:ascii="Times New Roman" w:hAnsi="Times New Roman" w:cs="Times New Roman"/>
          <w:sz w:val="32"/>
          <w:szCs w:val="32"/>
          <w:lang w:val="en-US"/>
        </w:rPr>
      </w:pPr>
      <w:r>
        <w:rPr>
          <w:rFonts w:ascii="Times New Roman" w:hAnsi="Times New Roman" w:cs="Times New Roman"/>
          <w:sz w:val="32"/>
          <w:szCs w:val="32"/>
          <w:lang w:val="en-US"/>
        </w:rPr>
        <w:t>CAT!</w:t>
      </w:r>
    </w:p>
    <w:p w:rsidR="00AC75CC" w:rsidRDefault="00AC75CC" w:rsidP="00AC75CC">
      <w:pPr>
        <w:tabs>
          <w:tab w:val="left" w:pos="2127"/>
        </w:tabs>
        <w:ind w:left="2127" w:right="895"/>
        <w:rPr>
          <w:rFonts w:ascii="Times New Roman" w:hAnsi="Times New Roman" w:cs="Times New Roman"/>
          <w:sz w:val="32"/>
          <w:szCs w:val="32"/>
          <w:lang w:val="en-US"/>
        </w:rPr>
      </w:pPr>
      <w:r>
        <w:rPr>
          <w:rFonts w:ascii="Times New Roman" w:hAnsi="Times New Roman" w:cs="Times New Roman"/>
          <w:sz w:val="32"/>
          <w:szCs w:val="32"/>
          <w:lang w:val="en-US"/>
        </w:rPr>
        <w:t xml:space="preserve">                                   Ogden Nash</w:t>
      </w:r>
    </w:p>
    <w:p w:rsidR="00AC75CC" w:rsidRDefault="00AC75CC" w:rsidP="00AC75CC">
      <w:pPr>
        <w:numPr>
          <w:ilvl w:val="0"/>
          <w:numId w:val="1"/>
        </w:numPr>
        <w:tabs>
          <w:tab w:val="left" w:pos="2127"/>
        </w:tabs>
        <w:spacing w:after="0" w:line="240" w:lineRule="auto"/>
        <w:ind w:left="2127" w:right="895" w:hanging="426"/>
        <w:rPr>
          <w:rFonts w:ascii="Times New Roman" w:hAnsi="Times New Roman" w:cs="Times New Roman"/>
          <w:b/>
          <w:sz w:val="32"/>
          <w:szCs w:val="32"/>
          <w:lang w:val="en-US"/>
        </w:rPr>
      </w:pPr>
      <w:r>
        <w:rPr>
          <w:rFonts w:ascii="Times New Roman" w:hAnsi="Times New Roman" w:cs="Times New Roman"/>
          <w:b/>
          <w:sz w:val="32"/>
          <w:szCs w:val="32"/>
          <w:lang w:val="en-US"/>
        </w:rPr>
        <w:t>The law of gravitation:</w:t>
      </w:r>
    </w:p>
    <w:p w:rsidR="00AC75CC" w:rsidRDefault="00AC75CC" w:rsidP="00AC75CC">
      <w:pPr>
        <w:tabs>
          <w:tab w:val="left" w:pos="9072"/>
        </w:tabs>
        <w:ind w:left="426" w:right="141"/>
        <w:rPr>
          <w:rFonts w:ascii="Times New Roman" w:hAnsi="Times New Roman" w:cs="Times New Roman"/>
          <w:sz w:val="32"/>
          <w:szCs w:val="32"/>
          <w:lang w:val="en-US"/>
        </w:rPr>
      </w:pPr>
      <w:r>
        <w:rPr>
          <w:rFonts w:ascii="Times New Roman" w:hAnsi="Times New Roman" w:cs="Times New Roman"/>
          <w:sz w:val="32"/>
          <w:szCs w:val="32"/>
          <w:lang w:val="en-US"/>
        </w:rPr>
        <w:t>The cat always lands on the paws and in the most convenient place.</w:t>
      </w:r>
    </w:p>
    <w:p w:rsidR="00AC75CC" w:rsidRDefault="00AC75CC" w:rsidP="00AC75CC">
      <w:pPr>
        <w:numPr>
          <w:ilvl w:val="0"/>
          <w:numId w:val="1"/>
        </w:numPr>
        <w:tabs>
          <w:tab w:val="left" w:pos="2127"/>
        </w:tabs>
        <w:spacing w:after="0" w:line="240" w:lineRule="auto"/>
        <w:ind w:left="2127" w:right="895" w:hanging="426"/>
        <w:rPr>
          <w:rFonts w:ascii="Times New Roman" w:hAnsi="Times New Roman" w:cs="Times New Roman"/>
          <w:b/>
          <w:sz w:val="32"/>
          <w:szCs w:val="32"/>
          <w:lang w:val="en-US"/>
        </w:rPr>
      </w:pPr>
      <w:r>
        <w:rPr>
          <w:rFonts w:ascii="Times New Roman" w:hAnsi="Times New Roman" w:cs="Times New Roman"/>
          <w:b/>
          <w:sz w:val="32"/>
          <w:szCs w:val="32"/>
          <w:lang w:val="en-US"/>
        </w:rPr>
        <w:t>The law of structure:</w:t>
      </w:r>
    </w:p>
    <w:p w:rsidR="00AC75CC" w:rsidRDefault="00AC75CC" w:rsidP="00AC75CC">
      <w:pPr>
        <w:tabs>
          <w:tab w:val="left" w:pos="2127"/>
        </w:tabs>
        <w:ind w:left="2127" w:right="895" w:hanging="1701"/>
        <w:rPr>
          <w:rFonts w:ascii="Times New Roman" w:hAnsi="Times New Roman" w:cs="Times New Roman"/>
          <w:sz w:val="32"/>
          <w:szCs w:val="32"/>
          <w:lang w:val="en-US"/>
        </w:rPr>
      </w:pPr>
      <w:r>
        <w:rPr>
          <w:rFonts w:ascii="Times New Roman" w:hAnsi="Times New Roman" w:cs="Times New Roman"/>
          <w:sz w:val="32"/>
          <w:szCs w:val="32"/>
          <w:lang w:val="en-US"/>
        </w:rPr>
        <w:t xml:space="preserve">The cat consists of questions, </w:t>
      </w:r>
      <w:proofErr w:type="spellStart"/>
      <w:r>
        <w:rPr>
          <w:rFonts w:ascii="Times New Roman" w:hAnsi="Times New Roman" w:cs="Times New Roman"/>
          <w:sz w:val="32"/>
          <w:szCs w:val="32"/>
          <w:lang w:val="en-US"/>
        </w:rPr>
        <w:t>antisubstance</w:t>
      </w:r>
      <w:proofErr w:type="spellEnd"/>
      <w:r>
        <w:rPr>
          <w:rFonts w:ascii="Times New Roman" w:hAnsi="Times New Roman" w:cs="Times New Roman"/>
          <w:sz w:val="32"/>
          <w:szCs w:val="32"/>
          <w:lang w:val="en-US"/>
        </w:rPr>
        <w:t xml:space="preserve"> and indifference.</w:t>
      </w:r>
    </w:p>
    <w:p w:rsidR="00AC75CC" w:rsidRDefault="00AC75CC" w:rsidP="00AC75CC">
      <w:pPr>
        <w:numPr>
          <w:ilvl w:val="0"/>
          <w:numId w:val="1"/>
        </w:numPr>
        <w:tabs>
          <w:tab w:val="left" w:pos="2127"/>
        </w:tabs>
        <w:spacing w:after="0" w:line="240" w:lineRule="auto"/>
        <w:ind w:left="2127" w:right="895" w:hanging="426"/>
        <w:rPr>
          <w:rFonts w:ascii="Times New Roman" w:hAnsi="Times New Roman" w:cs="Times New Roman"/>
          <w:b/>
          <w:sz w:val="32"/>
          <w:szCs w:val="32"/>
          <w:lang w:val="en-US"/>
        </w:rPr>
      </w:pPr>
      <w:r>
        <w:rPr>
          <w:rFonts w:ascii="Times New Roman" w:hAnsi="Times New Roman" w:cs="Times New Roman"/>
          <w:b/>
          <w:sz w:val="32"/>
          <w:szCs w:val="32"/>
          <w:lang w:val="en-US"/>
        </w:rPr>
        <w:t>The law of relativity:</w:t>
      </w:r>
    </w:p>
    <w:p w:rsidR="00AC75CC" w:rsidRDefault="00AC75CC" w:rsidP="00AC75CC">
      <w:pPr>
        <w:tabs>
          <w:tab w:val="left" w:pos="2127"/>
        </w:tabs>
        <w:ind w:left="2127" w:right="895" w:hanging="1701"/>
        <w:rPr>
          <w:rFonts w:ascii="Times New Roman" w:hAnsi="Times New Roman" w:cs="Times New Roman"/>
          <w:sz w:val="32"/>
          <w:szCs w:val="32"/>
          <w:lang w:val="en-US"/>
        </w:rPr>
      </w:pPr>
      <w:r>
        <w:rPr>
          <w:rFonts w:ascii="Times New Roman" w:hAnsi="Times New Roman" w:cs="Times New Roman"/>
          <w:sz w:val="32"/>
          <w:szCs w:val="32"/>
          <w:lang w:val="en-US"/>
        </w:rPr>
        <w:t xml:space="preserve">It is impossible to say where the cat </w:t>
      </w:r>
      <w:r>
        <w:rPr>
          <w:rFonts w:ascii="Times New Roman" w:hAnsi="Times New Roman" w:cs="Times New Roman"/>
          <w:b/>
          <w:sz w:val="32"/>
          <w:szCs w:val="32"/>
          <w:lang w:val="en-US"/>
        </w:rPr>
        <w:t>is</w:t>
      </w:r>
      <w:r>
        <w:rPr>
          <w:rFonts w:ascii="Times New Roman" w:hAnsi="Times New Roman" w:cs="Times New Roman"/>
          <w:sz w:val="32"/>
          <w:szCs w:val="32"/>
          <w:lang w:val="en-US"/>
        </w:rPr>
        <w:t xml:space="preserve"> at the definite moment.</w:t>
      </w:r>
    </w:p>
    <w:p w:rsidR="00AC75CC" w:rsidRDefault="00AC75CC" w:rsidP="00AC75CC">
      <w:pPr>
        <w:numPr>
          <w:ilvl w:val="0"/>
          <w:numId w:val="1"/>
        </w:numPr>
        <w:tabs>
          <w:tab w:val="left" w:pos="2127"/>
        </w:tabs>
        <w:spacing w:after="0" w:line="240" w:lineRule="auto"/>
        <w:ind w:left="2127" w:right="895" w:hanging="426"/>
        <w:rPr>
          <w:rFonts w:ascii="Times New Roman" w:hAnsi="Times New Roman" w:cs="Times New Roman"/>
          <w:b/>
          <w:sz w:val="32"/>
          <w:szCs w:val="32"/>
          <w:lang w:val="en-US"/>
        </w:rPr>
      </w:pPr>
      <w:r>
        <w:rPr>
          <w:rFonts w:ascii="Times New Roman" w:hAnsi="Times New Roman" w:cs="Times New Roman"/>
          <w:b/>
          <w:sz w:val="32"/>
          <w:szCs w:val="32"/>
          <w:lang w:val="en-US"/>
        </w:rPr>
        <w:t>The law of obedience:</w:t>
      </w:r>
    </w:p>
    <w:p w:rsidR="00922834" w:rsidRPr="00AC75CC" w:rsidRDefault="00AC75CC" w:rsidP="00AC75CC">
      <w:pPr>
        <w:tabs>
          <w:tab w:val="left" w:pos="2127"/>
        </w:tabs>
        <w:ind w:left="2127" w:right="895" w:hanging="1701"/>
        <w:rPr>
          <w:lang w:val="en-US"/>
        </w:rPr>
      </w:pPr>
      <w:r>
        <w:rPr>
          <w:rFonts w:ascii="Times New Roman" w:hAnsi="Times New Roman" w:cs="Times New Roman"/>
          <w:sz w:val="32"/>
          <w:szCs w:val="32"/>
          <w:lang w:val="en-US"/>
        </w:rPr>
        <w:t xml:space="preserve">This law is not discovered yet.   </w:t>
      </w:r>
    </w:p>
    <w:sectPr w:rsidR="00922834" w:rsidRPr="00AC75CC" w:rsidSect="00F96365">
      <w:pgSz w:w="11906" w:h="16838"/>
      <w:pgMar w:top="709"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omic Sans MS">
    <w:panose1 w:val="030F0702030302020204"/>
    <w:charset w:val="CC"/>
    <w:family w:val="script"/>
    <w:pitch w:val="variable"/>
    <w:sig w:usb0="00000287" w:usb1="00000000"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DC511CA"/>
    <w:multiLevelType w:val="hybridMultilevel"/>
    <w:tmpl w:val="4B7093FE"/>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AC75CC"/>
    <w:rsid w:val="00145B31"/>
    <w:rsid w:val="003D0B24"/>
    <w:rsid w:val="00834832"/>
    <w:rsid w:val="00922834"/>
    <w:rsid w:val="00AC75CC"/>
    <w:rsid w:val="00B4610F"/>
    <w:rsid w:val="00C972D9"/>
    <w:rsid w:val="00D6483F"/>
    <w:rsid w:val="00E95C1B"/>
    <w:rsid w:val="00EA4DBD"/>
    <w:rsid w:val="00F1608D"/>
    <w:rsid w:val="00F9636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5C1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D0B2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D0B2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385955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206</Words>
  <Characters>1175</Characters>
  <Application>Microsoft Office Word</Application>
  <DocSecurity>0</DocSecurity>
  <Lines>9</Lines>
  <Paragraphs>2</Paragraphs>
  <ScaleCrop>false</ScaleCrop>
  <Company/>
  <LinksUpToDate>false</LinksUpToDate>
  <CharactersWithSpaces>1379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arsgalina</dc:creator>
  <cp:keywords/>
  <dc:description/>
  <cp:lastModifiedBy>arsgalina</cp:lastModifiedBy>
  <cp:revision>11</cp:revision>
  <cp:lastPrinted>2008-06-26T08:07:00Z</cp:lastPrinted>
  <dcterms:created xsi:type="dcterms:W3CDTF">2008-06-23T08:44:00Z</dcterms:created>
  <dcterms:modified xsi:type="dcterms:W3CDTF">2008-12-01T06:56:00Z</dcterms:modified>
</cp:coreProperties>
</file>