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AF" w:rsidRDefault="00852AAF" w:rsidP="00852AAF">
      <w:pPr>
        <w:jc w:val="center"/>
        <w:rPr>
          <w:sz w:val="36"/>
          <w:szCs w:val="36"/>
        </w:rPr>
      </w:pPr>
      <w:r w:rsidRPr="00FD5FE1">
        <w:rPr>
          <w:sz w:val="36"/>
          <w:szCs w:val="36"/>
        </w:rPr>
        <w:t>Приложение №1</w:t>
      </w:r>
    </w:p>
    <w:p w:rsidR="00852AAF" w:rsidRPr="00FD5FE1" w:rsidRDefault="00852AAF" w:rsidP="00852AAF">
      <w:pPr>
        <w:jc w:val="center"/>
        <w:rPr>
          <w:sz w:val="36"/>
          <w:szCs w:val="36"/>
        </w:rPr>
      </w:pPr>
    </w:p>
    <w:p w:rsidR="00852AAF" w:rsidRDefault="00852AAF" w:rsidP="00852AAF"/>
    <w:p w:rsidR="00852AAF" w:rsidRDefault="00852AAF" w:rsidP="00852AAF"/>
    <w:p w:rsidR="00852AAF" w:rsidRDefault="00852AAF" w:rsidP="00852AAF">
      <w:r>
        <w:t xml:space="preserve">                               </w:t>
      </w:r>
      <w:r>
        <w:rPr>
          <w:noProof/>
        </w:rPr>
        <w:drawing>
          <wp:inline distT="0" distB="0" distL="0" distR="0">
            <wp:extent cx="3657600" cy="4838700"/>
            <wp:effectExtent l="19050" t="0" r="0" b="0"/>
            <wp:docPr id="1" name="Рисунок 1" descr="220px-Baratynsky_by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Baratynsky_by_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52AAF" w:rsidRPr="00FD5FE1" w:rsidRDefault="00852AAF" w:rsidP="00852AAF"/>
    <w:p w:rsidR="00852AAF" w:rsidRDefault="00852AAF" w:rsidP="00852AAF">
      <w:pPr>
        <w:jc w:val="center"/>
      </w:pPr>
    </w:p>
    <w:p w:rsidR="00852AAF" w:rsidRPr="00FC004D" w:rsidRDefault="00852AAF" w:rsidP="00852AAF">
      <w:pPr>
        <w:tabs>
          <w:tab w:val="left" w:pos="1290"/>
        </w:tabs>
        <w:rPr>
          <w:sz w:val="28"/>
          <w:szCs w:val="28"/>
        </w:rPr>
      </w:pPr>
      <w:r>
        <w:tab/>
        <w:t xml:space="preserve">                       </w:t>
      </w:r>
      <w:r w:rsidRPr="00FC004D">
        <w:rPr>
          <w:sz w:val="28"/>
          <w:szCs w:val="28"/>
        </w:rPr>
        <w:t>Евгений Абрамович Баратынский</w:t>
      </w:r>
    </w:p>
    <w:p w:rsidR="00852AAF" w:rsidRPr="00FC004D" w:rsidRDefault="00852AAF" w:rsidP="00852AAF">
      <w:pPr>
        <w:tabs>
          <w:tab w:val="left" w:pos="1290"/>
        </w:tabs>
        <w:rPr>
          <w:sz w:val="28"/>
          <w:szCs w:val="28"/>
        </w:rPr>
      </w:pPr>
    </w:p>
    <w:p w:rsidR="00445DEC" w:rsidRDefault="00445DEC"/>
    <w:sectPr w:rsidR="00445DEC" w:rsidSect="0044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AF"/>
    <w:rsid w:val="00445DEC"/>
    <w:rsid w:val="0085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2011-12-14T10:37:00Z</dcterms:created>
  <dcterms:modified xsi:type="dcterms:W3CDTF">2011-12-14T10:38:00Z</dcterms:modified>
</cp:coreProperties>
</file>