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EC" w:rsidRDefault="00694F1D" w:rsidP="00694F1D">
      <w:pPr>
        <w:jc w:val="right"/>
        <w:rPr>
          <w:rFonts w:ascii="Times New Roman" w:hAnsi="Times New Roman"/>
          <w:b/>
          <w:sz w:val="24"/>
          <w:szCs w:val="24"/>
        </w:rPr>
      </w:pPr>
      <w:r w:rsidRPr="00694F1D">
        <w:rPr>
          <w:rFonts w:ascii="Times New Roman" w:hAnsi="Times New Roman"/>
          <w:b/>
          <w:sz w:val="24"/>
          <w:szCs w:val="24"/>
        </w:rPr>
        <w:t>Огнева М.В., № 219-953-030</w:t>
      </w:r>
    </w:p>
    <w:p w:rsidR="0089323B" w:rsidRPr="00694F1D" w:rsidRDefault="0089323B" w:rsidP="00694F1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3E57F9">
        <w:rPr>
          <w:rFonts w:ascii="Times New Roman" w:hAnsi="Times New Roman"/>
          <w:b/>
          <w:sz w:val="24"/>
          <w:szCs w:val="24"/>
        </w:rPr>
        <w:t>8</w:t>
      </w:r>
    </w:p>
    <w:p w:rsidR="008D282C" w:rsidRPr="00A10997" w:rsidRDefault="008D282C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310C6" w:rsidRDefault="00D72388" w:rsidP="00B310C6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27C55">
        <w:rPr>
          <w:rFonts w:ascii="Times New Roman" w:eastAsia="Times New Roman" w:hAnsi="Times New Roman"/>
          <w:b/>
          <w:sz w:val="28"/>
          <w:szCs w:val="28"/>
          <w:lang w:eastAsia="ar-SA"/>
        </w:rPr>
        <w:t>Кра</w:t>
      </w:r>
      <w:r w:rsidR="00CD213D" w:rsidRPr="00027C5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ткая инструкция для </w:t>
      </w:r>
      <w:proofErr w:type="gramStart"/>
      <w:r w:rsidR="00CD213D" w:rsidRPr="00027C55">
        <w:rPr>
          <w:rFonts w:ascii="Times New Roman" w:eastAsia="Times New Roman" w:hAnsi="Times New Roman"/>
          <w:b/>
          <w:sz w:val="28"/>
          <w:szCs w:val="28"/>
          <w:lang w:eastAsia="ar-SA"/>
        </w:rPr>
        <w:t>обучающихся</w:t>
      </w:r>
      <w:proofErr w:type="gramEnd"/>
    </w:p>
    <w:p w:rsidR="00D72388" w:rsidRPr="00B310C6" w:rsidRDefault="00CD213D" w:rsidP="00B310C6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ar-SA"/>
        </w:rPr>
      </w:pPr>
      <w:r w:rsidRPr="00B310C6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(</w:t>
      </w:r>
      <w:r w:rsidRPr="00027C55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I</w:t>
      </w:r>
      <w:r w:rsidRPr="00B310C6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 xml:space="preserve"> </w:t>
      </w:r>
      <w:proofErr w:type="gramStart"/>
      <w:r w:rsidRPr="00027C55">
        <w:rPr>
          <w:rFonts w:ascii="Times New Roman" w:eastAsia="Times New Roman" w:hAnsi="Times New Roman"/>
          <w:b/>
          <w:sz w:val="28"/>
          <w:szCs w:val="28"/>
          <w:lang w:eastAsia="ar-SA"/>
        </w:rPr>
        <w:t>вариант</w:t>
      </w:r>
      <w:r w:rsidR="00B82023" w:rsidRPr="00B310C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27C55" w:rsidRPr="00B310C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27C55" w:rsidRPr="00027C55">
        <w:rPr>
          <w:rFonts w:ascii="Times New Roman" w:hAnsi="Times New Roman"/>
          <w:sz w:val="28"/>
          <w:szCs w:val="28"/>
        </w:rPr>
        <w:t>среда</w:t>
      </w:r>
      <w:proofErr w:type="gramEnd"/>
      <w:r w:rsidR="00027C55" w:rsidRPr="00B310C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82023" w:rsidRPr="00027C55">
        <w:rPr>
          <w:rFonts w:ascii="Times New Roman" w:hAnsi="Times New Roman"/>
          <w:sz w:val="28"/>
          <w:szCs w:val="28"/>
          <w:lang w:val="en-US"/>
        </w:rPr>
        <w:t>Microsoft</w:t>
      </w:r>
      <w:r w:rsidR="00B82023" w:rsidRPr="00B310C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82023" w:rsidRPr="00027C55">
        <w:rPr>
          <w:rFonts w:ascii="Times New Roman" w:hAnsi="Times New Roman"/>
          <w:sz w:val="28"/>
          <w:szCs w:val="28"/>
          <w:lang w:val="en-US"/>
        </w:rPr>
        <w:t>PowerPoint</w:t>
      </w:r>
      <w:r w:rsidR="00B82023" w:rsidRPr="00B310C6">
        <w:rPr>
          <w:rFonts w:ascii="Times New Roman" w:hAnsi="Times New Roman"/>
          <w:sz w:val="28"/>
          <w:szCs w:val="28"/>
          <w:lang w:val="en-US"/>
        </w:rPr>
        <w:t>.</w:t>
      </w:r>
      <w:r w:rsidRPr="00B310C6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)</w:t>
      </w:r>
    </w:p>
    <w:p w:rsidR="003353EB" w:rsidRPr="00A10997" w:rsidRDefault="003353EB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0997">
        <w:rPr>
          <w:sz w:val="28"/>
          <w:szCs w:val="28"/>
        </w:rPr>
        <w:t>Интелле</w:t>
      </w:r>
      <w:r w:rsidR="006E1E03">
        <w:rPr>
          <w:sz w:val="28"/>
          <w:szCs w:val="28"/>
        </w:rPr>
        <w:t>ктуальная игра — тест-кроссворд</w:t>
      </w:r>
      <w:r w:rsidRPr="00A10997">
        <w:rPr>
          <w:sz w:val="28"/>
          <w:szCs w:val="28"/>
        </w:rPr>
        <w:t xml:space="preserve"> позволяет оценить Вашу общую подготовку по темам «Опыты, послужившие основой возникновения волновой теории света» </w:t>
      </w:r>
      <w:r w:rsidR="00DD1F53" w:rsidRPr="00A10997">
        <w:rPr>
          <w:sz w:val="28"/>
          <w:szCs w:val="28"/>
        </w:rPr>
        <w:t>и «Зарождение квантовой теории»</w:t>
      </w:r>
      <w:r w:rsidRPr="00A10997">
        <w:rPr>
          <w:sz w:val="28"/>
          <w:szCs w:val="28"/>
        </w:rPr>
        <w:t xml:space="preserve">, а также широту Вашего кругозора. </w:t>
      </w:r>
    </w:p>
    <w:p w:rsidR="00DC6340" w:rsidRPr="00A10997" w:rsidRDefault="00DC6340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0997">
        <w:rPr>
          <w:sz w:val="28"/>
          <w:szCs w:val="28"/>
        </w:rPr>
        <w:t xml:space="preserve">Кроссворд  составлен  с  использованием   компьютерной программы </w:t>
      </w:r>
      <w:r w:rsidR="00027C55" w:rsidRPr="00027C55">
        <w:rPr>
          <w:sz w:val="28"/>
          <w:szCs w:val="28"/>
          <w:lang w:val="en-US"/>
        </w:rPr>
        <w:t>Microsoft</w:t>
      </w:r>
      <w:r w:rsidR="00027C55" w:rsidRPr="00027C55">
        <w:rPr>
          <w:sz w:val="28"/>
          <w:szCs w:val="28"/>
        </w:rPr>
        <w:t xml:space="preserve"> </w:t>
      </w:r>
      <w:r w:rsidRPr="00A10997">
        <w:rPr>
          <w:sz w:val="28"/>
          <w:szCs w:val="28"/>
          <w:lang w:val="en-US"/>
        </w:rPr>
        <w:t>Power</w:t>
      </w:r>
      <w:r w:rsidRPr="00A10997">
        <w:rPr>
          <w:sz w:val="28"/>
          <w:szCs w:val="28"/>
        </w:rPr>
        <w:t xml:space="preserve"> </w:t>
      </w:r>
      <w:r w:rsidRPr="00A10997">
        <w:rPr>
          <w:sz w:val="28"/>
          <w:szCs w:val="28"/>
          <w:lang w:val="en-US"/>
        </w:rPr>
        <w:t>Point</w:t>
      </w:r>
      <w:r w:rsidRPr="00A10997">
        <w:rPr>
          <w:sz w:val="28"/>
          <w:szCs w:val="28"/>
        </w:rPr>
        <w:t>.</w:t>
      </w:r>
    </w:p>
    <w:p w:rsidR="00D72388" w:rsidRPr="00A10997" w:rsidRDefault="00CD213D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10997">
        <w:rPr>
          <w:sz w:val="28"/>
          <w:szCs w:val="28"/>
        </w:rPr>
        <w:t>К</w:t>
      </w:r>
      <w:r w:rsidR="00D72388" w:rsidRPr="00A10997">
        <w:rPr>
          <w:sz w:val="28"/>
          <w:szCs w:val="28"/>
        </w:rPr>
        <w:t>россворд имеет 25 заданий, предполагает</w:t>
      </w:r>
      <w:r w:rsidR="00B17A47" w:rsidRPr="00A10997">
        <w:rPr>
          <w:sz w:val="28"/>
          <w:szCs w:val="28"/>
        </w:rPr>
        <w:t xml:space="preserve"> возможность</w:t>
      </w:r>
      <w:r w:rsidR="00D72388" w:rsidRPr="00A10997">
        <w:rPr>
          <w:sz w:val="28"/>
          <w:szCs w:val="28"/>
        </w:rPr>
        <w:t xml:space="preserve"> работ</w:t>
      </w:r>
      <w:r w:rsidR="00B17A47" w:rsidRPr="00A10997">
        <w:rPr>
          <w:sz w:val="28"/>
          <w:szCs w:val="28"/>
        </w:rPr>
        <w:t>ы</w:t>
      </w:r>
      <w:r w:rsidR="00D72388" w:rsidRPr="00A10997">
        <w:rPr>
          <w:sz w:val="28"/>
          <w:szCs w:val="28"/>
        </w:rPr>
        <w:t xml:space="preserve"> в сети Интернет</w:t>
      </w:r>
      <w:r w:rsidR="00B17A47" w:rsidRPr="00A10997">
        <w:rPr>
          <w:sz w:val="28"/>
          <w:szCs w:val="28"/>
        </w:rPr>
        <w:t xml:space="preserve"> (</w:t>
      </w:r>
      <w:r w:rsidR="00B17A47" w:rsidRPr="00A10997">
        <w:rPr>
          <w:i/>
          <w:sz w:val="28"/>
          <w:szCs w:val="28"/>
        </w:rPr>
        <w:t>для поиска ответов на интересные вопросы, не входящие в обязательный минимум содержания образовательных программ</w:t>
      </w:r>
      <w:r w:rsidR="00B17A47" w:rsidRPr="00A10997">
        <w:rPr>
          <w:sz w:val="28"/>
          <w:szCs w:val="28"/>
        </w:rPr>
        <w:t>)</w:t>
      </w:r>
      <w:r w:rsidR="00D72388" w:rsidRPr="00A10997">
        <w:rPr>
          <w:sz w:val="28"/>
          <w:szCs w:val="28"/>
        </w:rPr>
        <w:t>.</w:t>
      </w:r>
    </w:p>
    <w:p w:rsidR="00CD213D" w:rsidRPr="00A10997" w:rsidRDefault="00CD213D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10997">
        <w:rPr>
          <w:sz w:val="28"/>
          <w:szCs w:val="28"/>
        </w:rPr>
        <w:t>Соревнуются группы учащихся</w:t>
      </w:r>
      <w:r w:rsidR="00FD1DE3" w:rsidRPr="00A10997">
        <w:rPr>
          <w:sz w:val="28"/>
          <w:szCs w:val="28"/>
        </w:rPr>
        <w:t xml:space="preserve"> – кто быстрее даст правильный ответ на предлагаемый учителем вопрос. </w:t>
      </w:r>
      <w:r w:rsidRPr="00A10997">
        <w:rPr>
          <w:sz w:val="28"/>
          <w:szCs w:val="28"/>
        </w:rPr>
        <w:t>У каждой группы есть бланк</w:t>
      </w:r>
      <w:r w:rsidR="00FD1DE3" w:rsidRPr="00A10997">
        <w:rPr>
          <w:sz w:val="28"/>
          <w:szCs w:val="28"/>
        </w:rPr>
        <w:t>и</w:t>
      </w:r>
      <w:r w:rsidRPr="00A10997">
        <w:rPr>
          <w:sz w:val="28"/>
          <w:szCs w:val="28"/>
        </w:rPr>
        <w:t xml:space="preserve"> с сеткой кроссворда, но отсутствуют вопросы. В течение игры</w:t>
      </w:r>
      <w:r w:rsidR="00FD1DE3" w:rsidRPr="00A10997">
        <w:rPr>
          <w:sz w:val="28"/>
          <w:szCs w:val="28"/>
        </w:rPr>
        <w:t xml:space="preserve"> желающие могут защищать правильность ответа, дискутировать, пользоваться интерактивной доской, сетью Интернет, демонстрировать для доказательства необходимые эксперименты.</w:t>
      </w:r>
    </w:p>
    <w:p w:rsidR="00FD1DE3" w:rsidRPr="00A10997" w:rsidRDefault="00FD1DE3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10997">
        <w:rPr>
          <w:sz w:val="28"/>
          <w:szCs w:val="28"/>
        </w:rPr>
        <w:t>Для каждого участника игры предоставляются бланки для ведения проектного задания</w:t>
      </w:r>
      <w:r w:rsidR="007A2232">
        <w:rPr>
          <w:sz w:val="28"/>
          <w:szCs w:val="28"/>
        </w:rPr>
        <w:t xml:space="preserve"> </w:t>
      </w:r>
      <w:r w:rsidR="007A2232" w:rsidRPr="00EF2600">
        <w:rPr>
          <w:b/>
          <w:sz w:val="28"/>
          <w:szCs w:val="28"/>
        </w:rPr>
        <w:t>«Фундаментальные опыты в оптике»</w:t>
      </w:r>
      <w:r w:rsidRPr="00A10997">
        <w:rPr>
          <w:sz w:val="28"/>
          <w:szCs w:val="28"/>
        </w:rPr>
        <w:t>. Их можно заполнить во время игры или (по желанию) выполнить к следующему занятию дома.</w:t>
      </w:r>
    </w:p>
    <w:p w:rsidR="00BE26CA" w:rsidRPr="00BE26CA" w:rsidRDefault="00FD1DE3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10997">
        <w:rPr>
          <w:sz w:val="28"/>
          <w:szCs w:val="28"/>
        </w:rPr>
        <w:t>Чтобы узнать свои результаты, заполните «Лист успеха</w:t>
      </w:r>
      <w:r w:rsidRPr="009622A2">
        <w:rPr>
          <w:sz w:val="28"/>
          <w:szCs w:val="28"/>
        </w:rPr>
        <w:t>».</w:t>
      </w:r>
      <w:r w:rsidR="00BE26CA" w:rsidRPr="00BE26CA">
        <w:rPr>
          <w:b/>
          <w:sz w:val="26"/>
          <w:szCs w:val="26"/>
          <w:lang w:eastAsia="ar-SA"/>
        </w:rPr>
        <w:t xml:space="preserve"> </w:t>
      </w:r>
    </w:p>
    <w:p w:rsidR="006E1C41" w:rsidRDefault="006E1C4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26CA" w:rsidRDefault="00BE26CA" w:rsidP="0079345E">
      <w:pPr>
        <w:pStyle w:val="a4"/>
        <w:spacing w:before="0" w:beforeAutospacing="0" w:after="0" w:afterAutospacing="0"/>
        <w:ind w:left="709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9622A2">
        <w:rPr>
          <w:sz w:val="28"/>
          <w:szCs w:val="28"/>
        </w:rPr>
        <w:t>етк</w:t>
      </w:r>
      <w:r>
        <w:rPr>
          <w:sz w:val="28"/>
          <w:szCs w:val="28"/>
        </w:rPr>
        <w:t>а</w:t>
      </w:r>
      <w:r w:rsidRPr="009622A2">
        <w:rPr>
          <w:sz w:val="28"/>
          <w:szCs w:val="28"/>
        </w:rPr>
        <w:t xml:space="preserve"> кроссворда</w:t>
      </w:r>
      <w:r w:rsidRPr="00BE26CA">
        <w:rPr>
          <w:b/>
          <w:sz w:val="28"/>
          <w:szCs w:val="28"/>
        </w:rPr>
        <w:t xml:space="preserve"> </w:t>
      </w:r>
      <w:r w:rsidR="003A2F58" w:rsidRPr="00432894">
        <w:rPr>
          <w:b/>
          <w:sz w:val="28"/>
          <w:szCs w:val="28"/>
        </w:rPr>
        <w:t>«Фундаментальные эксперименты в оптике»</w:t>
      </w:r>
    </w:p>
    <w:p w:rsidR="006E1C41" w:rsidRDefault="006E1C41" w:rsidP="0079345E">
      <w:pPr>
        <w:pStyle w:val="a4"/>
        <w:spacing w:before="0" w:beforeAutospacing="0" w:after="0" w:afterAutospacing="0"/>
        <w:ind w:left="709"/>
        <w:contextualSpacing/>
        <w:jc w:val="center"/>
        <w:rPr>
          <w:b/>
          <w:sz w:val="28"/>
          <w:szCs w:val="28"/>
        </w:rPr>
      </w:pPr>
    </w:p>
    <w:p w:rsidR="006E1C41" w:rsidRPr="00D74DFD" w:rsidRDefault="00D74DFD" w:rsidP="00D74DFD">
      <w:pPr>
        <w:pStyle w:val="a4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8E77A3">
        <w:rPr>
          <w:b/>
          <w:sz w:val="26"/>
          <w:szCs w:val="26"/>
          <w:lang w:eastAsia="ar-SA"/>
        </w:rPr>
        <w:object w:dxaOrig="7197" w:dyaOrig="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pt;height:221.55pt" o:ole="">
            <v:imagedata r:id="rId8" o:title="" cropright="5679f"/>
          </v:shape>
          <o:OLEObject Type="Embed" ProgID="PowerPoint.Slide.12" ShapeID="_x0000_i1025" DrawAspect="Content" ObjectID="_1381195378" r:id="rId9"/>
        </w:object>
      </w:r>
    </w:p>
    <w:p w:rsidR="00BE26CA" w:rsidRPr="00BE26CA" w:rsidRDefault="00BE26CA" w:rsidP="00027C55">
      <w:pPr>
        <w:pStyle w:val="a4"/>
        <w:spacing w:before="0" w:beforeAutospacing="0" w:after="0" w:afterAutospacing="0"/>
        <w:ind w:left="709"/>
        <w:contextualSpacing/>
        <w:jc w:val="center"/>
        <w:rPr>
          <w:sz w:val="28"/>
          <w:szCs w:val="28"/>
        </w:rPr>
      </w:pPr>
    </w:p>
    <w:p w:rsidR="006E35F5" w:rsidRDefault="006E35F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E35F5" w:rsidRDefault="006E35F5" w:rsidP="006E35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70ED">
        <w:rPr>
          <w:rFonts w:ascii="Times New Roman" w:hAnsi="Times New Roman"/>
          <w:sz w:val="28"/>
          <w:szCs w:val="28"/>
        </w:rPr>
        <w:lastRenderedPageBreak/>
        <w:t xml:space="preserve">КРОССВОРД </w:t>
      </w:r>
      <w:r w:rsidRPr="003670ED">
        <w:rPr>
          <w:rFonts w:ascii="Times New Roman" w:hAnsi="Times New Roman"/>
          <w:b/>
          <w:sz w:val="28"/>
          <w:szCs w:val="28"/>
        </w:rPr>
        <w:t>«ОПТИКА И КВАНТОВАЯ ФИЗИКА»</w:t>
      </w:r>
    </w:p>
    <w:p w:rsidR="006E35F5" w:rsidRPr="003670ED" w:rsidRDefault="006E35F5" w:rsidP="006E35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35F5" w:rsidRDefault="006E35F5" w:rsidP="006E35F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6D0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Pr="00FF16D0">
        <w:rPr>
          <w:rFonts w:ascii="Times New Roman" w:eastAsia="Times New Roman" w:hAnsi="Times New Roman"/>
          <w:sz w:val="28"/>
          <w:szCs w:val="28"/>
          <w:lang w:val="en-US" w:eastAsia="ar-SA"/>
        </w:rPr>
        <w:t>II</w:t>
      </w:r>
      <w:r w:rsidRPr="00FF16D0">
        <w:rPr>
          <w:rFonts w:ascii="Times New Roman" w:eastAsia="Times New Roman" w:hAnsi="Times New Roman"/>
          <w:sz w:val="28"/>
          <w:szCs w:val="28"/>
          <w:lang w:eastAsia="ar-SA"/>
        </w:rPr>
        <w:t xml:space="preserve"> вариант – для индивидуальной письменной работы на  бланках, содержащих сетку кроссворда и вопросы </w:t>
      </w:r>
      <w:r w:rsidRPr="00FF16D0">
        <w:rPr>
          <w:rFonts w:ascii="Times New Roman" w:hAnsi="Times New Roman"/>
          <w:b/>
          <w:sz w:val="28"/>
          <w:szCs w:val="28"/>
        </w:rPr>
        <w:t xml:space="preserve"> по горизонтали и  по вертикали</w:t>
      </w:r>
      <w:r w:rsidRPr="00FF16D0">
        <w:rPr>
          <w:rFonts w:ascii="Times New Roman" w:eastAsia="Times New Roman" w:hAnsi="Times New Roman"/>
          <w:sz w:val="28"/>
          <w:szCs w:val="28"/>
          <w:lang w:eastAsia="ar-SA"/>
        </w:rPr>
        <w:t>)</w:t>
      </w:r>
    </w:p>
    <w:p w:rsidR="006E35F5" w:rsidRDefault="006E35F5" w:rsidP="006E35F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single" w:sz="12" w:space="0" w:color="36AC3C"/>
          <w:left w:val="single" w:sz="12" w:space="0" w:color="36AC3C"/>
          <w:bottom w:val="none" w:sz="0" w:space="0" w:color="auto"/>
          <w:right w:val="single" w:sz="12" w:space="0" w:color="36AC3C"/>
          <w:insideH w:val="single" w:sz="6" w:space="0" w:color="36AC3C"/>
          <w:insideV w:val="single" w:sz="6" w:space="0" w:color="36AC3C"/>
        </w:tblBorders>
        <w:tblLook w:val="04A0"/>
      </w:tblPr>
      <w:tblGrid>
        <w:gridCol w:w="526"/>
        <w:gridCol w:w="535"/>
        <w:gridCol w:w="528"/>
        <w:gridCol w:w="424"/>
        <w:gridCol w:w="565"/>
        <w:gridCol w:w="425"/>
        <w:gridCol w:w="528"/>
        <w:gridCol w:w="540"/>
        <w:gridCol w:w="479"/>
        <w:gridCol w:w="405"/>
        <w:gridCol w:w="455"/>
        <w:gridCol w:w="379"/>
        <w:gridCol w:w="530"/>
        <w:gridCol w:w="584"/>
        <w:gridCol w:w="523"/>
        <w:gridCol w:w="462"/>
        <w:gridCol w:w="535"/>
        <w:gridCol w:w="388"/>
        <w:gridCol w:w="535"/>
        <w:gridCol w:w="548"/>
        <w:gridCol w:w="526"/>
      </w:tblGrid>
      <w:tr w:rsidR="006E35F5" w:rsidRPr="00307053" w:rsidTr="00DF5760">
        <w:trPr>
          <w:jc w:val="center"/>
        </w:trPr>
        <w:tc>
          <w:tcPr>
            <w:tcW w:w="2013" w:type="dxa"/>
            <w:gridSpan w:val="4"/>
            <w:vMerge w:val="restart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FFC000"/>
          </w:tcPr>
          <w:p w:rsidR="006E35F5" w:rsidRPr="004D63B5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  <w:r w:rsidRPr="004D63B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  <w:r w:rsidRPr="0013711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8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2013" w:type="dxa"/>
            <w:gridSpan w:val="4"/>
            <w:vMerge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gridSpan w:val="2"/>
            <w:vMerge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  <w:r w:rsidRPr="00C0411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vMerge w:val="restart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  <w:r w:rsidRPr="00C0411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FFC000"/>
          </w:tcPr>
          <w:p w:rsidR="006E35F5" w:rsidRPr="00C04119" w:rsidRDefault="006E35F5" w:rsidP="00DF576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4239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2013" w:type="dxa"/>
            <w:gridSpan w:val="4"/>
            <w:vMerge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  <w:r w:rsidRPr="00C0411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vMerge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42AB1D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42AB1D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2013" w:type="dxa"/>
            <w:gridSpan w:val="4"/>
            <w:vMerge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2013" w:type="dxa"/>
            <w:gridSpan w:val="4"/>
            <w:vMerge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24AB1D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2013" w:type="dxa"/>
            <w:gridSpan w:val="4"/>
            <w:vMerge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  <w:r w:rsidRPr="00C04119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2013" w:type="dxa"/>
            <w:gridSpan w:val="4"/>
            <w:vMerge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2013" w:type="dxa"/>
            <w:gridSpan w:val="4"/>
            <w:vMerge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2013" w:type="dxa"/>
            <w:gridSpan w:val="4"/>
            <w:vMerge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388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2013" w:type="dxa"/>
            <w:gridSpan w:val="4"/>
            <w:vMerge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36AC3C"/>
          </w:tcPr>
          <w:p w:rsidR="006E35F5" w:rsidRPr="00264AD4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C000"/>
          </w:tcPr>
          <w:p w:rsidR="006E35F5" w:rsidRPr="00264AD4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782C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479" w:type="dxa"/>
            <w:shd w:val="clear" w:color="auto" w:fill="36AC3C"/>
          </w:tcPr>
          <w:p w:rsidR="006E35F5" w:rsidRPr="00264AD4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FFC000"/>
          </w:tcPr>
          <w:p w:rsidR="006E35F5" w:rsidRPr="00CB782C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AD4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2013" w:type="dxa"/>
            <w:gridSpan w:val="4"/>
            <w:vMerge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FFFF00"/>
          </w:tcPr>
          <w:p w:rsidR="006E35F5" w:rsidRPr="00264AD4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AD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40" w:type="dxa"/>
            <w:shd w:val="clear" w:color="auto" w:fill="FFC000"/>
          </w:tcPr>
          <w:p w:rsidR="006E35F5" w:rsidRPr="000E34BF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FFFF00"/>
          </w:tcPr>
          <w:p w:rsidR="006E35F5" w:rsidRPr="00CB782C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trHeight w:val="59"/>
          <w:jc w:val="center"/>
        </w:trPr>
        <w:tc>
          <w:tcPr>
            <w:tcW w:w="2013" w:type="dxa"/>
            <w:gridSpan w:val="4"/>
            <w:vMerge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  <w:r w:rsidRPr="007C5252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424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CB782C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FF00"/>
          </w:tcPr>
          <w:p w:rsidR="006E35F5" w:rsidRPr="00CB782C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782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584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CB782C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64E5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38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  <w:r w:rsidRPr="004E2CE7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</w:tr>
      <w:tr w:rsidR="006E35F5" w:rsidRPr="00307053" w:rsidTr="00DF5760">
        <w:trPr>
          <w:jc w:val="center"/>
        </w:trPr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36AC3C"/>
          </w:tcPr>
          <w:p w:rsidR="006E35F5" w:rsidRPr="005A1C98" w:rsidRDefault="006E35F5" w:rsidP="00DF5760">
            <w:pPr>
              <w:jc w:val="center"/>
              <w:rPr>
                <w:rFonts w:ascii="Times New Roman" w:hAnsi="Times New Roman"/>
                <w:b/>
                <w:bdr w:val="single" w:sz="12" w:space="0" w:color="36AC3C"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462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FF00"/>
          </w:tcPr>
          <w:p w:rsidR="006E35F5" w:rsidRPr="00303FB2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C525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2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F64E51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7C5252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F64E51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  <w:r w:rsidRPr="004E2CE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526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  <w:r w:rsidRPr="00CB782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53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FFFF00"/>
          </w:tcPr>
          <w:p w:rsidR="006E35F5" w:rsidRPr="00F64E51" w:rsidRDefault="006E35F5" w:rsidP="00DF576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4E2CE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84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526" w:type="dxa"/>
            <w:shd w:val="clear" w:color="auto" w:fill="36AC3C"/>
          </w:tcPr>
          <w:p w:rsidR="006E35F5" w:rsidRPr="00303FB2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3FB2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FF00"/>
          </w:tcPr>
          <w:p w:rsidR="006E35F5" w:rsidRPr="00303FB2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2CE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88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FFFF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35F5" w:rsidRPr="00307053" w:rsidTr="00DF5760">
        <w:trPr>
          <w:jc w:val="center"/>
        </w:trPr>
        <w:tc>
          <w:tcPr>
            <w:tcW w:w="526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shd w:val="clear" w:color="auto" w:fill="36AC3C"/>
          </w:tcPr>
          <w:p w:rsidR="006E35F5" w:rsidRPr="00303FB2" w:rsidRDefault="006E35F5" w:rsidP="00DF57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  <w:shd w:val="clear" w:color="auto" w:fill="36AC3C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FFC000"/>
          </w:tcPr>
          <w:p w:rsidR="006E35F5" w:rsidRPr="00307053" w:rsidRDefault="006E35F5" w:rsidP="00DF57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E35F5" w:rsidRDefault="006E35F5" w:rsidP="006E35F5">
      <w:pPr>
        <w:suppressAutoHyphens/>
        <w:spacing w:after="0" w:line="240" w:lineRule="auto"/>
        <w:ind w:left="714" w:right="357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6E35F5" w:rsidRPr="00FF16D0" w:rsidRDefault="006E35F5" w:rsidP="006E35F5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F16D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Краткая инструкция для </w:t>
      </w:r>
      <w:proofErr w:type="gramStart"/>
      <w:r w:rsidRPr="00FF16D0">
        <w:rPr>
          <w:rFonts w:ascii="Times New Roman" w:eastAsia="Times New Roman" w:hAnsi="Times New Roman"/>
          <w:b/>
          <w:sz w:val="28"/>
          <w:szCs w:val="28"/>
          <w:lang w:eastAsia="ar-SA"/>
        </w:rPr>
        <w:t>обучающихся</w:t>
      </w:r>
      <w:proofErr w:type="gramEnd"/>
    </w:p>
    <w:p w:rsidR="006E35F5" w:rsidRPr="00FF16D0" w:rsidRDefault="006E35F5" w:rsidP="006E35F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E35F5" w:rsidRPr="00FF16D0" w:rsidRDefault="006E35F5" w:rsidP="006E35F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E35F5" w:rsidRDefault="006E35F5" w:rsidP="006E35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b/>
          <w:sz w:val="28"/>
          <w:szCs w:val="28"/>
        </w:rPr>
        <w:t>Продолжительность занятия</w:t>
      </w:r>
      <w:r w:rsidRPr="00FF16D0">
        <w:rPr>
          <w:rFonts w:ascii="Times New Roman" w:hAnsi="Times New Roman"/>
          <w:sz w:val="28"/>
          <w:szCs w:val="28"/>
        </w:rPr>
        <w:t xml:space="preserve"> – 40 минут.</w:t>
      </w:r>
    </w:p>
    <w:p w:rsidR="006E35F5" w:rsidRPr="00FF16D0" w:rsidRDefault="006E35F5" w:rsidP="006E35F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F16D0">
        <w:rPr>
          <w:rFonts w:ascii="Times New Roman" w:hAnsi="Times New Roman"/>
          <w:sz w:val="28"/>
          <w:szCs w:val="28"/>
        </w:rPr>
        <w:t>1.Кроссворд — это задача-головоломка; ее суть в заполнении пересекающихся рядов клеток (по вертикали и горизонтали) словами, разгадываемыми по приводимому списку определений смысла этих слов.</w:t>
      </w:r>
    </w:p>
    <w:p w:rsidR="006E35F5" w:rsidRPr="00FF16D0" w:rsidRDefault="006E35F5" w:rsidP="006E35F5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F16D0">
        <w:rPr>
          <w:sz w:val="28"/>
          <w:szCs w:val="28"/>
        </w:rPr>
        <w:t>2.Кроссворд, позволяет оценить Вашу общую подготовку по темам «Опыты, послужившие основой возникновения волновой теории света» и «Зарождение квантовой теории»</w:t>
      </w:r>
      <w:r w:rsidRPr="00FF16D0">
        <w:rPr>
          <w:bCs/>
          <w:sz w:val="28"/>
          <w:szCs w:val="28"/>
        </w:rPr>
        <w:t xml:space="preserve"> </w:t>
      </w:r>
      <w:r w:rsidRPr="00FF16D0">
        <w:rPr>
          <w:sz w:val="28"/>
          <w:szCs w:val="28"/>
        </w:rPr>
        <w:t xml:space="preserve"> и широту Вашего кругозора. </w:t>
      </w:r>
    </w:p>
    <w:p w:rsidR="006E35F5" w:rsidRPr="00FF16D0" w:rsidRDefault="006E35F5" w:rsidP="006E35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3.Кроссворд имеет 25 заданий  (</w:t>
      </w:r>
      <w:r w:rsidRPr="00FF16D0">
        <w:rPr>
          <w:rFonts w:ascii="Times New Roman" w:hAnsi="Times New Roman"/>
          <w:b/>
          <w:sz w:val="28"/>
          <w:szCs w:val="28"/>
        </w:rPr>
        <w:t>11 по горизонтали и 14 по вертикали).</w:t>
      </w:r>
    </w:p>
    <w:p w:rsidR="006E35F5" w:rsidRPr="00FF16D0" w:rsidRDefault="006E35F5" w:rsidP="006E35F5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F16D0">
        <w:rPr>
          <w:color w:val="000000"/>
          <w:sz w:val="28"/>
          <w:szCs w:val="28"/>
          <w:lang w:eastAsia="ar-SA"/>
        </w:rPr>
        <w:t>4.На вопросы кроссворда Вы должны ответить письменно, без посторонней помощи</w:t>
      </w:r>
      <w:r w:rsidRPr="00FF16D0">
        <w:rPr>
          <w:sz w:val="28"/>
          <w:szCs w:val="28"/>
        </w:rPr>
        <w:t>, заполняя пустые клетки.</w:t>
      </w:r>
    </w:p>
    <w:p w:rsidR="006E35F5" w:rsidRDefault="006E35F5" w:rsidP="006E35F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6E35F5" w:rsidRDefault="006E35F5" w:rsidP="006E35F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F16D0">
        <w:rPr>
          <w:rFonts w:ascii="Times New Roman" w:hAnsi="Times New Roman"/>
          <w:b/>
          <w:sz w:val="28"/>
          <w:szCs w:val="28"/>
        </w:rPr>
        <w:lastRenderedPageBreak/>
        <w:t>Вопросы по горизонтали</w:t>
      </w:r>
    </w:p>
    <w:p w:rsidR="006E35F5" w:rsidRPr="00FF16D0" w:rsidRDefault="006E35F5" w:rsidP="006E35F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8. Сложение световых волн, при котором наблюдается пространственное распределение интенсивности света в виде чередующихся светлых и тёмных полос.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9. Он определяется частотой колебаний.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11.Какой цвет фотонов видимого света, обладающих максимальным импульсом?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14. Явление отклонения распространения волны от законов геометрической оптики.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15. По гипотезе Луи де Бройля это характерно для электронов, протонов, атомов …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16. Совокупность лучей раз</w:t>
      </w:r>
      <w:r>
        <w:rPr>
          <w:rFonts w:ascii="Times New Roman" w:hAnsi="Times New Roman"/>
          <w:sz w:val="28"/>
          <w:szCs w:val="28"/>
        </w:rPr>
        <w:t>ных</w:t>
      </w:r>
      <w:r w:rsidRPr="00FF16D0">
        <w:rPr>
          <w:rFonts w:ascii="Times New Roman" w:hAnsi="Times New Roman"/>
          <w:sz w:val="28"/>
          <w:szCs w:val="28"/>
        </w:rPr>
        <w:t xml:space="preserve"> цветов, полученных после разложения белого цвета.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17.Голландский художник, использовавший для своих картин  камеру-обскуру.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 xml:space="preserve">18.  Открытие Басова, Прохорова и </w:t>
      </w:r>
      <w:proofErr w:type="spellStart"/>
      <w:r w:rsidRPr="00FF16D0">
        <w:rPr>
          <w:rFonts w:ascii="Times New Roman" w:hAnsi="Times New Roman"/>
          <w:sz w:val="28"/>
          <w:szCs w:val="28"/>
        </w:rPr>
        <w:t>Таунса</w:t>
      </w:r>
      <w:proofErr w:type="spellEnd"/>
      <w:r w:rsidRPr="00FF16D0">
        <w:rPr>
          <w:rFonts w:ascii="Times New Roman" w:hAnsi="Times New Roman"/>
          <w:sz w:val="28"/>
          <w:szCs w:val="28"/>
        </w:rPr>
        <w:t>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 xml:space="preserve">20.Диапазон электромагнитного излучения, вызывающий у </w:t>
      </w:r>
      <w:r w:rsidRPr="00FF16D0">
        <w:rPr>
          <w:rFonts w:ascii="Times New Roman" w:hAnsi="Times New Roman"/>
          <w:b/>
          <w:sz w:val="28"/>
          <w:szCs w:val="28"/>
        </w:rPr>
        <w:t>человека</w:t>
      </w:r>
      <w:r w:rsidRPr="00FF16D0">
        <w:rPr>
          <w:rFonts w:ascii="Times New Roman" w:hAnsi="Times New Roman"/>
          <w:sz w:val="28"/>
          <w:szCs w:val="28"/>
        </w:rPr>
        <w:t xml:space="preserve"> зрительные ощущения с </w:t>
      </w:r>
      <w:r w:rsidRPr="00FF16D0">
        <w:rPr>
          <w:rFonts w:ascii="Times New Roman" w:hAnsi="Times New Roman"/>
          <w:bCs/>
          <w:sz w:val="28"/>
          <w:szCs w:val="28"/>
        </w:rPr>
        <w:t>длинами волн ≈ 380-760 нм (прилагательное).</w:t>
      </w:r>
      <w:r w:rsidRPr="00FF16D0">
        <w:rPr>
          <w:rFonts w:ascii="Times New Roman" w:hAnsi="Times New Roman"/>
          <w:sz w:val="28"/>
          <w:szCs w:val="28"/>
        </w:rPr>
        <w:t xml:space="preserve"> 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22.Какой цвет стекла нужно использовать, чтобы не увидеть синюю двойку на белом фоне?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24. Плоская поверхность, отражающая свет в одном направлении.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E35F5" w:rsidRPr="00FF16D0" w:rsidRDefault="006E35F5" w:rsidP="006E35F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F16D0">
        <w:rPr>
          <w:rFonts w:ascii="Times New Roman" w:hAnsi="Times New Roman"/>
          <w:b/>
          <w:sz w:val="28"/>
          <w:szCs w:val="28"/>
        </w:rPr>
        <w:t>Вопросы по вертикали</w:t>
      </w:r>
    </w:p>
    <w:p w:rsidR="006E35F5" w:rsidRPr="00FF16D0" w:rsidRDefault="006E35F5" w:rsidP="006E35F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1. Макс Планк ввел в 1900 году это понятие и вывел формулу</w:t>
      </w:r>
      <w:proofErr w:type="gramStart"/>
      <w:r w:rsidRPr="00FF16D0">
        <w:rPr>
          <w:rFonts w:ascii="Times New Roman" w:hAnsi="Times New Roman"/>
          <w:sz w:val="28"/>
          <w:szCs w:val="28"/>
        </w:rPr>
        <w:t xml:space="preserve"> </w:t>
      </w:r>
      <w:r w:rsidRPr="00FF16D0">
        <w:rPr>
          <w:rFonts w:ascii="Times New Roman" w:hAnsi="Times New Roman"/>
          <w:b/>
          <w:sz w:val="28"/>
          <w:szCs w:val="28"/>
        </w:rPr>
        <w:t>Е</w:t>
      </w:r>
      <w:proofErr w:type="gramEnd"/>
      <w:r w:rsidRPr="00FF16D0">
        <w:rPr>
          <w:rFonts w:ascii="Times New Roman" w:hAnsi="Times New Roman"/>
          <w:b/>
          <w:sz w:val="28"/>
          <w:szCs w:val="28"/>
        </w:rPr>
        <w:t>=</w:t>
      </w:r>
      <w:proofErr w:type="spellStart"/>
      <w:r w:rsidRPr="00FF16D0">
        <w:rPr>
          <w:rFonts w:ascii="Times New Roman" w:hAnsi="Times New Roman"/>
          <w:b/>
          <w:sz w:val="28"/>
          <w:szCs w:val="28"/>
          <w:lang w:val="en-US"/>
        </w:rPr>
        <w:t>hν</w:t>
      </w:r>
      <w:proofErr w:type="spellEnd"/>
      <w:r w:rsidRPr="00FF16D0">
        <w:rPr>
          <w:rFonts w:ascii="Times New Roman" w:hAnsi="Times New Roman"/>
          <w:sz w:val="28"/>
          <w:szCs w:val="28"/>
        </w:rPr>
        <w:t>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 xml:space="preserve">2. Явление, подтверждающее, что свет - </w:t>
      </w:r>
      <w:proofErr w:type="spellStart"/>
      <w:r w:rsidRPr="00FF16D0">
        <w:rPr>
          <w:rFonts w:ascii="Times New Roman" w:hAnsi="Times New Roman"/>
          <w:sz w:val="28"/>
          <w:szCs w:val="28"/>
        </w:rPr>
        <w:t>попечная</w:t>
      </w:r>
      <w:proofErr w:type="spellEnd"/>
      <w:r w:rsidRPr="00FF16D0">
        <w:rPr>
          <w:rFonts w:ascii="Times New Roman" w:hAnsi="Times New Roman"/>
          <w:sz w:val="28"/>
          <w:szCs w:val="28"/>
        </w:rPr>
        <w:t xml:space="preserve"> электромагнитная волна.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4. Французский физик, впервые измерил  скорость света лабораторным методом.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5. Частица света.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 xml:space="preserve">6. Промежуток времени, через который повторяются затмения. 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 xml:space="preserve">7.Прибор с фотографической регистрацией спектра. 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10. Английский ученый, автор «анатомии» света, впервые высказал идею корпускулярно-волнового дуализма света.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11. Физическая величина, определяющее состояние периодического колебательного процесса.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13. Прозрачное тело, ограниченное с двух сторон сферическими поверхностями.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12. Это происходит из-за рефракции солнечных лучей в неоднородной атмосфере.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15. Явление разложения света призмой, объяснил Ньютон.</w:t>
      </w:r>
    </w:p>
    <w:p w:rsidR="006E35F5" w:rsidRPr="00FF16D0" w:rsidRDefault="006E35F5" w:rsidP="006E35F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 xml:space="preserve">19. Что можно увидеть, если высота солнца над горизонтом не больше 42°? 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 xml:space="preserve">21. Автор уравнения  </w:t>
      </w:r>
      <w:r w:rsidRPr="00FF16D0">
        <w:rPr>
          <w:rFonts w:ascii="Times New Roman" w:hAnsi="Times New Roman"/>
          <w:b/>
          <w:sz w:val="28"/>
          <w:szCs w:val="28"/>
        </w:rPr>
        <w:t>hν=А</w:t>
      </w:r>
      <w:r w:rsidRPr="00FF16D0">
        <w:rPr>
          <w:rFonts w:ascii="Times New Roman" w:hAnsi="Times New Roman"/>
          <w:b/>
          <w:sz w:val="28"/>
          <w:szCs w:val="28"/>
          <w:vertAlign w:val="subscript"/>
        </w:rPr>
        <w:t>вых+</w:t>
      </w:r>
      <w:proofErr w:type="spellStart"/>
      <w:r w:rsidRPr="00FF16D0">
        <w:rPr>
          <w:rFonts w:ascii="Times New Roman" w:hAnsi="Times New Roman"/>
          <w:b/>
          <w:sz w:val="28"/>
          <w:szCs w:val="28"/>
          <w:lang w:val="en-US"/>
        </w:rPr>
        <w:t>mv</w:t>
      </w:r>
      <w:proofErr w:type="spellEnd"/>
      <w:r w:rsidRPr="00FF16D0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Pr="00FF16D0">
        <w:rPr>
          <w:rFonts w:ascii="Times New Roman" w:hAnsi="Times New Roman"/>
          <w:b/>
          <w:sz w:val="28"/>
          <w:szCs w:val="28"/>
          <w:vertAlign w:val="subscript"/>
        </w:rPr>
        <w:t>/</w:t>
      </w:r>
      <w:r w:rsidRPr="00FF16D0">
        <w:rPr>
          <w:rFonts w:ascii="Times New Roman" w:hAnsi="Times New Roman"/>
          <w:b/>
          <w:sz w:val="28"/>
          <w:szCs w:val="28"/>
        </w:rPr>
        <w:t>2.</w:t>
      </w:r>
    </w:p>
    <w:p w:rsidR="006E35F5" w:rsidRPr="00FF16D0" w:rsidRDefault="006E35F5" w:rsidP="006E3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16D0">
        <w:rPr>
          <w:rFonts w:ascii="Times New Roman" w:hAnsi="Times New Roman"/>
          <w:sz w:val="28"/>
          <w:szCs w:val="28"/>
        </w:rPr>
        <w:t>23. В 1887 он открыл вырывание электронов из вещества под действием ультрафиолетового излучения.</w:t>
      </w:r>
    </w:p>
    <w:p w:rsidR="003F2A00" w:rsidRPr="009C0295" w:rsidRDefault="006E35F5" w:rsidP="006E35F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93CF9" w:rsidRPr="00D53509" w:rsidRDefault="003B03E5" w:rsidP="00B555A5">
      <w:pPr>
        <w:jc w:val="center"/>
        <w:rPr>
          <w:rFonts w:ascii="Times New Roman" w:eastAsia="Times New Roman" w:hAnsi="Times New Roman"/>
          <w:b/>
          <w:color w:val="000066"/>
          <w:sz w:val="28"/>
          <w:szCs w:val="28"/>
          <w:lang w:eastAsia="ru-RU"/>
        </w:rPr>
      </w:pPr>
      <w:r w:rsidRPr="00D53509">
        <w:rPr>
          <w:rFonts w:ascii="Times New Roman" w:eastAsia="Times New Roman" w:hAnsi="Times New Roman"/>
          <w:b/>
          <w:color w:val="000066"/>
          <w:sz w:val="28"/>
          <w:szCs w:val="28"/>
          <w:lang w:eastAsia="ar-SA"/>
        </w:rPr>
        <w:lastRenderedPageBreak/>
        <w:t xml:space="preserve">Рекомендации </w:t>
      </w:r>
      <w:r w:rsidR="006E6ABB" w:rsidRPr="00D53509">
        <w:rPr>
          <w:rFonts w:ascii="Times New Roman" w:hAnsi="Times New Roman"/>
          <w:b/>
          <w:bCs/>
          <w:color w:val="000066"/>
          <w:sz w:val="28"/>
          <w:szCs w:val="28"/>
        </w:rPr>
        <w:t>ученику</w:t>
      </w:r>
      <w:r w:rsidR="006E6ABB" w:rsidRPr="00D53509">
        <w:rPr>
          <w:rFonts w:ascii="Times New Roman" w:eastAsia="Times New Roman" w:hAnsi="Times New Roman"/>
          <w:b/>
          <w:color w:val="000066"/>
          <w:sz w:val="28"/>
          <w:szCs w:val="28"/>
          <w:lang w:eastAsia="ar-SA"/>
        </w:rPr>
        <w:t xml:space="preserve"> </w:t>
      </w:r>
      <w:r w:rsidRPr="00D53509">
        <w:rPr>
          <w:rFonts w:ascii="Times New Roman" w:eastAsia="Times New Roman" w:hAnsi="Times New Roman"/>
          <w:b/>
          <w:color w:val="000066"/>
          <w:sz w:val="28"/>
          <w:szCs w:val="28"/>
          <w:lang w:eastAsia="ar-SA"/>
        </w:rPr>
        <w:t>и</w:t>
      </w:r>
      <w:r w:rsidR="00A93CF9" w:rsidRPr="00D53509">
        <w:rPr>
          <w:rFonts w:ascii="Times New Roman" w:eastAsia="Times New Roman" w:hAnsi="Times New Roman"/>
          <w:b/>
          <w:color w:val="000066"/>
          <w:sz w:val="28"/>
          <w:szCs w:val="28"/>
          <w:lang w:eastAsia="ar-SA"/>
        </w:rPr>
        <w:t xml:space="preserve"> критерии самооценки каждого участника игры</w:t>
      </w:r>
    </w:p>
    <w:p w:rsidR="003B03E5" w:rsidRPr="007A27FA" w:rsidRDefault="00A93CF9" w:rsidP="0079345E">
      <w:pPr>
        <w:suppressAutoHyphens/>
        <w:spacing w:after="0" w:line="240" w:lineRule="auto"/>
        <w:ind w:right="357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7A27FA">
        <w:rPr>
          <w:rFonts w:ascii="Times New Roman" w:hAnsi="Times New Roman"/>
          <w:b/>
          <w:bCs/>
          <w:sz w:val="28"/>
          <w:szCs w:val="28"/>
        </w:rPr>
        <w:t>Таблица I</w:t>
      </w:r>
    </w:p>
    <w:p w:rsidR="00A93CF9" w:rsidRDefault="00A93CF9" w:rsidP="003B03E5">
      <w:pPr>
        <w:suppressAutoHyphens/>
        <w:spacing w:after="0" w:line="240" w:lineRule="auto"/>
        <w:ind w:left="714" w:right="35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tbl>
      <w:tblPr>
        <w:tblStyle w:val="a5"/>
        <w:tblW w:w="10490" w:type="dxa"/>
        <w:tblInd w:w="-34" w:type="dxa"/>
        <w:tblLook w:val="04A0"/>
      </w:tblPr>
      <w:tblGrid>
        <w:gridCol w:w="8966"/>
        <w:gridCol w:w="1524"/>
      </w:tblGrid>
      <w:tr w:rsidR="003B03E5" w:rsidTr="00D74DFD">
        <w:trPr>
          <w:trHeight w:val="307"/>
        </w:trPr>
        <w:tc>
          <w:tcPr>
            <w:tcW w:w="8966" w:type="dxa"/>
          </w:tcPr>
          <w:p w:rsidR="009E782F" w:rsidRPr="009E782F" w:rsidRDefault="003B03E5" w:rsidP="00EF2600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Правильный ответ</w:t>
            </w:r>
          </w:p>
        </w:tc>
        <w:tc>
          <w:tcPr>
            <w:tcW w:w="1524" w:type="dxa"/>
          </w:tcPr>
          <w:p w:rsidR="003B03E5" w:rsidRPr="009E782F" w:rsidRDefault="003B03E5" w:rsidP="00D74DF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 балл</w:t>
            </w:r>
          </w:p>
        </w:tc>
      </w:tr>
      <w:tr w:rsidR="00027C55" w:rsidTr="00A10997">
        <w:trPr>
          <w:trHeight w:val="232"/>
        </w:trPr>
        <w:tc>
          <w:tcPr>
            <w:tcW w:w="8966" w:type="dxa"/>
          </w:tcPr>
          <w:p w:rsidR="00027C55" w:rsidRDefault="00027C55" w:rsidP="00EF2600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Правильный ответ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 подсказкой на слайде</w:t>
            </w:r>
          </w:p>
        </w:tc>
        <w:tc>
          <w:tcPr>
            <w:tcW w:w="1524" w:type="dxa"/>
          </w:tcPr>
          <w:p w:rsidR="00027C55" w:rsidRPr="009E782F" w:rsidRDefault="00027C55" w:rsidP="00D74DF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0,5 баллов</w:t>
            </w:r>
          </w:p>
        </w:tc>
      </w:tr>
      <w:tr w:rsidR="003B03E5" w:rsidTr="00A10997">
        <w:tc>
          <w:tcPr>
            <w:tcW w:w="8966" w:type="dxa"/>
          </w:tcPr>
          <w:p w:rsidR="009E782F" w:rsidRPr="009E782F" w:rsidRDefault="003B03E5" w:rsidP="00EF2600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Правильный ответ с доказательством</w:t>
            </w:r>
          </w:p>
        </w:tc>
        <w:tc>
          <w:tcPr>
            <w:tcW w:w="1524" w:type="dxa"/>
          </w:tcPr>
          <w:p w:rsidR="003B03E5" w:rsidRPr="009E782F" w:rsidRDefault="007A27FA" w:rsidP="00D74DF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 балла</w:t>
            </w:r>
          </w:p>
        </w:tc>
      </w:tr>
      <w:tr w:rsidR="003B03E5" w:rsidTr="00A10997">
        <w:tc>
          <w:tcPr>
            <w:tcW w:w="8966" w:type="dxa"/>
          </w:tcPr>
          <w:p w:rsidR="009E782F" w:rsidRPr="009E782F" w:rsidRDefault="003B03E5" w:rsidP="00EF2600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Правильный ответ с демонстрацией эксперимента и объяснением</w:t>
            </w:r>
          </w:p>
        </w:tc>
        <w:tc>
          <w:tcPr>
            <w:tcW w:w="1524" w:type="dxa"/>
          </w:tcPr>
          <w:p w:rsidR="003B03E5" w:rsidRPr="009E782F" w:rsidRDefault="007A27FA" w:rsidP="00D74DF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2,5 балла</w:t>
            </w:r>
          </w:p>
        </w:tc>
      </w:tr>
      <w:tr w:rsidR="003B03E5" w:rsidTr="00A10997">
        <w:tc>
          <w:tcPr>
            <w:tcW w:w="8966" w:type="dxa"/>
          </w:tcPr>
          <w:p w:rsidR="009E782F" w:rsidRPr="009E782F" w:rsidRDefault="00A93CF9" w:rsidP="00EF2600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Неправильный ответ</w:t>
            </w:r>
          </w:p>
        </w:tc>
        <w:tc>
          <w:tcPr>
            <w:tcW w:w="1524" w:type="dxa"/>
          </w:tcPr>
          <w:p w:rsidR="003B03E5" w:rsidRPr="009E782F" w:rsidRDefault="00A93CF9" w:rsidP="00D74DF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 баллов</w:t>
            </w:r>
          </w:p>
        </w:tc>
      </w:tr>
    </w:tbl>
    <w:p w:rsidR="00200395" w:rsidRDefault="00200395">
      <w:pPr>
        <w:rPr>
          <w:rFonts w:ascii="Times New Roman" w:hAnsi="Times New Roman"/>
          <w:b/>
          <w:bCs/>
          <w:sz w:val="28"/>
          <w:szCs w:val="28"/>
        </w:rPr>
      </w:pPr>
      <w:bookmarkStart w:id="0" w:name="32"/>
      <w:bookmarkEnd w:id="0"/>
    </w:p>
    <w:p w:rsidR="00A93CF9" w:rsidRPr="00B82023" w:rsidRDefault="00A93CF9" w:rsidP="00EF2600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7A27FA">
        <w:rPr>
          <w:rFonts w:ascii="Times New Roman" w:hAnsi="Times New Roman"/>
          <w:b/>
          <w:bCs/>
          <w:sz w:val="28"/>
          <w:szCs w:val="28"/>
        </w:rPr>
        <w:t>Таблица 2</w:t>
      </w:r>
    </w:p>
    <w:p w:rsidR="00D53509" w:rsidRPr="00D53509" w:rsidRDefault="00D53509" w:rsidP="00D53509">
      <w:pPr>
        <w:pStyle w:val="a4"/>
        <w:spacing w:before="240" w:beforeAutospacing="0" w:after="0" w:afterAutospacing="0"/>
        <w:jc w:val="center"/>
        <w:rPr>
          <w:b/>
          <w:color w:val="000066"/>
          <w:sz w:val="28"/>
          <w:szCs w:val="28"/>
        </w:rPr>
      </w:pPr>
      <w:r w:rsidRPr="00D53509">
        <w:rPr>
          <w:b/>
          <w:bCs/>
          <w:iCs/>
          <w:color w:val="000066"/>
          <w:sz w:val="28"/>
          <w:szCs w:val="28"/>
        </w:rPr>
        <w:t xml:space="preserve">Оценка решения кроссворда </w:t>
      </w:r>
      <w:r w:rsidRPr="00D53509">
        <w:rPr>
          <w:b/>
          <w:color w:val="000066"/>
          <w:sz w:val="28"/>
          <w:szCs w:val="28"/>
        </w:rPr>
        <w:t>«Оптика и квантовая физика» (</w:t>
      </w:r>
      <w:r w:rsidRPr="00D53509">
        <w:rPr>
          <w:color w:val="000066"/>
          <w:sz w:val="28"/>
          <w:szCs w:val="28"/>
        </w:rPr>
        <w:t>оценка учителя).</w:t>
      </w:r>
      <w:r w:rsidRPr="00D53509">
        <w:rPr>
          <w:b/>
          <w:color w:val="000066"/>
          <w:sz w:val="28"/>
          <w:szCs w:val="28"/>
        </w:rPr>
        <w:t xml:space="preserve"> </w:t>
      </w:r>
    </w:p>
    <w:p w:rsidR="00D53509" w:rsidRPr="00D53509" w:rsidRDefault="00D53509" w:rsidP="00D53509">
      <w:pPr>
        <w:pStyle w:val="a4"/>
        <w:spacing w:before="240" w:beforeAutospacing="0" w:after="0" w:afterAutospacing="0"/>
        <w:jc w:val="center"/>
        <w:rPr>
          <w:color w:val="000066"/>
        </w:rPr>
      </w:pPr>
    </w:p>
    <w:tbl>
      <w:tblPr>
        <w:tblStyle w:val="a5"/>
        <w:tblW w:w="0" w:type="auto"/>
        <w:tblLook w:val="04A0"/>
      </w:tblPr>
      <w:tblGrid>
        <w:gridCol w:w="1668"/>
        <w:gridCol w:w="3827"/>
        <w:gridCol w:w="4925"/>
      </w:tblGrid>
      <w:tr w:rsidR="00D53509" w:rsidRPr="00D66878" w:rsidTr="00CD6507">
        <w:tc>
          <w:tcPr>
            <w:tcW w:w="1668" w:type="dxa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30051">
              <w:rPr>
                <w:b/>
                <w:sz w:val="28"/>
                <w:szCs w:val="28"/>
              </w:rPr>
              <w:t>Число верных ответов</w:t>
            </w:r>
          </w:p>
        </w:tc>
        <w:tc>
          <w:tcPr>
            <w:tcW w:w="3827" w:type="dxa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30051">
              <w:rPr>
                <w:b/>
                <w:bCs/>
                <w:sz w:val="28"/>
                <w:szCs w:val="28"/>
              </w:rPr>
              <w:t>Оценка результата</w:t>
            </w:r>
          </w:p>
        </w:tc>
        <w:tc>
          <w:tcPr>
            <w:tcW w:w="4925" w:type="dxa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30051">
              <w:rPr>
                <w:b/>
                <w:bCs/>
                <w:sz w:val="28"/>
                <w:szCs w:val="28"/>
              </w:rPr>
              <w:t>Рекомендации ученику</w:t>
            </w:r>
          </w:p>
        </w:tc>
      </w:tr>
      <w:tr w:rsidR="00D53509" w:rsidRPr="00D66878" w:rsidTr="00CD6507">
        <w:tc>
          <w:tcPr>
            <w:tcW w:w="1668" w:type="dxa"/>
            <w:shd w:val="clear" w:color="auto" w:fill="DBE5F1" w:themeFill="accent1" w:themeFillTint="33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до</w:t>
            </w:r>
            <w:r w:rsidRPr="00D30051">
              <w:rPr>
                <w:bCs/>
                <w:sz w:val="28"/>
                <w:szCs w:val="28"/>
              </w:rPr>
              <w:t xml:space="preserve"> </w:t>
            </w:r>
            <w:r w:rsidRPr="00D30051">
              <w:rPr>
                <w:sz w:val="28"/>
                <w:szCs w:val="28"/>
              </w:rPr>
              <w:t>10</w:t>
            </w:r>
          </w:p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(до</w:t>
            </w:r>
            <w:r w:rsidRPr="00D30051">
              <w:rPr>
                <w:bCs/>
                <w:sz w:val="28"/>
                <w:szCs w:val="28"/>
              </w:rPr>
              <w:t xml:space="preserve"> 40%)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b/>
                <w:sz w:val="28"/>
                <w:szCs w:val="28"/>
              </w:rPr>
              <w:t>Слабый</w:t>
            </w:r>
            <w:r w:rsidRPr="00D30051">
              <w:rPr>
                <w:sz w:val="28"/>
                <w:szCs w:val="28"/>
              </w:rPr>
              <w:t>, круг интересов ограничен.</w:t>
            </w:r>
          </w:p>
        </w:tc>
        <w:tc>
          <w:tcPr>
            <w:tcW w:w="4925" w:type="dxa"/>
            <w:shd w:val="clear" w:color="auto" w:fill="DBE5F1" w:themeFill="accent1" w:themeFillTint="33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Больше времени уделите  учебнику и чтению научно-популярной литературы.</w:t>
            </w:r>
          </w:p>
        </w:tc>
      </w:tr>
      <w:tr w:rsidR="00D53509" w:rsidRPr="00D66878" w:rsidTr="00CD6507">
        <w:tc>
          <w:tcPr>
            <w:tcW w:w="1668" w:type="dxa"/>
            <w:shd w:val="clear" w:color="auto" w:fill="B8CCE4" w:themeFill="accent1" w:themeFillTint="66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11-17</w:t>
            </w:r>
          </w:p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(</w:t>
            </w:r>
            <w:r w:rsidRPr="00D30051">
              <w:rPr>
                <w:bCs/>
                <w:sz w:val="28"/>
                <w:szCs w:val="28"/>
              </w:rPr>
              <w:t>40-70%)</w:t>
            </w:r>
          </w:p>
        </w:tc>
        <w:tc>
          <w:tcPr>
            <w:tcW w:w="3827" w:type="dxa"/>
            <w:shd w:val="clear" w:color="auto" w:fill="B8CCE4" w:themeFill="accent1" w:themeFillTint="66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D30051">
              <w:rPr>
                <w:b/>
                <w:sz w:val="28"/>
                <w:szCs w:val="28"/>
              </w:rPr>
              <w:t>Посредственный</w:t>
            </w:r>
            <w:proofErr w:type="gramEnd"/>
            <w:r w:rsidRPr="00D30051">
              <w:rPr>
                <w:b/>
                <w:sz w:val="28"/>
                <w:szCs w:val="28"/>
              </w:rPr>
              <w:t>,</w:t>
            </w:r>
            <w:r w:rsidRPr="00D30051">
              <w:rPr>
                <w:sz w:val="28"/>
                <w:szCs w:val="28"/>
              </w:rPr>
              <w:t xml:space="preserve"> круг знаний в области физики мал. </w:t>
            </w:r>
          </w:p>
        </w:tc>
        <w:tc>
          <w:tcPr>
            <w:tcW w:w="4925" w:type="dxa"/>
            <w:shd w:val="clear" w:color="auto" w:fill="B8CCE4" w:themeFill="accent1" w:themeFillTint="66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Чтение учебника и литературы носит поверхностный характер. Вам необходимо больше внимания уделять выяснению смысла физических понятий и законов.</w:t>
            </w:r>
          </w:p>
        </w:tc>
      </w:tr>
      <w:tr w:rsidR="00D53509" w:rsidRPr="00D66878" w:rsidTr="00CD6507">
        <w:tc>
          <w:tcPr>
            <w:tcW w:w="1668" w:type="dxa"/>
            <w:shd w:val="clear" w:color="auto" w:fill="95B3D7" w:themeFill="accent1" w:themeFillTint="99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18-20</w:t>
            </w:r>
          </w:p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(</w:t>
            </w:r>
            <w:r w:rsidRPr="00D30051">
              <w:rPr>
                <w:bCs/>
                <w:sz w:val="28"/>
                <w:szCs w:val="28"/>
              </w:rPr>
              <w:t>70-80%)</w:t>
            </w:r>
          </w:p>
        </w:tc>
        <w:tc>
          <w:tcPr>
            <w:tcW w:w="3827" w:type="dxa"/>
            <w:shd w:val="clear" w:color="auto" w:fill="95B3D7" w:themeFill="accent1" w:themeFillTint="99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b/>
                <w:sz w:val="28"/>
                <w:szCs w:val="28"/>
              </w:rPr>
              <w:t>Хороший</w:t>
            </w:r>
            <w:r w:rsidRPr="00D30051">
              <w:rPr>
                <w:sz w:val="28"/>
                <w:szCs w:val="28"/>
              </w:rPr>
              <w:t>, есть интерес к физике, умение концентрировать свое внимание на отдельных вопросах.</w:t>
            </w:r>
          </w:p>
        </w:tc>
        <w:tc>
          <w:tcPr>
            <w:tcW w:w="4925" w:type="dxa"/>
            <w:shd w:val="clear" w:color="auto" w:fill="95B3D7" w:themeFill="accent1" w:themeFillTint="99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 xml:space="preserve">Желательно, чтобы Вы больше читали научно-популярной литературы, выступали с сообщениями перед одноклассниками. </w:t>
            </w:r>
          </w:p>
        </w:tc>
      </w:tr>
      <w:tr w:rsidR="00D53509" w:rsidRPr="00D66878" w:rsidTr="00CD6507">
        <w:tc>
          <w:tcPr>
            <w:tcW w:w="1668" w:type="dxa"/>
            <w:shd w:val="clear" w:color="auto" w:fill="2AA2DE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21-23</w:t>
            </w:r>
          </w:p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bCs/>
                <w:sz w:val="28"/>
                <w:szCs w:val="28"/>
              </w:rPr>
              <w:t>(80-90%)</w:t>
            </w:r>
          </w:p>
        </w:tc>
        <w:tc>
          <w:tcPr>
            <w:tcW w:w="3827" w:type="dxa"/>
            <w:shd w:val="clear" w:color="auto" w:fill="2AA2DE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b/>
                <w:sz w:val="28"/>
                <w:szCs w:val="28"/>
              </w:rPr>
              <w:t>Отличный</w:t>
            </w:r>
            <w:r w:rsidRPr="00D30051">
              <w:rPr>
                <w:sz w:val="28"/>
                <w:szCs w:val="28"/>
              </w:rPr>
              <w:t xml:space="preserve">, умение абстрактно мыслить, высокий уровень интеллектуального развития. </w:t>
            </w:r>
          </w:p>
        </w:tc>
        <w:tc>
          <w:tcPr>
            <w:tcW w:w="4925" w:type="dxa"/>
            <w:shd w:val="clear" w:color="auto" w:fill="2AA2DE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 xml:space="preserve">Вам следует не снижать требований к своим занятиям и тренировать ум. </w:t>
            </w:r>
          </w:p>
        </w:tc>
      </w:tr>
      <w:tr w:rsidR="00D53509" w:rsidRPr="00D30051" w:rsidTr="00D53509">
        <w:tc>
          <w:tcPr>
            <w:tcW w:w="1668" w:type="dxa"/>
            <w:shd w:val="clear" w:color="auto" w:fill="000066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24-25</w:t>
            </w:r>
            <w:r w:rsidRPr="00D30051">
              <w:rPr>
                <w:bCs/>
                <w:sz w:val="28"/>
                <w:szCs w:val="28"/>
              </w:rPr>
              <w:t xml:space="preserve"> (Более 90%)</w:t>
            </w:r>
          </w:p>
        </w:tc>
        <w:tc>
          <w:tcPr>
            <w:tcW w:w="3827" w:type="dxa"/>
            <w:shd w:val="clear" w:color="auto" w:fill="000066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b/>
                <w:sz w:val="28"/>
                <w:szCs w:val="28"/>
              </w:rPr>
              <w:t>Очень высокий,</w:t>
            </w:r>
            <w:r w:rsidRPr="00D30051">
              <w:rPr>
                <w:sz w:val="28"/>
                <w:szCs w:val="28"/>
              </w:rPr>
              <w:t xml:space="preserve"> широкая эрудиция,  глубокие знания, пытливый ум и редкая память.</w:t>
            </w:r>
          </w:p>
        </w:tc>
        <w:tc>
          <w:tcPr>
            <w:tcW w:w="4925" w:type="dxa"/>
            <w:shd w:val="clear" w:color="auto" w:fill="000066"/>
          </w:tcPr>
          <w:p w:rsidR="00D53509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D53509" w:rsidRPr="00D53509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  <w:r w:rsidRPr="00D53509">
              <w:rPr>
                <w:b/>
                <w:sz w:val="36"/>
                <w:szCs w:val="36"/>
              </w:rPr>
              <w:t>Так держать!</w:t>
            </w:r>
          </w:p>
        </w:tc>
      </w:tr>
    </w:tbl>
    <w:p w:rsidR="00E851BE" w:rsidRPr="003E57F9" w:rsidRDefault="00E851BE" w:rsidP="003E57F9">
      <w:pPr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sectPr w:rsidR="00E851BE" w:rsidRPr="003E57F9" w:rsidSect="00A109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94D" w:rsidRDefault="007A194D" w:rsidP="00974AEC">
      <w:pPr>
        <w:spacing w:after="0" w:line="240" w:lineRule="auto"/>
      </w:pPr>
      <w:r>
        <w:separator/>
      </w:r>
    </w:p>
  </w:endnote>
  <w:endnote w:type="continuationSeparator" w:id="0">
    <w:p w:rsidR="007A194D" w:rsidRDefault="007A194D" w:rsidP="0097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EC" w:rsidRDefault="00974AE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EC" w:rsidRDefault="00974AE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EC" w:rsidRDefault="00974AE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94D" w:rsidRDefault="007A194D" w:rsidP="00974AEC">
      <w:pPr>
        <w:spacing w:after="0" w:line="240" w:lineRule="auto"/>
      </w:pPr>
      <w:r>
        <w:separator/>
      </w:r>
    </w:p>
  </w:footnote>
  <w:footnote w:type="continuationSeparator" w:id="0">
    <w:p w:rsidR="007A194D" w:rsidRDefault="007A194D" w:rsidP="0097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EC" w:rsidRDefault="00974AE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5293"/>
      <w:docPartObj>
        <w:docPartGallery w:val="Page Numbers (Top of Page)"/>
        <w:docPartUnique/>
      </w:docPartObj>
    </w:sdtPr>
    <w:sdtContent>
      <w:p w:rsidR="00974AEC" w:rsidRDefault="00992139">
        <w:pPr>
          <w:pStyle w:val="ab"/>
          <w:jc w:val="right"/>
        </w:pPr>
        <w:r>
          <w:fldChar w:fldCharType="begin"/>
        </w:r>
        <w:r w:rsidR="00974AEC">
          <w:instrText xml:space="preserve"> PAGE   \* MERGEFORMAT </w:instrText>
        </w:r>
        <w:r>
          <w:fldChar w:fldCharType="separate"/>
        </w:r>
        <w:r w:rsidR="006E35F5">
          <w:rPr>
            <w:noProof/>
          </w:rPr>
          <w:t>1</w:t>
        </w:r>
        <w:r>
          <w:fldChar w:fldCharType="end"/>
        </w:r>
      </w:p>
    </w:sdtContent>
  </w:sdt>
  <w:p w:rsidR="00974AEC" w:rsidRDefault="00974AE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EC" w:rsidRDefault="00974AE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/>
        <w:i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/>
        <w:i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/>
        <w:i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1715096"/>
    <w:multiLevelType w:val="hybridMultilevel"/>
    <w:tmpl w:val="7BF8485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7472875"/>
    <w:multiLevelType w:val="hybridMultilevel"/>
    <w:tmpl w:val="8076BA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BF615B"/>
    <w:multiLevelType w:val="hybridMultilevel"/>
    <w:tmpl w:val="67327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03644"/>
    <w:multiLevelType w:val="hybridMultilevel"/>
    <w:tmpl w:val="04E4F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55E09"/>
    <w:multiLevelType w:val="hybridMultilevel"/>
    <w:tmpl w:val="8E5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E72FEF"/>
    <w:multiLevelType w:val="hybridMultilevel"/>
    <w:tmpl w:val="8076BA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75687C"/>
    <w:multiLevelType w:val="hybridMultilevel"/>
    <w:tmpl w:val="98568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02C56"/>
    <w:multiLevelType w:val="hybridMultilevel"/>
    <w:tmpl w:val="38C08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F7AC3"/>
    <w:multiLevelType w:val="hybridMultilevel"/>
    <w:tmpl w:val="98568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AEC"/>
    <w:rsid w:val="000112CC"/>
    <w:rsid w:val="0001678D"/>
    <w:rsid w:val="0002553E"/>
    <w:rsid w:val="00027C55"/>
    <w:rsid w:val="00050B0C"/>
    <w:rsid w:val="00062C8D"/>
    <w:rsid w:val="00072B61"/>
    <w:rsid w:val="000E109A"/>
    <w:rsid w:val="00125C58"/>
    <w:rsid w:val="001555F3"/>
    <w:rsid w:val="00185788"/>
    <w:rsid w:val="001918BF"/>
    <w:rsid w:val="00200395"/>
    <w:rsid w:val="0020435C"/>
    <w:rsid w:val="0023289A"/>
    <w:rsid w:val="003350E4"/>
    <w:rsid w:val="003353EB"/>
    <w:rsid w:val="00371C56"/>
    <w:rsid w:val="003733D0"/>
    <w:rsid w:val="003A2F58"/>
    <w:rsid w:val="003B03E5"/>
    <w:rsid w:val="003D097C"/>
    <w:rsid w:val="003E57F9"/>
    <w:rsid w:val="003F2A00"/>
    <w:rsid w:val="00427210"/>
    <w:rsid w:val="00431153"/>
    <w:rsid w:val="0044367E"/>
    <w:rsid w:val="00507C06"/>
    <w:rsid w:val="005B1DB3"/>
    <w:rsid w:val="005F6D0C"/>
    <w:rsid w:val="006636BD"/>
    <w:rsid w:val="00691226"/>
    <w:rsid w:val="00694F1D"/>
    <w:rsid w:val="006C5A56"/>
    <w:rsid w:val="006D715A"/>
    <w:rsid w:val="006E1C41"/>
    <w:rsid w:val="006E1E03"/>
    <w:rsid w:val="006E20DD"/>
    <w:rsid w:val="006E35F5"/>
    <w:rsid w:val="006E6ABB"/>
    <w:rsid w:val="007235FE"/>
    <w:rsid w:val="0072622A"/>
    <w:rsid w:val="0073511C"/>
    <w:rsid w:val="00785110"/>
    <w:rsid w:val="0079345E"/>
    <w:rsid w:val="007976CE"/>
    <w:rsid w:val="007A194D"/>
    <w:rsid w:val="007A2232"/>
    <w:rsid w:val="007A27FA"/>
    <w:rsid w:val="007A594D"/>
    <w:rsid w:val="007C6D7C"/>
    <w:rsid w:val="007D7EB7"/>
    <w:rsid w:val="007F3714"/>
    <w:rsid w:val="00851993"/>
    <w:rsid w:val="0089323B"/>
    <w:rsid w:val="008B232C"/>
    <w:rsid w:val="008C0EDD"/>
    <w:rsid w:val="008D282C"/>
    <w:rsid w:val="008F4E81"/>
    <w:rsid w:val="009204D4"/>
    <w:rsid w:val="00921617"/>
    <w:rsid w:val="00926D1F"/>
    <w:rsid w:val="00932C7F"/>
    <w:rsid w:val="00943761"/>
    <w:rsid w:val="009622A2"/>
    <w:rsid w:val="00974AEC"/>
    <w:rsid w:val="00976477"/>
    <w:rsid w:val="00992139"/>
    <w:rsid w:val="009A5847"/>
    <w:rsid w:val="009B6253"/>
    <w:rsid w:val="009C0295"/>
    <w:rsid w:val="009D31A3"/>
    <w:rsid w:val="009D39D4"/>
    <w:rsid w:val="009E782F"/>
    <w:rsid w:val="00A10997"/>
    <w:rsid w:val="00A23244"/>
    <w:rsid w:val="00A23290"/>
    <w:rsid w:val="00A270FC"/>
    <w:rsid w:val="00A42F6D"/>
    <w:rsid w:val="00A93CF9"/>
    <w:rsid w:val="00A96DBE"/>
    <w:rsid w:val="00AC0178"/>
    <w:rsid w:val="00B17A47"/>
    <w:rsid w:val="00B310C6"/>
    <w:rsid w:val="00B368A6"/>
    <w:rsid w:val="00B54426"/>
    <w:rsid w:val="00B555A5"/>
    <w:rsid w:val="00B6673F"/>
    <w:rsid w:val="00B77C18"/>
    <w:rsid w:val="00B82023"/>
    <w:rsid w:val="00B928D1"/>
    <w:rsid w:val="00B92B5C"/>
    <w:rsid w:val="00BB0E92"/>
    <w:rsid w:val="00BE26CA"/>
    <w:rsid w:val="00C444C8"/>
    <w:rsid w:val="00C52FF4"/>
    <w:rsid w:val="00C57041"/>
    <w:rsid w:val="00C755EB"/>
    <w:rsid w:val="00CB0C45"/>
    <w:rsid w:val="00CD213D"/>
    <w:rsid w:val="00D53509"/>
    <w:rsid w:val="00D61C49"/>
    <w:rsid w:val="00D72388"/>
    <w:rsid w:val="00D74DFD"/>
    <w:rsid w:val="00D8377E"/>
    <w:rsid w:val="00DC6340"/>
    <w:rsid w:val="00DC7326"/>
    <w:rsid w:val="00DD1F53"/>
    <w:rsid w:val="00DE729C"/>
    <w:rsid w:val="00E34AEC"/>
    <w:rsid w:val="00E41B48"/>
    <w:rsid w:val="00E56E59"/>
    <w:rsid w:val="00E578E0"/>
    <w:rsid w:val="00E647BF"/>
    <w:rsid w:val="00E851BE"/>
    <w:rsid w:val="00EA2760"/>
    <w:rsid w:val="00EE42AC"/>
    <w:rsid w:val="00EF2600"/>
    <w:rsid w:val="00F0345C"/>
    <w:rsid w:val="00F27FE8"/>
    <w:rsid w:val="00F92DCE"/>
    <w:rsid w:val="00FC665D"/>
    <w:rsid w:val="00FD1DE3"/>
    <w:rsid w:val="00FF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rsid w:val="00D72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72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F53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nhideWhenUsed/>
    <w:rsid w:val="00976477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97647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76477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97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4AEC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97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74AEC"/>
    <w:rPr>
      <w:rFonts w:ascii="Calibri" w:eastAsia="Calibri" w:hAnsi="Calibri" w:cs="Times New Roman"/>
    </w:rPr>
  </w:style>
  <w:style w:type="character" w:styleId="af">
    <w:name w:val="FollowedHyperlink"/>
    <w:basedOn w:val="a0"/>
    <w:uiPriority w:val="99"/>
    <w:semiHidden/>
    <w:unhideWhenUsed/>
    <w:rsid w:val="00B555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9D05D-102F-4C73-9C8F-306B2782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фирма дома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66</cp:revision>
  <dcterms:created xsi:type="dcterms:W3CDTF">2011-08-03T07:09:00Z</dcterms:created>
  <dcterms:modified xsi:type="dcterms:W3CDTF">2011-10-27T00:37:00Z</dcterms:modified>
</cp:coreProperties>
</file>