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8A" w:rsidRDefault="00576A8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 урока: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noProof/>
        </w:rPr>
        <w:pict>
          <v:line id="_x0000_s1026" style="position:absolute;z-index:251658240;mso-position-horizontal-relative:text;mso-position-vertical-relative:text" from="242.9pt,3.4pt" to="242.9pt,425pt" o:allowincell="f"/>
        </w:pict>
      </w:r>
      <w:r>
        <w:rPr>
          <w:b/>
          <w:bCs/>
          <w:sz w:val="24"/>
          <w:szCs w:val="24"/>
        </w:rPr>
        <w:t xml:space="preserve">Содержание:                                                             Методические  указания:   </w:t>
      </w: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  <w:r>
        <w:rPr>
          <w:noProof/>
        </w:rPr>
        <w:pict>
          <v:line id="_x0000_s1027" style="position:absolute;z-index:251659264;mso-position-horizontal-relative:text;mso-position-vertical-relative:text" from=".65pt,1.3pt" to="530.65pt,1.3pt" o:allowincell="f"/>
        </w:pic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Вводная часть  3  мин.                                        Измерить ЧСС.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1. Построение.                                                        Внешний вид.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2. Приветствие.                                                      Чётко проговариваем слова.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3. Сообщение задач.                                                                                                                                                    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Опрос: Назовите технические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приёмы игры?                                             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4. Строевые упражнения:                                       Следить за осанкой.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повороты  направо, налево, кругом;                      Слушать внимательно сигнал!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расчёт на первый, второй;                                      Чётко, громко, с поворотом головы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построение в две шеренги.                                     </w:t>
      </w:r>
      <w:r>
        <w:rPr>
          <w:i/>
          <w:iCs/>
          <w:sz w:val="24"/>
          <w:szCs w:val="24"/>
        </w:rPr>
        <w:t xml:space="preserve">Индивидуальная работа:                                                             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. Подготовительная часть  12 мин.                   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1. Ходьба 70 м:                                                      </w:t>
      </w:r>
      <w:r>
        <w:rPr>
          <w:sz w:val="24"/>
          <w:szCs w:val="24"/>
        </w:rPr>
        <w:t>Дистанция 2 шага.</w:t>
      </w:r>
      <w:r>
        <w:rPr>
          <w:b/>
          <w:bCs/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в колонне по одному;      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4 шага на носках, 4 шага на пятках;                      Следить за осанкой вперёд не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наклоняться.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со сменой положения рук;                                     Руки прямые!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повороты туловища вправо, влево.                      Амплитуда большая.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упражнение “ножницы”;                                       Свести лопатки!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упражнение вращение кистей рук.                       Вправо, влево.    </w:t>
      </w: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  <w:r>
        <w:rPr>
          <w:noProof/>
        </w:rPr>
        <w:pict>
          <v:line id="_x0000_s1028" style="position:absolute;z-index:251660288;mso-position-horizontal-relative:text;mso-position-vertical-relative:text" from="241.15pt,-9.8pt" to="251.15pt,779pt" o:allowincell="f"/>
        </w:pic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2. Медленный бег 150 м:</w:t>
      </w:r>
      <w:r>
        <w:rPr>
          <w:sz w:val="24"/>
          <w:szCs w:val="24"/>
        </w:rPr>
        <w:t xml:space="preserve">                                     Следить за работой рук, ног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на носках;                                                                 Руки согнуты, вдоль туловища.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на пятках;                                                                 Не сутулиться.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на носках;                                                                 Руки прижать  к телу!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“змейкой”;                                                               Бежать друг за другом в колонне.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боковой галоп левым и правым боком;                Точно боком.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по заданию:                                                              1 свисток – упор присев;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2 свистка – упор лёжа;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3 свистка – прыжок вверх.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3. Медленная ходьба 10 – 15 м                            </w:t>
      </w:r>
      <w:r>
        <w:rPr>
          <w:sz w:val="24"/>
          <w:szCs w:val="24"/>
        </w:rPr>
        <w:t xml:space="preserve">Восстановление дыхания.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4. ОРУ и корригирующие упражнения:</w:t>
      </w:r>
      <w:r>
        <w:rPr>
          <w:sz w:val="24"/>
          <w:szCs w:val="24"/>
        </w:rPr>
        <w:t xml:space="preserve">          </w:t>
      </w:r>
      <w:r>
        <w:rPr>
          <w:i/>
          <w:iCs/>
          <w:sz w:val="24"/>
          <w:szCs w:val="24"/>
        </w:rPr>
        <w:t xml:space="preserve"> 1, 2 гр.,3 гр. – 5 м.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повороты головы вправо, влево, с хлопком         </w:t>
      </w:r>
      <w:r>
        <w:rPr>
          <w:i/>
          <w:iCs/>
          <w:sz w:val="24"/>
          <w:szCs w:val="24"/>
        </w:rPr>
        <w:t xml:space="preserve"> 4 раза, точно под счёт.</w:t>
      </w:r>
      <w:r>
        <w:rPr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вверху, за спиной, приседание;                              </w:t>
      </w:r>
      <w:r>
        <w:rPr>
          <w:b/>
          <w:bCs/>
          <w:sz w:val="24"/>
          <w:szCs w:val="24"/>
        </w:rPr>
        <w:t>Выборочно спросить таблицу: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2*2, 5*5.</w:t>
      </w:r>
      <w:r>
        <w:rPr>
          <w:sz w:val="24"/>
          <w:szCs w:val="24"/>
        </w:rPr>
        <w:t xml:space="preserve">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поскоки с вращением рук вперёд;                          Выполнять по прямой линии.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b/>
          <w:bCs/>
          <w:sz w:val="24"/>
          <w:szCs w:val="24"/>
        </w:rPr>
        <w:t>Выборочно: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Прочитай слово</w:t>
      </w:r>
    </w:p>
    <w:p w:rsidR="00576A8A" w:rsidRDefault="00576A8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(подача, бросок, передача, ловля)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наклоны вправо, влево с рукой, вперёд, назад;     </w:t>
      </w:r>
      <w:r>
        <w:rPr>
          <w:i/>
          <w:iCs/>
          <w:sz w:val="24"/>
          <w:szCs w:val="24"/>
        </w:rPr>
        <w:t>4 раза.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бег “захлёст”;                                                           Вперёд не наклоняться!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Выборочно: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Сколько у меня</w:t>
      </w:r>
      <w:r>
        <w:rPr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пальцев на руке?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приседание с выполнением “скобки”;                   </w:t>
      </w:r>
      <w:r>
        <w:rPr>
          <w:i/>
          <w:iCs/>
          <w:sz w:val="24"/>
          <w:szCs w:val="24"/>
        </w:rPr>
        <w:t>4 раза.</w:t>
      </w:r>
      <w:r>
        <w:rPr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упражнение “паучок”;                                             Следить за работой рук, ног.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i/>
          <w:iCs/>
          <w:sz w:val="24"/>
          <w:szCs w:val="24"/>
        </w:rPr>
        <w:t>Индивидуальная  работа: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ходьба спиной. </w:t>
      </w:r>
    </w:p>
    <w:p w:rsidR="00576A8A" w:rsidRDefault="00576A8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Выборочно: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Какое слово я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сказала? </w:t>
      </w:r>
    </w:p>
    <w:p w:rsidR="00576A8A" w:rsidRDefault="00576A8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(пионербол, мяч, сетка, игра).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sz w:val="24"/>
          <w:szCs w:val="24"/>
        </w:rPr>
        <w:t>– подлезание друг под другом.                                  Прямые руки.</w:t>
      </w:r>
      <w:r>
        <w:rPr>
          <w:i/>
          <w:iCs/>
          <w:sz w:val="24"/>
          <w:szCs w:val="24"/>
        </w:rPr>
        <w:t xml:space="preserve"> Индивидуальная  работа: 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ходьба на руках.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прыжки: 2 вперёд, 1 назад.                                      Прыгать как можно дальше!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упражнение на дыхание:    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И.п. – одна рука на груди, другая на животе         </w:t>
      </w:r>
      <w:r>
        <w:rPr>
          <w:b/>
          <w:bCs/>
          <w:sz w:val="24"/>
          <w:szCs w:val="24"/>
        </w:rPr>
        <w:t xml:space="preserve">Измерить ЧСС.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5.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Расчёт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 “А”, “Б”.</w:t>
      </w:r>
      <w:r>
        <w:rPr>
          <w:sz w:val="24"/>
          <w:szCs w:val="24"/>
        </w:rPr>
        <w:t xml:space="preserve">                                               Громко и чётко. 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– </w:t>
      </w:r>
      <w:r>
        <w:rPr>
          <w:sz w:val="24"/>
          <w:szCs w:val="24"/>
        </w:rPr>
        <w:t>построение в одну шеренгу на линиях                   Приставными шагами разомкнись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нападения, в каждой команде расчёт на 1, 2.         Шахматный порядок.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Второй состав отходит назад на 3-4 шага. </w:t>
      </w:r>
    </w:p>
    <w:p w:rsidR="00576A8A" w:rsidRDefault="00576A8A">
      <w:pPr>
        <w:rPr>
          <w:b/>
          <w:bCs/>
          <w:sz w:val="24"/>
          <w:szCs w:val="24"/>
        </w:rPr>
      </w:pP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 xml:space="preserve">. Основная часть.  20 мин.  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  Задание на ускорение по сигналам</w:t>
      </w:r>
      <w:r>
        <w:rPr>
          <w:sz w:val="24"/>
          <w:szCs w:val="24"/>
        </w:rPr>
        <w:t>:                  Слушать внимательно сигнал!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один свисток – первые номера ускоряются к         Касаться рукой линии.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средней линии (под сеткой), касаются рукой,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возвращаются на своё место; вторые номера-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бегут к лицевой линии, касаются линии одной       Быстро возвращаться на своё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рукой и возвращаются на своё место.                        место.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один свисток – первые номера выполняют             Не толкать друг друга!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задание вторых номеров, вторые – задание 1-х. </w:t>
      </w: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Передача и ловля мяча двумя руками:            </w:t>
      </w:r>
      <w:r>
        <w:rPr>
          <w:sz w:val="24"/>
          <w:szCs w:val="24"/>
        </w:rPr>
        <w:t>Раздача мячей первым номерам.</w:t>
      </w:r>
      <w:r>
        <w:rPr>
          <w:b/>
          <w:bCs/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Первые номера встают у сетки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Лицом ко вторым номерам.</w:t>
      </w:r>
      <w:r>
        <w:rPr>
          <w:b/>
          <w:bCs/>
          <w:sz w:val="24"/>
          <w:szCs w:val="24"/>
        </w:rPr>
        <w:t xml:space="preserve">                  </w:t>
      </w:r>
    </w:p>
    <w:p w:rsidR="00576A8A" w:rsidRDefault="00576A8A">
      <w:pPr>
        <w:rPr>
          <w:sz w:val="24"/>
          <w:szCs w:val="24"/>
        </w:rPr>
      </w:pPr>
      <w:r>
        <w:rPr>
          <w:noProof/>
        </w:rPr>
        <w:pict>
          <v:line id="_x0000_s1029" style="position:absolute;z-index:251661312;mso-position-horizontal-relative:text;mso-position-vertical-relative:text" from="249.15pt,-6.6pt" to="259.15pt,789pt" o:allowincell="f"/>
        </w:pic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b/>
          <w:bCs/>
          <w:sz w:val="24"/>
          <w:szCs w:val="24"/>
        </w:rPr>
        <w:t>И.п.</w:t>
      </w:r>
      <w:r>
        <w:rPr>
          <w:sz w:val="24"/>
          <w:szCs w:val="24"/>
        </w:rPr>
        <w:t xml:space="preserve"> стойка в шаге, мяч держать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двумя руками перед грудью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передача двумя руками от груди и ловля;       </w:t>
      </w:r>
      <w:r>
        <w:rPr>
          <w:i/>
          <w:iCs/>
          <w:sz w:val="24"/>
          <w:szCs w:val="24"/>
        </w:rPr>
        <w:t xml:space="preserve">        по свистку начинаем и заканчиваем</w:t>
      </w:r>
      <w:r>
        <w:rPr>
          <w:sz w:val="24"/>
          <w:szCs w:val="24"/>
        </w:rPr>
        <w:t xml:space="preserve">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передача двумя руками из – за головы;                   Ловля двумя руками в игровой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стойке.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– передача с ударом в пол с места.                          </w:t>
      </w:r>
      <w:r>
        <w:rPr>
          <w:b/>
          <w:bCs/>
          <w:sz w:val="24"/>
          <w:szCs w:val="24"/>
        </w:rPr>
        <w:t xml:space="preserve">    Передаём мяч очень точно и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аккуратно!</w:t>
      </w:r>
      <w:r>
        <w:rPr>
          <w:b/>
          <w:bCs/>
          <w:sz w:val="24"/>
          <w:szCs w:val="24"/>
          <w:u w:val="single"/>
        </w:rPr>
        <w:t xml:space="preserve"> Техника приема.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>Пружинящая стойка игрока,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ноги согнуты в коленях, одна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нога впереди. Корпус наклонен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вперёд, руки согнуты в локтях,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пальцы широко расставлены.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При передаче мяча руки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выпрямляются, корпус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подаётся вперёд, и выпрямляются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ноги. При ловле мяча руки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впереди выпрямлены, пальцы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широко расставлены, корпус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подаётся вперёд. В момент ловли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мяча руки сгибаются в локтях по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направлению к туловищу.               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Индивидуальная работа: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Прямой нападающий бросок через сетку с       </w:t>
      </w:r>
      <w:r>
        <w:rPr>
          <w:sz w:val="24"/>
          <w:szCs w:val="24"/>
        </w:rPr>
        <w:t>Построение по линии нападения.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– 3 шагов разбега, двумя руками из – за              Передача всех мячей команде А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головы.                                                                          </w:t>
      </w:r>
      <w:r>
        <w:rPr>
          <w:b/>
          <w:bCs/>
          <w:sz w:val="24"/>
          <w:szCs w:val="24"/>
          <w:u w:val="single"/>
        </w:rPr>
        <w:t>Техника броска.</w:t>
      </w:r>
      <w:r>
        <w:rPr>
          <w:b/>
          <w:bCs/>
          <w:sz w:val="24"/>
          <w:szCs w:val="24"/>
        </w:rPr>
        <w:t xml:space="preserve">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Делаем три шага, остановка,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выполняем нападающий бросок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двумя руками из – за головы.          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Выполняем задание по 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свистку.</w:t>
      </w:r>
    </w:p>
    <w:p w:rsidR="00576A8A" w:rsidRDefault="00576A8A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4.  Теория: Основные правила игры.          </w:t>
      </w:r>
      <w:r>
        <w:rPr>
          <w:sz w:val="24"/>
          <w:szCs w:val="24"/>
        </w:rPr>
        <w:t xml:space="preserve">            И.п. сидя в круге. См. карточки.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5.  Учебная игра “Пионербол”.</w:t>
      </w:r>
      <w:r>
        <w:rPr>
          <w:sz w:val="24"/>
          <w:szCs w:val="24"/>
        </w:rPr>
        <w:t xml:space="preserve">                                 Строго соблюдать правила игры.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Вырабатывать тактику игры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в нападении и защите.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iCs/>
          <w:sz w:val="24"/>
          <w:szCs w:val="24"/>
        </w:rPr>
        <w:t>Игра до 5 очков.</w:t>
      </w:r>
      <w:r>
        <w:rPr>
          <w:sz w:val="24"/>
          <w:szCs w:val="24"/>
        </w:rPr>
        <w:t xml:space="preserve"> Меняются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сторонами.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  Подведение итогов игры:                                      И.п. </w:t>
      </w:r>
      <w:r>
        <w:rPr>
          <w:sz w:val="24"/>
          <w:szCs w:val="24"/>
        </w:rPr>
        <w:t>Сидя в круге.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результат игры – счёт;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– </w:t>
      </w:r>
      <w:r>
        <w:rPr>
          <w:sz w:val="24"/>
          <w:szCs w:val="24"/>
        </w:rPr>
        <w:t>отличившихся в игре;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лучших нападающих, защитников.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>– общие итоги игры.                                                      Построение в 2 шеренги.</w:t>
      </w:r>
      <w:r>
        <w:rPr>
          <w:b/>
          <w:bCs/>
          <w:sz w:val="24"/>
          <w:szCs w:val="24"/>
        </w:rPr>
        <w:t xml:space="preserve">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 Упражнения на фитболе:                                      </w:t>
      </w:r>
      <w:r>
        <w:rPr>
          <w:sz w:val="24"/>
          <w:szCs w:val="24"/>
        </w:rPr>
        <w:t>Спина прямая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темп медленный</w:t>
      </w:r>
      <w:r>
        <w:rPr>
          <w:b/>
          <w:bCs/>
          <w:sz w:val="24"/>
          <w:szCs w:val="24"/>
        </w:rPr>
        <w:t xml:space="preserve">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 наклоны назад, руки в “крылышки”;                       </w:t>
      </w:r>
      <w:r>
        <w:rPr>
          <w:i/>
          <w:iCs/>
          <w:sz w:val="24"/>
          <w:szCs w:val="24"/>
        </w:rPr>
        <w:t>8 раз</w:t>
      </w:r>
      <w:r>
        <w:rPr>
          <w:sz w:val="24"/>
          <w:szCs w:val="24"/>
        </w:rPr>
        <w:t xml:space="preserve">                                           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“ножницы”;                                                                 </w:t>
      </w:r>
      <w:r>
        <w:rPr>
          <w:i/>
          <w:iCs/>
          <w:sz w:val="24"/>
          <w:szCs w:val="24"/>
        </w:rPr>
        <w:t>2 -3 раза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лёжа на спине, опора на лопатках.                            </w:t>
      </w:r>
      <w:r>
        <w:rPr>
          <w:i/>
          <w:iCs/>
          <w:sz w:val="24"/>
          <w:szCs w:val="24"/>
        </w:rPr>
        <w:t xml:space="preserve">2 -3 раза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– фитбол на голове, спина прямая.                               </w:t>
      </w:r>
      <w:r>
        <w:rPr>
          <w:i/>
          <w:iCs/>
          <w:sz w:val="24"/>
          <w:szCs w:val="24"/>
        </w:rPr>
        <w:t>10 -15с</w:t>
      </w:r>
    </w:p>
    <w:p w:rsidR="00576A8A" w:rsidRDefault="00576A8A">
      <w:pPr>
        <w:rPr>
          <w:b/>
          <w:bCs/>
          <w:sz w:val="24"/>
          <w:szCs w:val="24"/>
        </w:rPr>
      </w:pP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 xml:space="preserve">. Заключительная  часть  5 мин.                          </w:t>
      </w:r>
      <w:r>
        <w:rPr>
          <w:sz w:val="24"/>
          <w:szCs w:val="24"/>
        </w:rPr>
        <w:t>И.п. построение в 2 шеренги</w:t>
      </w:r>
      <w:r>
        <w:rPr>
          <w:b/>
          <w:bCs/>
          <w:sz w:val="24"/>
          <w:szCs w:val="24"/>
        </w:rPr>
        <w:t xml:space="preserve">.   </w:t>
      </w:r>
      <w:r>
        <w:rPr>
          <w:sz w:val="24"/>
          <w:szCs w:val="24"/>
        </w:rPr>
        <w:t xml:space="preserve">       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Построение, итог урока.                                          </w:t>
      </w:r>
      <w:r>
        <w:rPr>
          <w:sz w:val="24"/>
          <w:szCs w:val="24"/>
        </w:rPr>
        <w:t>Выставление оценок.</w:t>
      </w:r>
      <w:r>
        <w:rPr>
          <w:b/>
          <w:bCs/>
          <w:sz w:val="24"/>
          <w:szCs w:val="24"/>
        </w:rPr>
        <w:t xml:space="preserve">            </w:t>
      </w:r>
    </w:p>
    <w:p w:rsidR="00576A8A" w:rsidRDefault="00576A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Измерить ЧСС.    </w:t>
      </w:r>
      <w:r>
        <w:rPr>
          <w:sz w:val="24"/>
          <w:szCs w:val="24"/>
        </w:rPr>
        <w:t xml:space="preserve">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</w:t>
      </w:r>
    </w:p>
    <w:p w:rsidR="00576A8A" w:rsidRDefault="00576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Игра “Нос, пол, потолок”.                                      </w:t>
      </w:r>
      <w:r>
        <w:rPr>
          <w:sz w:val="24"/>
          <w:szCs w:val="24"/>
        </w:rPr>
        <w:t>На слово</w:t>
      </w:r>
      <w:r>
        <w:rPr>
          <w:b/>
          <w:bCs/>
          <w:sz w:val="24"/>
          <w:szCs w:val="24"/>
        </w:rPr>
        <w:t xml:space="preserve"> “</w:t>
      </w:r>
      <w:r>
        <w:rPr>
          <w:sz w:val="24"/>
          <w:szCs w:val="24"/>
        </w:rPr>
        <w:t xml:space="preserve">нос” – учащиеся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показывают на свой нос;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на слово “пол” – указывают на  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пол; на слово потолок – указывают на потолок</w:t>
      </w:r>
    </w:p>
    <w:p w:rsidR="00576A8A" w:rsidRDefault="0057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4"/>
          <w:szCs w:val="24"/>
        </w:rPr>
      </w:pPr>
    </w:p>
    <w:p w:rsidR="00576A8A" w:rsidRDefault="00576A8A">
      <w:pPr>
        <w:rPr>
          <w:sz w:val="28"/>
          <w:szCs w:val="28"/>
        </w:rPr>
      </w:pPr>
    </w:p>
    <w:p w:rsidR="00576A8A" w:rsidRDefault="00576A8A">
      <w:pPr>
        <w:rPr>
          <w:sz w:val="24"/>
          <w:szCs w:val="24"/>
        </w:rPr>
      </w:pPr>
    </w:p>
    <w:sectPr w:rsidR="00576A8A" w:rsidSect="00576A8A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A6"/>
    <w:multiLevelType w:val="multilevel"/>
    <w:tmpl w:val="54547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82A8A"/>
    <w:multiLevelType w:val="multilevel"/>
    <w:tmpl w:val="8D0C99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F6D5F"/>
    <w:multiLevelType w:val="multilevel"/>
    <w:tmpl w:val="FFC264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57DEA"/>
    <w:multiLevelType w:val="multilevel"/>
    <w:tmpl w:val="23968550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A8A"/>
    <w:rsid w:val="0057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  <w:color w:val="00008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6Char">
    <w:name w:val="Heading 6 Char"/>
    <w:basedOn w:val="DefaultParagraphFont"/>
    <w:link w:val="Heading6"/>
    <w:uiPriority w:val="99"/>
    <w:rPr>
      <w:rFonts w:ascii="Cambria" w:hAnsi="Cambria" w:cs="Cambria"/>
      <w:i/>
      <w:iCs/>
      <w:color w:val="000080"/>
      <w:sz w:val="24"/>
      <w:szCs w:val="24"/>
      <w:lang w:val="ru-RU"/>
    </w:rPr>
  </w:style>
  <w:style w:type="paragraph" w:styleId="Title">
    <w:name w:val="Title"/>
    <w:basedOn w:val="Normal"/>
    <w:next w:val="Normal"/>
    <w:link w:val="TitleChar"/>
    <w:uiPriority w:val="99"/>
    <w:qFormat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ListParagraph">
    <w:name w:val="List Paragraph"/>
    <w:basedOn w:val="Normal"/>
    <w:uiPriority w:val="99"/>
    <w:qFormat/>
    <w:pPr>
      <w:ind w:left="708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b/>
      <w:bCs/>
      <w:i/>
      <w:iCs/>
      <w:color w:val="808080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character" w:styleId="SubtleReference">
    <w:name w:val="Subtle Reference"/>
    <w:basedOn w:val="DefaultParagraphFont"/>
    <w:uiPriority w:val="99"/>
    <w:qFormat/>
    <w:rPr>
      <w:smallCaps/>
      <w:color w:val="808080"/>
      <w:u w:val="single"/>
    </w:rPr>
  </w:style>
  <w:style w:type="character" w:styleId="IntenseReference">
    <w:name w:val="Intense Reference"/>
    <w:basedOn w:val="DefaultParagraphFont"/>
    <w:uiPriority w:val="99"/>
    <w:qFormat/>
    <w:rPr>
      <w:b/>
      <w:bCs/>
      <w:smallCaps/>
      <w:color w:val="808080"/>
      <w:spacing w:val="5"/>
      <w:u w:val="single"/>
    </w:rPr>
  </w:style>
  <w:style w:type="character" w:styleId="BookTitle">
    <w:name w:val="Book Title"/>
    <w:basedOn w:val="DefaultParagraphFont"/>
    <w:uiPriority w:val="99"/>
    <w:qFormat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1769</Words>
  <Characters>10085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урока:</dc:title>
  <dc:subject/>
  <dc:creator>Хозяин</dc:creator>
  <cp:keywords/>
  <dc:description/>
  <cp:lastModifiedBy>сухарева</cp:lastModifiedBy>
  <cp:revision>2</cp:revision>
  <dcterms:created xsi:type="dcterms:W3CDTF">2011-11-12T20:06:00Z</dcterms:created>
  <dcterms:modified xsi:type="dcterms:W3CDTF">2011-11-12T20:06:00Z</dcterms:modified>
</cp:coreProperties>
</file>