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EF5" w:rsidRPr="005E6344" w:rsidRDefault="00E40EF5" w:rsidP="00E40EF5">
      <w:pPr>
        <w:spacing w:line="360" w:lineRule="auto"/>
        <w:ind w:firstLine="54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Приложение</w:t>
      </w:r>
      <w:r w:rsidRPr="005E6344">
        <w:rPr>
          <w:rFonts w:ascii="Arial" w:hAnsi="Arial" w:cs="Arial"/>
          <w:b/>
          <w:sz w:val="24"/>
          <w:szCs w:val="24"/>
        </w:rPr>
        <w:t xml:space="preserve">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2340"/>
        <w:gridCol w:w="2083"/>
      </w:tblGrid>
      <w:tr w:rsidR="00E40EF5" w:rsidRPr="005E6344" w:rsidTr="00071F95">
        <w:tc>
          <w:tcPr>
            <w:tcW w:w="5148" w:type="dxa"/>
          </w:tcPr>
          <w:p w:rsidR="00E40EF5" w:rsidRPr="005E6344" w:rsidRDefault="00E40EF5" w:rsidP="00071F9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6344">
              <w:rPr>
                <w:rFonts w:ascii="Arial" w:hAnsi="Arial" w:cs="Arial"/>
                <w:b/>
                <w:sz w:val="24"/>
                <w:szCs w:val="24"/>
              </w:rPr>
              <w:t>Критерии</w:t>
            </w:r>
          </w:p>
        </w:tc>
        <w:tc>
          <w:tcPr>
            <w:tcW w:w="2340" w:type="dxa"/>
          </w:tcPr>
          <w:p w:rsidR="00E40EF5" w:rsidRPr="005E6344" w:rsidRDefault="00E40EF5" w:rsidP="00071F9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34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083" w:type="dxa"/>
          </w:tcPr>
          <w:p w:rsidR="00E40EF5" w:rsidRPr="005E6344" w:rsidRDefault="00E40EF5" w:rsidP="00071F9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34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0EF5" w:rsidRPr="005E6344" w:rsidTr="00071F95">
        <w:tc>
          <w:tcPr>
            <w:tcW w:w="5148" w:type="dxa"/>
          </w:tcPr>
          <w:p w:rsidR="00E40EF5" w:rsidRPr="005E6344" w:rsidRDefault="00E40EF5" w:rsidP="00071F9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E6344">
              <w:rPr>
                <w:rFonts w:ascii="Arial" w:hAnsi="Arial" w:cs="Arial"/>
                <w:b/>
                <w:sz w:val="24"/>
                <w:szCs w:val="24"/>
              </w:rPr>
              <w:t>1 ступень</w:t>
            </w:r>
          </w:p>
          <w:p w:rsidR="00E40EF5" w:rsidRPr="005E6344" w:rsidRDefault="00E40EF5" w:rsidP="00071F9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344">
              <w:rPr>
                <w:rFonts w:ascii="Arial" w:hAnsi="Arial" w:cs="Arial"/>
                <w:sz w:val="24"/>
                <w:szCs w:val="24"/>
              </w:rPr>
              <w:t>1. Определять географическое положение</w:t>
            </w:r>
          </w:p>
        </w:tc>
        <w:tc>
          <w:tcPr>
            <w:tcW w:w="2340" w:type="dxa"/>
          </w:tcPr>
          <w:p w:rsidR="00E40EF5" w:rsidRPr="005E6344" w:rsidRDefault="00E40EF5" w:rsidP="00071F9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3" w:type="dxa"/>
          </w:tcPr>
          <w:p w:rsidR="00E40EF5" w:rsidRPr="005E6344" w:rsidRDefault="00E40EF5" w:rsidP="00071F9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EF5" w:rsidRPr="005E6344" w:rsidTr="00071F95">
        <w:tc>
          <w:tcPr>
            <w:tcW w:w="5148" w:type="dxa"/>
          </w:tcPr>
          <w:p w:rsidR="00E40EF5" w:rsidRPr="005E6344" w:rsidRDefault="00E40EF5" w:rsidP="00071F9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344">
              <w:rPr>
                <w:rFonts w:ascii="Arial" w:hAnsi="Arial" w:cs="Arial"/>
                <w:sz w:val="24"/>
                <w:szCs w:val="24"/>
              </w:rPr>
              <w:t>2. Называть место исторического события (с опорой на легенду)</w:t>
            </w:r>
          </w:p>
        </w:tc>
        <w:tc>
          <w:tcPr>
            <w:tcW w:w="2340" w:type="dxa"/>
          </w:tcPr>
          <w:p w:rsidR="00E40EF5" w:rsidRPr="005E6344" w:rsidRDefault="00E40EF5" w:rsidP="00071F9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3" w:type="dxa"/>
          </w:tcPr>
          <w:p w:rsidR="00E40EF5" w:rsidRPr="005E6344" w:rsidRDefault="00E40EF5" w:rsidP="00071F9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EF5" w:rsidRPr="005E6344" w:rsidTr="00071F95">
        <w:tc>
          <w:tcPr>
            <w:tcW w:w="5148" w:type="dxa"/>
          </w:tcPr>
          <w:p w:rsidR="00E40EF5" w:rsidRPr="005E6344" w:rsidRDefault="00E40EF5" w:rsidP="00071F9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344">
              <w:rPr>
                <w:rFonts w:ascii="Arial" w:hAnsi="Arial" w:cs="Arial"/>
                <w:sz w:val="24"/>
                <w:szCs w:val="24"/>
              </w:rPr>
              <w:t>3. Называть участников исторических событий (с опорой на легенду)</w:t>
            </w:r>
          </w:p>
        </w:tc>
        <w:tc>
          <w:tcPr>
            <w:tcW w:w="2340" w:type="dxa"/>
          </w:tcPr>
          <w:p w:rsidR="00E40EF5" w:rsidRPr="005E6344" w:rsidRDefault="00E40EF5" w:rsidP="00071F9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3" w:type="dxa"/>
          </w:tcPr>
          <w:p w:rsidR="00E40EF5" w:rsidRPr="005E6344" w:rsidRDefault="00E40EF5" w:rsidP="00071F9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EF5" w:rsidRPr="005E6344" w:rsidTr="00071F95">
        <w:tc>
          <w:tcPr>
            <w:tcW w:w="5148" w:type="dxa"/>
          </w:tcPr>
          <w:p w:rsidR="00E40EF5" w:rsidRPr="005E6344" w:rsidRDefault="00E40EF5" w:rsidP="00071F9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344">
              <w:rPr>
                <w:rFonts w:ascii="Arial" w:hAnsi="Arial" w:cs="Arial"/>
                <w:sz w:val="24"/>
                <w:szCs w:val="24"/>
              </w:rPr>
              <w:t xml:space="preserve">4. Называть временные рамки, годы событий </w:t>
            </w:r>
          </w:p>
        </w:tc>
        <w:tc>
          <w:tcPr>
            <w:tcW w:w="2340" w:type="dxa"/>
          </w:tcPr>
          <w:p w:rsidR="00E40EF5" w:rsidRPr="005E6344" w:rsidRDefault="00E40EF5" w:rsidP="00071F9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3" w:type="dxa"/>
          </w:tcPr>
          <w:p w:rsidR="00E40EF5" w:rsidRPr="005E6344" w:rsidRDefault="00E40EF5" w:rsidP="00071F9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EF5" w:rsidRPr="005E6344" w:rsidTr="00071F95">
        <w:tc>
          <w:tcPr>
            <w:tcW w:w="5148" w:type="dxa"/>
          </w:tcPr>
          <w:p w:rsidR="00E40EF5" w:rsidRPr="005E6344" w:rsidRDefault="00E40EF5" w:rsidP="00071F9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344">
              <w:rPr>
                <w:rFonts w:ascii="Arial" w:hAnsi="Arial" w:cs="Arial"/>
                <w:sz w:val="24"/>
                <w:szCs w:val="24"/>
              </w:rPr>
              <w:t>5. Называть исторические процессы, отображенные на карте</w:t>
            </w:r>
          </w:p>
        </w:tc>
        <w:tc>
          <w:tcPr>
            <w:tcW w:w="2340" w:type="dxa"/>
          </w:tcPr>
          <w:p w:rsidR="00E40EF5" w:rsidRPr="005E6344" w:rsidRDefault="00E40EF5" w:rsidP="00071F9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3" w:type="dxa"/>
          </w:tcPr>
          <w:p w:rsidR="00E40EF5" w:rsidRPr="005E6344" w:rsidRDefault="00E40EF5" w:rsidP="00071F9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EF5" w:rsidRPr="005E6344" w:rsidTr="00071F95">
        <w:tc>
          <w:tcPr>
            <w:tcW w:w="5148" w:type="dxa"/>
          </w:tcPr>
          <w:p w:rsidR="00E40EF5" w:rsidRPr="005E6344" w:rsidRDefault="00E40EF5" w:rsidP="00071F9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E6344">
              <w:rPr>
                <w:rFonts w:ascii="Arial" w:hAnsi="Arial" w:cs="Arial"/>
                <w:b/>
                <w:sz w:val="24"/>
                <w:szCs w:val="24"/>
              </w:rPr>
              <w:t>2 ступень.</w:t>
            </w:r>
          </w:p>
          <w:p w:rsidR="00E40EF5" w:rsidRPr="005E6344" w:rsidRDefault="00E40EF5" w:rsidP="00071F9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344">
              <w:rPr>
                <w:rFonts w:ascii="Arial" w:hAnsi="Arial" w:cs="Arial"/>
                <w:sz w:val="24"/>
                <w:szCs w:val="24"/>
              </w:rPr>
              <w:t>Описывать геополитическое положение по плану.</w:t>
            </w:r>
          </w:p>
        </w:tc>
        <w:tc>
          <w:tcPr>
            <w:tcW w:w="2340" w:type="dxa"/>
          </w:tcPr>
          <w:p w:rsidR="00E40EF5" w:rsidRPr="005E6344" w:rsidRDefault="00E40EF5" w:rsidP="00071F9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3" w:type="dxa"/>
          </w:tcPr>
          <w:p w:rsidR="00E40EF5" w:rsidRPr="005E6344" w:rsidRDefault="00E40EF5" w:rsidP="00071F9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EF5" w:rsidRPr="005E6344" w:rsidTr="00071F95">
        <w:tc>
          <w:tcPr>
            <w:tcW w:w="5148" w:type="dxa"/>
          </w:tcPr>
          <w:p w:rsidR="00E40EF5" w:rsidRPr="005E6344" w:rsidRDefault="00E40EF5" w:rsidP="00071F9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E6344">
              <w:rPr>
                <w:rFonts w:ascii="Arial" w:hAnsi="Arial" w:cs="Arial"/>
                <w:b/>
                <w:sz w:val="24"/>
                <w:szCs w:val="24"/>
              </w:rPr>
              <w:t>3 ступень.</w:t>
            </w:r>
          </w:p>
          <w:p w:rsidR="00E40EF5" w:rsidRPr="005E6344" w:rsidRDefault="00E40EF5" w:rsidP="00071F9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344">
              <w:rPr>
                <w:rFonts w:ascii="Arial" w:hAnsi="Arial" w:cs="Arial"/>
                <w:sz w:val="24"/>
                <w:szCs w:val="24"/>
              </w:rPr>
              <w:t>Составление ментальной карты.</w:t>
            </w:r>
          </w:p>
        </w:tc>
        <w:tc>
          <w:tcPr>
            <w:tcW w:w="2340" w:type="dxa"/>
          </w:tcPr>
          <w:p w:rsidR="00E40EF5" w:rsidRPr="005E6344" w:rsidRDefault="00E40EF5" w:rsidP="00071F9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3" w:type="dxa"/>
          </w:tcPr>
          <w:p w:rsidR="00E40EF5" w:rsidRPr="005E6344" w:rsidRDefault="00E40EF5" w:rsidP="00071F9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40EF5" w:rsidRDefault="00E40EF5" w:rsidP="00E40EF5"/>
    <w:p w:rsidR="002B770B" w:rsidRDefault="002B770B"/>
    <w:sectPr w:rsidR="002B7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0EF5"/>
    <w:rsid w:val="002B770B"/>
    <w:rsid w:val="00E40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>Home Inc.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</cp:revision>
  <dcterms:created xsi:type="dcterms:W3CDTF">2011-01-24T12:53:00Z</dcterms:created>
  <dcterms:modified xsi:type="dcterms:W3CDTF">2011-01-24T12:53:00Z</dcterms:modified>
</cp:coreProperties>
</file>