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A2" w:rsidRPr="00CC6AA2" w:rsidRDefault="008754AB" w:rsidP="00EB0803">
      <w:pPr>
        <w:rPr>
          <w:rFonts w:ascii="Times New Roman" w:hAnsi="Times New Roman" w:cs="Times New Roman"/>
          <w:b/>
          <w:sz w:val="24"/>
          <w:szCs w:val="24"/>
        </w:rPr>
      </w:pPr>
      <w:r w:rsidRPr="00CC6AA2">
        <w:rPr>
          <w:rFonts w:ascii="Times New Roman" w:hAnsi="Times New Roman" w:cs="Times New Roman"/>
          <w:b/>
          <w:sz w:val="24"/>
          <w:szCs w:val="24"/>
        </w:rPr>
        <w:t xml:space="preserve">Приложение 4 </w:t>
      </w:r>
    </w:p>
    <w:p w:rsidR="00EB0803" w:rsidRPr="008754AB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Canon </w:t>
      </w:r>
    </w:p>
    <w:p w:rsidR="008754AB" w:rsidRPr="00CC6AA2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Nikon </w:t>
      </w:r>
    </w:p>
    <w:p w:rsidR="00EB0803" w:rsidRPr="008754AB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Olympus </w:t>
      </w:r>
    </w:p>
    <w:p w:rsidR="00EB0803" w:rsidRPr="008754AB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754AB">
        <w:rPr>
          <w:rFonts w:ascii="Times New Roman" w:hAnsi="Times New Roman" w:cs="Times New Roman"/>
          <w:sz w:val="24"/>
          <w:szCs w:val="24"/>
          <w:lang w:val="en-US"/>
        </w:rPr>
        <w:t>Pentax</w:t>
      </w:r>
      <w:proofErr w:type="spellEnd"/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0803" w:rsidRPr="008754AB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Sony </w:t>
      </w:r>
    </w:p>
    <w:p w:rsidR="00EB0803" w:rsidRPr="008754AB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Fujifilm </w:t>
      </w:r>
    </w:p>
    <w:p w:rsidR="00EB0803" w:rsidRPr="008754AB" w:rsidRDefault="00EB0803" w:rsidP="00EB08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4AB">
        <w:rPr>
          <w:rFonts w:ascii="Times New Roman" w:hAnsi="Times New Roman" w:cs="Times New Roman"/>
          <w:sz w:val="24"/>
          <w:szCs w:val="24"/>
          <w:lang w:val="en-US"/>
        </w:rPr>
        <w:t xml:space="preserve">Panasonic </w:t>
      </w:r>
    </w:p>
    <w:p w:rsidR="00F44D6F" w:rsidRPr="008754AB" w:rsidRDefault="00EB0803" w:rsidP="00F44D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4AB">
        <w:rPr>
          <w:rFonts w:ascii="Times New Roman" w:hAnsi="Times New Roman" w:cs="Times New Roman"/>
          <w:sz w:val="24"/>
          <w:szCs w:val="24"/>
        </w:rPr>
        <w:t>Samsung</w:t>
      </w:r>
      <w:proofErr w:type="spellEnd"/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Класс цифрового фотоаппарата определяют: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Качество объектива фотоаппарата, в том числе такие его параметры как: аберрация, разрешение, просветление, светосила, угол зрения объектива, глубина резко изображаемого пространства (ГРИП),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зум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наличие и тип стабилизации кадра, наличие и типы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автофокусировки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изображения;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Тип матрицы фотоаппарата, физический размер матрицы, разрешение матрицы, эквивалентная чувствительность и отношение сигнал/шум матрицы, скорость считывания информации с матрицы;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Электронный и механический затворы фотоаппарата, лаг затвора, (англ.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lag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отставание);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Процессоры фотоаппарата, алгоритмы обработки изображений и подавления шума, системы меню, число предустановленных программ и внешний интерфейс, (англ.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соединять), фотоаппарата;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Типы видоискателей фотоаппарата;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Типы и объёмы внешней памяти фотоаппарата;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Тип энергопитания фотоаппарата и энергопотребление фотоаппарата;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Вспышки и осветительное оборудование фотоаппарата</w:t>
      </w:r>
      <w:r w:rsidR="008754AB">
        <w:rPr>
          <w:rFonts w:ascii="Times New Roman" w:hAnsi="Times New Roman" w:cs="Times New Roman"/>
          <w:sz w:val="24"/>
          <w:szCs w:val="24"/>
        </w:rPr>
        <w:t>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Объектив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Объектив фотоаппарата остался аналоговым прибором, который фокусирует световой поток от объекта съёмки на матрицу.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Благодаря уменьшению (относительно 35 мм плёнки) размера матрицы стало возможным использование оптических схем, ранее дорогих для любительских фотокамер.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Оптические линзы из стекла постепенно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заменяются на пластиковые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, керамические и плоские, что существенно снижает вес, габариты и уменьшает оптические искажения светового потока.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Важной вехой в истории фотографии стал выпуск в 2004 г. первой камеры с керамической оптикой </w:t>
      </w:r>
      <w:proofErr w:type="spellStart"/>
      <w:proofErr w:type="gramStart"/>
      <w:r w:rsidRPr="008754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asio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EX-S100 [1]. Прозрачная керамика имеет очень высокий показатель преломления — 2,08. Это позволило получить линзы с меньшей кривизной поверхности при равном со стеклянными линзами фокусном расстоянии. Это в свою очередь позволило сделать объективы более компактными.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lastRenderedPageBreak/>
        <w:t xml:space="preserve">Вводится в объектив система стабилизации светового потока изображения в плоскости матрицы. Система стабилизации устраняет влияние на изображение объекта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шевеленки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сдергивания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кадра при съёмке с рук при недостаточном освещении.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Вводится в объектив система автоматической фокусировки. В этой конструкции уже имеются принципиальные усовершенствования не только в системе выработки сигнала автоматического регулирования резкости, но и в исполнительном устройстве. Классический электрический двигатель привода смещения линз заменяется на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безынерционный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пьезоэлектрический двигатель с высоким КПД.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Сейчас появились фотоаппараты, позволяющие радикально удешевить производство объективов за счёт вывода из объектива систем стабилизации. Функцию стабилизации изображения выполняет подвижная в фокальной плоскости матрица.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По быстродействию современные (2008) цифровые фотоаппараты не уступают плёночным моделям, за исключением задержки затвора в моделях, использующих систему медленного контрастного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автофокуса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. Время готовности к съёмке фотокамер с выдвигающимися элементами — 0,1—0,2 секунды.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Матриц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 цифровой фотографии применяются несколько типов матриц (сенсора), которые можно классифицировать по методу: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считывания заряда «потенциальных ям»: CCD, CMOS;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цветоделения: матрицы с фильтром Байера и матрицы без фильтра Байера — матрицы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Foveon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Пример обозначения матрицы в характеристиках фотоаппарата: 1/1,8" CCD 5,25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. — CCD матрица с разрешением 5,25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Мегапикселов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и диагональю 1/1,8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видиконовских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дюйма.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Унаследованный от плёночной фотографии термин чувствительность фотоматериала имеет, однако, для цифровой техники смысл диапазона светочувствительностей, обеспечиваемого конкретной моделью фотоаппарата. При этом обычно говорят об «эквивалентной чувствительности».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Термин аналоговой фотографии зернистость имеет свою аналогию в цифровой фотографии — цифровой шум.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Изображение сюжета при цифровой фотосъёмке считывается с миллионов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пиксел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матрицы, образующих растр. Если в сюжете тоже есть растр (фактурные ткани, линейные узоры, экраны мониторов и телевизоров) близкий по размеру к растру сенсора, то могут возникнуть искажения типа муар — биение растров, образующее зоны усиления и ослабления яркости, которые сливаются в линии и текстуры. Для этого применяются размывающие фильтры с последующим цифровым восстановлением резкости.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Почти[2] во всех цифровых фотоаппаратах перед матрицей установлен ИК-фильтр. Инфракрасное излучение отфильтровывается для обеспечения более верной цветопередачи, для устранения нерезких ореолов (возникающих из-за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нескомпенсированной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ИК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диапазона хроматической аберрации большинства объективов) и других паразитных эффектов.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Затвор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Практически все компактные камеры (т.е. матрица меньше чем APS-C) оснащены затвором, который встроен в сенсор. Электронный затвор — это переключатель, который включает сенсор на приём </w:t>
      </w:r>
      <w:r w:rsidRPr="008754AB">
        <w:rPr>
          <w:rFonts w:ascii="Times New Roman" w:hAnsi="Times New Roman" w:cs="Times New Roman"/>
          <w:sz w:val="24"/>
          <w:szCs w:val="24"/>
        </w:rPr>
        <w:lastRenderedPageBreak/>
        <w:t xml:space="preserve">светового потока и выключает его по команде процессора. У таких цифровых камер затвор обеспечивает выдержки в диапазоне (примерно) от 10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до 1/500 с.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Механическим затвором оснащена часть цифровых камер (зеркальные или дальномерные) для точной выдержки и предотвращения попадания на сенсор света после окончания времени выдержки. Механический затвор имеет электрический привод и управляется процессором. Важнейшими характеристиками механического затвора являются минимальная выдержка и выдержка синхронизации. У цифровых камер с механическим затвором выдержки находятся в диапазоне от 30 с и могут доходить до 1/8000 с. Выдержка синхронизации находится в пределах 1/180 - 1/350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Процессоры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Процессоры фотоаппарата управляют описанными выше функциями цифрового фотоаппарата, а также системой баланса белого, системой измерения освещения объекта и вычисления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экспопары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режимами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электровспышки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, формируют изображение на миниатюрном ЖК-дисплее и т. п.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Благодаря процессорам, цифровые фотоаппараты обладают целым рядом возможностей, принципиально недоступных для плёночных камер. Среди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: возможность смены чувствительности для каждого кадра и возможность управления балансом белого для каждого кадра. Кроме того, некоторые фотоаппараты обладают встроенными нефотографическими функциями: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веб-камера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, видеозапись, запись аудио сопровождения. Цифровые фотоаппараты могут иметь набор спецэффектов (или так называемых фильтров) — монохромное изображение, изменение цветовой интенсивности, контраста, устранение дефекта красных глаз</w:t>
      </w:r>
    </w:p>
    <w:p w:rsid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Видоискатели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У цифровых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незеркальных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фотоаппаратов три типа систем выбора объекта фотографирования — ЖК-дисплей (видоискатель), электронный видоискатель (англ.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view-finder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EVF) и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параллаксный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оптический видоискатель.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Параллаксный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оптический видоискатель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Простой оптический видоискатель применяется во многих компактных цифровых фотоаппаратах и представляет собой несложную телескопическую систему с собственным маленьким объективом и окуляром, в который смотрит фотограф. Механически объектив видоискателя связан с трансфокатором основного объектива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фотоаппарата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и увеличение основного объектива соответствует увеличению видоискателя. Эта конструкция простая и надёжная в работе, но имеет параллакс и не позволяет контролировать точность фокусировки. Кроме того, приемлемое качество изображения такой видоискатель обеспечивает при ограниченной (около 4) кратности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зума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. Поэтому для объективов с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зумом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больше 5 крат, чаще используется электронный видоискатель.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Электронные видоискатели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Наибольшее распространение получили LCD видоискатели на компактных аппаратах, и в 2009 году режим «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» стал применяться даже на зеркальных аппаратах многих фирм.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54AB">
        <w:rPr>
          <w:rFonts w:ascii="Times New Roman" w:hAnsi="Times New Roman" w:cs="Times New Roman"/>
          <w:sz w:val="24"/>
          <w:szCs w:val="24"/>
        </w:rPr>
        <w:t xml:space="preserve">Кроме изображения с матрицы, на LCD и EVF видоискатели выводятся основные параметры съёмки и дополнительная информация: степень зарядки аккумулятора,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зум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выбранное разрешение, качество (степень сжатия), параметры автоспуска, гистограмма яркостей, символ вспышки, символ коррекции дефекта «красных глаз», символ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экспокоррекции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выдержка, диафрагма, светочувствительность, </w:t>
      </w:r>
      <w:r w:rsidRPr="008754AB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экспозиции,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предустановка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баланса белого, запись аудио, номер снимка, область фокусировки и пр.</w:t>
      </w:r>
      <w:proofErr w:type="gramEnd"/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Дисплей также служит для просмотра отснятых кадров.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Одни из основных характеристик ЖК-дисплея фотоаппарата — его размеры и разрешение. Большая диагональ удобнее, но требует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(сокращается время работы от аккумулятора) для подсветки.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При съёмке на ярком солнце изображение на LCD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экране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оказывается очень сложно рассмотреть, поэтому ряд камер имеет вариант «электронного видоискателя с лупой» (обычно обозначаемый EVF), и фотоаппарат при съёмке с таким видоискателем подносят к глазу. Причём существуют как конструкции с отдельным миниатюрным экраном, так и аппараты, у которых один и тот же экран поворачивается «к задней стенке» аппарата или «под лупу» (например,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Konica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серии Z).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Электронный видоискатель не имеет параллакса.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В темноте LCD и EVF видоискатели работают плохо из-за недостаточной светочувствительности матрицы.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Паралаксный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оптический видоискатель не имеет такой проблемы.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ЖК-дисплеи цифровых фотоаппаратов «слепнут» на свету, когда «своя подсветка» у LCD слабее внешнего освещения. Так как EVF видоискатель «спрятан» внутри корпуса, то такой проблемы он не имеет.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Изображение на LCD и EVF видоискателях, обновляется не в реальном времени, а с некоторой задержкой (≈1/60 сек), что неудобно во время съёмки динамичных сюжетов. Причина заключается в том, что для работы ЖК-дисплея фотоаппарата в режиме видоискателя камера переводится в режим непрерывной «киносъемки» без записи (с частотой ≈60 кадров/сек.)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LCD и EVF видоискатели цифровых фотоаппаратов потребляют достаточно много электроэнергии, и в целях экономии иногда бывает полезно их отключать.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ЦАП LCD создает довольно сильные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помехи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и ухудшают отношение сигнал/шум;</w:t>
      </w:r>
    </w:p>
    <w:p w:rsid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Флэш-памят</w:t>
      </w:r>
      <w:r w:rsidR="008754AB">
        <w:rPr>
          <w:rFonts w:ascii="Times New Roman" w:hAnsi="Times New Roman" w:cs="Times New Roman"/>
          <w:sz w:val="24"/>
          <w:szCs w:val="24"/>
        </w:rPr>
        <w:t>ь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В современных цифровых фотоаппаратах применяется карта памяти форматов: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CompactFlash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Stick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Multimedia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(MMC). Формат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(SD) наиболее популярен на рынке (на 2007—2009 год).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Фактическое количество фотографий, которое можно записать при фотографировании на одну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флэш-карту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емкостью 1 Гб, как правило, составляет 200-10 000 и зависит от выбранного для съемки разрешения и формата записи.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Ряд фотоаппаратов имеет принципиальные ограничения на ёмкость используемых карт памяти, производителем обычно не афишируемые. Так как производство и продажа карт меньшей ёмкости прекращается по мере выпуска более ёмких, в течение примерно двух лет новую карточку к старому аппарату купить становится очень трудно.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Формат кадра и сменные объективы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Кадр цифровых фотоаппаратов выбран с отношением сторон (4:3=1,33), как у аналоговых телевизоров и CRT мониторов. Стандарт отношения сторон кадра для фотоплёнки (3:2=1,5) — 36х24 мм и т. д. Многие цифровые зеркальные фотоаппараты имеют плёночный кадр формата (3:2).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Размеры матриц большинства цифровых фотоаппаратов меньше стандартного кадра 35-мм фотоплёнки — 36х24 мм. Диагональ матрицы указывается в паспорте фотоаппарата.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Термин ЭФР, </w:t>
      </w:r>
      <w:proofErr w:type="spellStart"/>
      <w:proofErr w:type="gramStart"/>
      <w:r w:rsidRPr="008754AB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«эффективное фокусное расстояние» — определяет фокусное расстояние объектива, дающего на 35 мм кадре тот же угол зрения, что и объектив, установленный на цифровой фотоаппарат с меньшим размером матрицы.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При установке объективов с аналоговых фотоаппаратов на цифровые фотоаппараты объектив дает тот же кадр 36х24 мм, но матрица меньше и часть кадра не попадает на матрицу — кадр подрезается. Угол изображения, спроектированного на матрицу, меньше угла обзор объектива.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Количественно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кроп-фактор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CF, — (англ.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свойство подрезания кадра) равен отношению диагонали 35 мм кадра, </w:t>
      </w:r>
      <w:proofErr w:type="spellStart"/>
      <w:proofErr w:type="gramStart"/>
      <w:r w:rsidRPr="008754A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к диагонали матрицы,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Dм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. CF= </w:t>
      </w:r>
      <w:proofErr w:type="spellStart"/>
      <w:proofErr w:type="gramStart"/>
      <w:r w:rsidRPr="008754A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Dм=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Fэ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Fм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Fм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фокусное расстояние объектива, создающего изображение на матрице.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Следует отметить, что особенности отображения объективом перспективы, ГРИП, не изменяются на частях изображения — нормальный объектив не станет длиннофокусным.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Если вы используете качественный объектив от плёночного фотоаппарата в цифровом фотоаппарате, то необходимо помнить, что разрешающая способность объектива должна быть 250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для разрешающей способности матрицы 5,25Мп, 600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для — 10 Мп. То есть на разрешающую способность матрицы в 1Мп надо иметь не менее 50-60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разрешающей способности объектива.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Вернуть цифровым зеркальным фотоаппаратам широкий угол обзора могут специально разработанные под меньший формат кадра объективы с фокусным расстоянием от ›7 мм.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Фотовспышки и осветительное оборудование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Практически все цифровые фотоаппараты имеют фотовспышки, которые кроме освещения объекта съёмки, могут иметь функции: устранения вредного эффекта «красных глаз», «синхронизацию по второй шторке», регулировку мощности, подсветку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автофокуса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серию вспышек. Обычно излучатель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электровспышки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встроен в корпус фотоаппарата.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электровспышки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типа «Кобра» излучатель крепится на подпружиненном кронштейне, который может подниматься над корпусом камеры для уменьшения вредного эффекта «красных глаз».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Полностью избавиться от появления «красных глаз» возможно только при использовании внешней вспышки, удаленной от оптической оси фотоаппарата на достаточное расстояние, или целой системы вспышек и осветительных приборов.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Простые камеры могут работать с внешними вспышками стандарта ISO 518, которые имеют только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центральный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синхроконтакт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для связи с автоматикой фотоаппарата.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Чтобы не повредить (не сжечь) автоматику, до работы с внешними вспышками надо убедиться в том, что на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синхроконтакте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внешней вспышки нет высокого напряжения.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Синхроконтакт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в плёночных фотоаппаратах старых моделей коммутировал высокое напряжение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поджига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(от 120 до 340 Вольт).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54AB">
        <w:rPr>
          <w:rFonts w:ascii="Times New Roman" w:hAnsi="Times New Roman" w:cs="Times New Roman"/>
          <w:sz w:val="24"/>
          <w:szCs w:val="24"/>
        </w:rPr>
        <w:lastRenderedPageBreak/>
        <w:t xml:space="preserve">В современные компьютерные программы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фоторедакторов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входит инструмент, выполняющий исправление дефекта красных глаз).</w:t>
      </w:r>
      <w:proofErr w:type="gramEnd"/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Внешний интерфейс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Встроенный ЖК-дисплей фотоаппарата маловат, поэтому просматривать отснятые кадры удобнее на экране телевизора. Подавляющее большинство цифровых фотоаппаратов подключается к телевизору, компьютеру или принтеру через низкочастотный видеовыход кабелем интерфейса USB 2.0,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. «Поверх» USB применяют логический протокол передачи данных PTP, (англ.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протокол передачи изображений), который используются для работы с файловой системой FAT32 или более удобный, совместимый с операционными системами отличными от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протокол MSDC, (англ.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— протокол для запоминающих устройств большой емкости).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Энергообеспечение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Энергообеспечение цифровых фотоаппаратов и другой малогабаритной техники: радиоприёмников, (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Notebook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КПК,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плееров,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минителевизоров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, навигаторов и пр.) разработано недостаточно. Ёмкость, срок службы, вес, габариты и режимы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подзаряда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даже </w:t>
      </w:r>
      <w:proofErr w:type="spellStart"/>
      <w:proofErr w:type="gramStart"/>
      <w:r w:rsidRPr="008754AB">
        <w:rPr>
          <w:rFonts w:ascii="Times New Roman" w:hAnsi="Times New Roman" w:cs="Times New Roman"/>
          <w:sz w:val="24"/>
          <w:szCs w:val="24"/>
        </w:rPr>
        <w:t>литий-полимерных</w:t>
      </w:r>
      <w:proofErr w:type="spellEnd"/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аккумуляторов не удовлетворяют все возрастающему энергопотреблению современной «карманной» электронной техники.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Практически все фотоаппараты имеют разъем для подключения внешнего источника питания, предназначенный для зарядки аккумулятора и съёмок в студии.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Дизайн и интерфейс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Хорошая цифровая фотокамера должна иметь удобное расположение органов управления и небольшие габариты. Аппарат должен уверенно лежать в руке. Особенно это касается не слишком компактных и легких камер, имеющих специальную рукоятку, которая должна соответствовать размерам вашей кисти. Надежный захват аппарата уменьшает сотрясение камеры при съемке. Часто используемые органы управления должны находиться в зоне действия указательного и большого пальцев правой руки и должно быть одинаково удобно вести съемку как с помощью двух рук, так и с помощью одной руки, как в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вертикальном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, так и в горизонтальном положениях.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Переключение между режимами съёмки и просмотра должно быть устроено максимально просто — с помощью отдельной кнопки или рычажка. Кнопочное управление намного менее оперативно и наглядно. Удобно, когда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экспокоррекция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, баланс белого и светочувствительность, а также изменение выдержки и диафрагмы вынесены на отдельные кнопки, колесики (лимбы).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Дополнительное удобство при съёмке из необычных положений, макросъёмке и т. п. создаётся при наличии у камеры поворотного дисплея</w:t>
      </w:r>
      <w:r w:rsidR="008754AB">
        <w:rPr>
          <w:rFonts w:ascii="Times New Roman" w:hAnsi="Times New Roman" w:cs="Times New Roman"/>
          <w:sz w:val="24"/>
          <w:szCs w:val="24"/>
        </w:rPr>
        <w:t>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Поэтому вначале надо определиться со списком необходимых функций — и тех, которыми можно пренебречь. Затем — сравнивать технические характеристики фотоаппаратов уже только в данном ценовом классе.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Физический размер матрицы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lastRenderedPageBreak/>
        <w:t xml:space="preserve">Свойства полупроводников таковы, что в них всегда наличествует так называемый тепловой шум. Уровень помех также возрастает из-за неоднородности легирующих примесей и других недостатков технологии. В результате изображение, получаемое с матрицы, всегда «подпорчено» хаотично меняющимися значениями яркости и цвета каждого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пиксела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Влияние этого шума на конечное изображение одного и того же физического размера (например, отпечаток 10×15 см):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тем выше, чем меньше физический размер одного светочувствительного элемента.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тем ниже, чем больше число элементов в изображении.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 результате оказывается, что при прочих равных характеристиках — чем больше физический размер матрицы, тем выше качество изображения.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Технологические проблемы производства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фотосенсоров</w:t>
      </w:r>
      <w:proofErr w:type="spellEnd"/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Увеличить фоточувствительную площадь и уменьшить площадь, потраченную на схемы считывания заряда («обвязку»), каждого из десятков миллионов фотодиодов маленькой матрицы с большой разрешающей способностью можно по меньшим, чем 0,14 микронным технологиям. На 2007—2008 год интегральные микрочипы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фотосенсоров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производятся по 0,25 — 0,14 микронным технологиям.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Требования к оптике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Маленькие матрицы с большой разрешающей способностью (более 10 эффективных Мп) требуют и от оптики большой разрешающей способности.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Возьмем для примера матрицу CCD 1/1,8" (5,32х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,18 мм) в кадре 4/3 (3584х2688), разрешение 9..633.792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пиксел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. 70 % площади матрицы занимают 28..901.376 фотодиодов.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Считаем эффективную площадь матрицы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>=0,7*5,32*7,18=26,73832 кв.мм. На 1 кв.мм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4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54AB">
        <w:rPr>
          <w:rFonts w:ascii="Times New Roman" w:hAnsi="Times New Roman" w:cs="Times New Roman"/>
          <w:sz w:val="24"/>
          <w:szCs w:val="24"/>
        </w:rPr>
        <w:t xml:space="preserve">риходится 28..901.376/26,73832≈1..080.897 фотодиодов ≈360.299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пиксел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>. √360.299≈600 линий на миллиметр.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 xml:space="preserve">Объектив этого компактного цифрового фотоаппарата должен иметь разрешающую способность более 600 </w:t>
      </w:r>
      <w:proofErr w:type="spellStart"/>
      <w:r w:rsidRPr="008754AB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Pr="008754AB">
        <w:rPr>
          <w:rFonts w:ascii="Times New Roman" w:hAnsi="Times New Roman" w:cs="Times New Roman"/>
          <w:sz w:val="24"/>
          <w:szCs w:val="24"/>
        </w:rPr>
        <w:t xml:space="preserve"> (линий на миллиметр).</w:t>
      </w:r>
    </w:p>
    <w:p w:rsidR="00F44D6F" w:rsidRPr="008754AB" w:rsidRDefault="00F44D6F" w:rsidP="00F44D6F">
      <w:pPr>
        <w:rPr>
          <w:rFonts w:ascii="Times New Roman" w:hAnsi="Times New Roman" w:cs="Times New Roman"/>
          <w:sz w:val="24"/>
          <w:szCs w:val="24"/>
        </w:rPr>
      </w:pPr>
      <w:r w:rsidRPr="008754AB">
        <w:rPr>
          <w:rFonts w:ascii="Times New Roman" w:hAnsi="Times New Roman" w:cs="Times New Roman"/>
          <w:sz w:val="24"/>
          <w:szCs w:val="24"/>
        </w:rPr>
        <w:t>При разработке объективов нового поколения используются линзы из стекла, пластика, керамики и плоские линзы.</w:t>
      </w:r>
    </w:p>
    <w:sectPr w:rsidR="00F44D6F" w:rsidRPr="008754AB" w:rsidSect="008754AB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F44D6F"/>
    <w:rsid w:val="001563FA"/>
    <w:rsid w:val="00450098"/>
    <w:rsid w:val="00693A61"/>
    <w:rsid w:val="008754AB"/>
    <w:rsid w:val="0091544B"/>
    <w:rsid w:val="00C469C3"/>
    <w:rsid w:val="00CC6AA2"/>
    <w:rsid w:val="00EB0803"/>
    <w:rsid w:val="00F4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</dc:creator>
  <cp:keywords/>
  <dc:description/>
  <cp:lastModifiedBy>Медиа</cp:lastModifiedBy>
  <cp:revision>5</cp:revision>
  <dcterms:created xsi:type="dcterms:W3CDTF">2011-01-25T04:04:00Z</dcterms:created>
  <dcterms:modified xsi:type="dcterms:W3CDTF">2011-01-26T04:29:00Z</dcterms:modified>
</cp:coreProperties>
</file>