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50" w:rsidRDefault="00046550" w:rsidP="00046550">
      <w:pPr>
        <w:pStyle w:val="a3"/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046550" w:rsidRDefault="00046550" w:rsidP="00046550">
      <w:pPr>
        <w:pStyle w:val="a3"/>
        <w:ind w:left="1440"/>
        <w:jc w:val="center"/>
        <w:rPr>
          <w:b/>
          <w:sz w:val="28"/>
          <w:szCs w:val="28"/>
        </w:rPr>
      </w:pPr>
      <w:r w:rsidRPr="009411BF">
        <w:rPr>
          <w:b/>
          <w:sz w:val="28"/>
          <w:szCs w:val="28"/>
        </w:rPr>
        <w:t>Материалы для работы в парах сменного состава</w:t>
      </w:r>
      <w:r>
        <w:rPr>
          <w:b/>
          <w:sz w:val="28"/>
          <w:szCs w:val="28"/>
        </w:rPr>
        <w:t xml:space="preserve"> (взаимные диктанты)</w:t>
      </w:r>
    </w:p>
    <w:p w:rsidR="00046550" w:rsidRPr="009411BF" w:rsidRDefault="00046550" w:rsidP="00046550">
      <w:pPr>
        <w:pStyle w:val="a3"/>
        <w:ind w:left="1440"/>
        <w:rPr>
          <w:b/>
          <w:sz w:val="28"/>
          <w:szCs w:val="28"/>
        </w:rPr>
      </w:pPr>
    </w:p>
    <w:tbl>
      <w:tblPr>
        <w:tblStyle w:val="a4"/>
        <w:tblW w:w="10515" w:type="dxa"/>
        <w:tblLook w:val="04A0"/>
      </w:tblPr>
      <w:tblGrid>
        <w:gridCol w:w="5257"/>
        <w:gridCol w:w="5258"/>
      </w:tblGrid>
      <w:tr w:rsidR="00046550" w:rsidTr="00046550">
        <w:trPr>
          <w:trHeight w:val="4230"/>
        </w:trPr>
        <w:tc>
          <w:tcPr>
            <w:tcW w:w="5257" w:type="dxa"/>
            <w:vAlign w:val="center"/>
          </w:tcPr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На земле снег. На рябине сочные ягоды. Тихо в лесу. Позвал зайка ветер. Ветер стал сильно качать рябину. На землю упали крупные ягоды. Зайка рад.</w:t>
            </w:r>
          </w:p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550" w:rsidRDefault="00046550" w:rsidP="00F11B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47850" cy="1181100"/>
                  <wp:effectExtent l="19050" t="0" r="0" b="0"/>
                  <wp:docPr id="9" name="Рисунок 5" descr="J:\сканирование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:\сканирование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550" w:rsidRPr="00CD297B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8" w:type="dxa"/>
          </w:tcPr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CD297B">
              <w:rPr>
                <w:rFonts w:ascii="Times New Roman" w:hAnsi="Times New Roman" w:cs="Times New Roman"/>
                <w:b/>
                <w:sz w:val="28"/>
                <w:szCs w:val="28"/>
              </w:rPr>
              <w:t>Я иду по тропинке. Вот с дерева прыгнула белка. Дятел стучал по коре сосны. Около берёзы нора крота. Над ёлкой кружил клёст. Всюду жизнь.</w:t>
            </w:r>
          </w:p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</w:p>
          <w:p w:rsidR="00046550" w:rsidRPr="00CD297B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52625" cy="1552575"/>
                  <wp:effectExtent l="19050" t="0" r="9525" b="0"/>
                  <wp:docPr id="1" name="Рисунок 5" descr="J:\Мои результаты сканирования\2008-10 (окт)\сканирование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:\Мои результаты сканирования\2008-10 (окт)\сканирование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550" w:rsidTr="00F11B13">
        <w:trPr>
          <w:trHeight w:val="405"/>
        </w:trPr>
        <w:tc>
          <w:tcPr>
            <w:tcW w:w="5257" w:type="dxa"/>
            <w:vAlign w:val="center"/>
          </w:tcPr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Белым ковром укрылись поля и леса. На снегу хорошо видны следы зверей и птиц. Вот следы лося. У лося сильные ноги и рога. Люди берегут лосей.</w:t>
            </w:r>
          </w:p>
          <w:p w:rsidR="00046550" w:rsidRDefault="00046550" w:rsidP="00F11B13">
            <w:pPr>
              <w:pStyle w:val="a5"/>
              <w:spacing w:line="360" w:lineRule="auto"/>
              <w:ind w:righ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46550" w:rsidRDefault="00046550" w:rsidP="00F11B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7E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71625" cy="1171575"/>
                  <wp:effectExtent l="19050" t="0" r="9525" b="0"/>
                  <wp:docPr id="15" name="Рисунок 6" descr="J:\сканирование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:\сканирование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64737" b="48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550" w:rsidRPr="00CD297B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8" w:type="dxa"/>
          </w:tcPr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Утро. С неба падают капли дождя. По влажной тропе ползёт жук. Вот он скрылся в траве. Вдруг раздался шум. Это на тропу вышел лось.</w:t>
            </w:r>
          </w:p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550" w:rsidRPr="00CD297B" w:rsidRDefault="00046550" w:rsidP="00F11B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7E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0" cy="1352550"/>
                  <wp:effectExtent l="19050" t="0" r="0" b="0"/>
                  <wp:docPr id="11" name="Рисунок 6" descr="J:\сканирование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:\сканирование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550" w:rsidTr="00F11B13">
        <w:trPr>
          <w:trHeight w:val="405"/>
        </w:trPr>
        <w:tc>
          <w:tcPr>
            <w:tcW w:w="5257" w:type="dxa"/>
            <w:vAlign w:val="center"/>
          </w:tcPr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На краю леса росла сосна. На сосне было старое гнездо. В нём жили вороны. Пришла осень. Лес стоял серым и мрачным. У сосны был унылый вид. </w:t>
            </w:r>
          </w:p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550" w:rsidRDefault="00046550" w:rsidP="00F11B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57365" cy="1590675"/>
                  <wp:effectExtent l="0" t="76200" r="0" b="66675"/>
                  <wp:docPr id="2" name="Рисунок 5" descr="E:\мама\Новая папка\мои фото\лес\Изображение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мама\Новая папка\мои фото\лес\Изображение 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5736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8" w:type="dxa"/>
          </w:tcPr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Это было весной. Всюду пылали красные маки и тюльпаны. Я любовался горами. На высокой скале сидели звери.</w:t>
            </w:r>
          </w:p>
          <w:p w:rsidR="00046550" w:rsidRDefault="00046550" w:rsidP="00F11B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550" w:rsidRDefault="00046550" w:rsidP="00F11B13">
            <w:pPr>
              <w:pStyle w:val="a3"/>
              <w:tabs>
                <w:tab w:val="left" w:pos="465"/>
                <w:tab w:val="right" w:pos="5042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47800" cy="2000250"/>
                  <wp:effectExtent l="19050" t="0" r="0" b="0"/>
                  <wp:docPr id="17" name="Рисунок 8" descr="J:\сканирование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:\сканирование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38250" cy="1905000"/>
                  <wp:effectExtent l="19050" t="0" r="0" b="0"/>
                  <wp:docPr id="16" name="Рисунок 7" descr="J:\сканирование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:\сканирование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6550" w:rsidRDefault="00046550" w:rsidP="00046550">
      <w:pPr>
        <w:pStyle w:val="a3"/>
        <w:ind w:left="1440"/>
        <w:jc w:val="center"/>
        <w:rPr>
          <w:b/>
          <w:sz w:val="28"/>
          <w:szCs w:val="28"/>
        </w:rPr>
      </w:pPr>
    </w:p>
    <w:tbl>
      <w:tblPr>
        <w:tblStyle w:val="a4"/>
        <w:tblW w:w="10501" w:type="dxa"/>
        <w:tblLook w:val="04A0"/>
      </w:tblPr>
      <w:tblGrid>
        <w:gridCol w:w="5250"/>
        <w:gridCol w:w="5251"/>
      </w:tblGrid>
      <w:tr w:rsidR="00046550" w:rsidTr="00F11B13">
        <w:trPr>
          <w:trHeight w:val="414"/>
        </w:trPr>
        <w:tc>
          <w:tcPr>
            <w:tcW w:w="5250" w:type="dxa"/>
          </w:tcPr>
          <w:p w:rsidR="00046550" w:rsidRDefault="00046550" w:rsidP="00F11B1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2065C">
              <w:rPr>
                <w:b/>
                <w:sz w:val="28"/>
                <w:szCs w:val="28"/>
              </w:rPr>
              <w:t xml:space="preserve">В селе построили красивую школу. За школой сад и огород. В саду у входа в школу посадили много разных сортов роз. </w:t>
            </w:r>
          </w:p>
          <w:p w:rsidR="00046550" w:rsidRPr="00C2065C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51" w:type="dxa"/>
          </w:tcPr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  <w:p w:rsidR="00046550" w:rsidRDefault="00046550" w:rsidP="00046550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Гриб боровик – крепкий, с тёмной шляпкой. В бору на лужайке есть рыжики. У рыжиков другая окраска. </w:t>
            </w:r>
          </w:p>
        </w:tc>
      </w:tr>
      <w:tr w:rsidR="00046550" w:rsidTr="00F11B13">
        <w:trPr>
          <w:trHeight w:val="414"/>
        </w:trPr>
        <w:tc>
          <w:tcPr>
            <w:tcW w:w="5250" w:type="dxa"/>
          </w:tcPr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 лесу есть большой пруд. На берегу растёт густой камыш. В камышах плавает белый лебедь.</w:t>
            </w:r>
          </w:p>
        </w:tc>
        <w:tc>
          <w:tcPr>
            <w:tcW w:w="5251" w:type="dxa"/>
          </w:tcPr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Ещё мороз и холод. Кругом снег и сугробы. А в нашем классе уже весна. На окошках  стоят ветки деревьев.</w:t>
            </w:r>
          </w:p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046550" w:rsidTr="00F11B13">
        <w:trPr>
          <w:trHeight w:val="414"/>
        </w:trPr>
        <w:tc>
          <w:tcPr>
            <w:tcW w:w="5250" w:type="dxa"/>
          </w:tcPr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Волк для деревни – первый враг и разбойник. Он бродит около скота, выследит овцу, накинется сзади, вцепится зубами в горло и зарежет. </w:t>
            </w:r>
          </w:p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51" w:type="dxa"/>
          </w:tcPr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Хорош наш лес. Там много сочных трав. Вот дуб. Под дубом рос белый гриб. В кустах пел дрозд.</w:t>
            </w:r>
          </w:p>
        </w:tc>
      </w:tr>
      <w:tr w:rsidR="00046550" w:rsidTr="00F11B13">
        <w:trPr>
          <w:trHeight w:val="414"/>
        </w:trPr>
        <w:tc>
          <w:tcPr>
            <w:tcW w:w="5250" w:type="dxa"/>
          </w:tcPr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046550" w:rsidRDefault="00046550" w:rsidP="00046550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Зима. Мороз. Снег укрыл пни и кусты. Толстый лёд сковал ручей. Снежные шубы надели сосны. </w:t>
            </w:r>
          </w:p>
        </w:tc>
        <w:tc>
          <w:tcPr>
            <w:tcW w:w="5251" w:type="dxa"/>
          </w:tcPr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046550" w:rsidRDefault="00046550" w:rsidP="00046550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Ночью был лёгкий мороз. Утром выпал мягкий пушистый снег. Деревья, крыши, ступеньки крыльца стали белые. </w:t>
            </w:r>
          </w:p>
        </w:tc>
      </w:tr>
      <w:tr w:rsidR="00046550" w:rsidTr="00F11B13">
        <w:trPr>
          <w:trHeight w:val="414"/>
        </w:trPr>
        <w:tc>
          <w:tcPr>
            <w:tcW w:w="5250" w:type="dxa"/>
          </w:tcPr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46550" w:rsidRDefault="00046550" w:rsidP="00046550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Ночью ударил сильный мороз. Он сковал ледком лужи на лесных дорожках. Резкий ветер гулял по лесу. </w:t>
            </w:r>
          </w:p>
        </w:tc>
        <w:tc>
          <w:tcPr>
            <w:tcW w:w="5251" w:type="dxa"/>
          </w:tcPr>
          <w:p w:rsidR="00046550" w:rsidRDefault="00046550" w:rsidP="00F11B1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046550" w:rsidRDefault="00046550" w:rsidP="00046550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Мелкие пташки спрятались в гнёздышки. Там птичкам тепло. Вдруг глухо каркнул ворон. Робкий зайчишка прижал от страха ушки. </w:t>
            </w:r>
          </w:p>
        </w:tc>
      </w:tr>
    </w:tbl>
    <w:p w:rsidR="00046550" w:rsidRDefault="00046550" w:rsidP="00046550">
      <w:pPr>
        <w:pStyle w:val="a3"/>
        <w:jc w:val="right"/>
        <w:rPr>
          <w:sz w:val="28"/>
          <w:szCs w:val="28"/>
        </w:rPr>
      </w:pPr>
    </w:p>
    <w:p w:rsidR="00046550" w:rsidRDefault="00046550" w:rsidP="00046550">
      <w:pPr>
        <w:pStyle w:val="a3"/>
        <w:jc w:val="right"/>
        <w:rPr>
          <w:sz w:val="28"/>
          <w:szCs w:val="28"/>
        </w:rPr>
      </w:pPr>
    </w:p>
    <w:p w:rsidR="00046550" w:rsidRDefault="00046550" w:rsidP="00046550">
      <w:pPr>
        <w:pStyle w:val="a3"/>
        <w:jc w:val="right"/>
        <w:rPr>
          <w:sz w:val="28"/>
          <w:szCs w:val="28"/>
        </w:rPr>
      </w:pPr>
    </w:p>
    <w:p w:rsidR="00046550" w:rsidRDefault="00046550" w:rsidP="00046550">
      <w:pPr>
        <w:pStyle w:val="a3"/>
        <w:jc w:val="right"/>
        <w:rPr>
          <w:sz w:val="28"/>
          <w:szCs w:val="28"/>
        </w:rPr>
      </w:pPr>
    </w:p>
    <w:p w:rsidR="00046550" w:rsidRDefault="00046550" w:rsidP="00046550">
      <w:pPr>
        <w:pStyle w:val="a3"/>
        <w:jc w:val="right"/>
        <w:rPr>
          <w:sz w:val="28"/>
          <w:szCs w:val="28"/>
        </w:rPr>
      </w:pPr>
    </w:p>
    <w:p w:rsidR="00046550" w:rsidRDefault="00046550" w:rsidP="00046550">
      <w:pPr>
        <w:pStyle w:val="a3"/>
        <w:jc w:val="right"/>
        <w:rPr>
          <w:sz w:val="28"/>
          <w:szCs w:val="28"/>
        </w:rPr>
      </w:pPr>
    </w:p>
    <w:p w:rsidR="00046550" w:rsidRDefault="00046550" w:rsidP="00046550">
      <w:pPr>
        <w:pStyle w:val="a3"/>
        <w:jc w:val="right"/>
        <w:rPr>
          <w:sz w:val="28"/>
          <w:szCs w:val="28"/>
        </w:rPr>
      </w:pPr>
    </w:p>
    <w:p w:rsidR="00046550" w:rsidRDefault="00046550" w:rsidP="00046550">
      <w:pPr>
        <w:pStyle w:val="a3"/>
        <w:jc w:val="right"/>
        <w:rPr>
          <w:sz w:val="28"/>
          <w:szCs w:val="28"/>
        </w:rPr>
      </w:pPr>
    </w:p>
    <w:p w:rsidR="00046550" w:rsidRDefault="00046550" w:rsidP="00046550">
      <w:pPr>
        <w:pStyle w:val="a3"/>
        <w:jc w:val="right"/>
        <w:rPr>
          <w:sz w:val="28"/>
          <w:szCs w:val="28"/>
        </w:rPr>
      </w:pPr>
    </w:p>
    <w:p w:rsidR="00046550" w:rsidRDefault="00046550" w:rsidP="00046550">
      <w:pPr>
        <w:pStyle w:val="a3"/>
        <w:jc w:val="right"/>
        <w:rPr>
          <w:sz w:val="28"/>
          <w:szCs w:val="28"/>
        </w:rPr>
      </w:pPr>
    </w:p>
    <w:p w:rsidR="00046550" w:rsidRDefault="00046550" w:rsidP="00046550">
      <w:pPr>
        <w:pStyle w:val="a3"/>
        <w:jc w:val="right"/>
        <w:rPr>
          <w:sz w:val="28"/>
          <w:szCs w:val="28"/>
        </w:rPr>
      </w:pPr>
    </w:p>
    <w:p w:rsidR="00046550" w:rsidRDefault="00046550" w:rsidP="00046550">
      <w:pPr>
        <w:pStyle w:val="a3"/>
        <w:jc w:val="right"/>
        <w:rPr>
          <w:sz w:val="28"/>
          <w:szCs w:val="28"/>
        </w:rPr>
      </w:pPr>
    </w:p>
    <w:p w:rsidR="00046550" w:rsidRDefault="00046550" w:rsidP="00046550">
      <w:pPr>
        <w:pStyle w:val="a3"/>
        <w:jc w:val="right"/>
        <w:rPr>
          <w:sz w:val="28"/>
          <w:szCs w:val="28"/>
        </w:rPr>
      </w:pPr>
    </w:p>
    <w:p w:rsidR="00046550" w:rsidRDefault="00046550" w:rsidP="00046550">
      <w:pPr>
        <w:pStyle w:val="a3"/>
        <w:jc w:val="right"/>
        <w:rPr>
          <w:sz w:val="28"/>
          <w:szCs w:val="28"/>
        </w:rPr>
      </w:pPr>
    </w:p>
    <w:p w:rsidR="00046550" w:rsidRDefault="00046550" w:rsidP="00046550">
      <w:pPr>
        <w:pStyle w:val="a3"/>
        <w:jc w:val="right"/>
        <w:rPr>
          <w:sz w:val="28"/>
          <w:szCs w:val="28"/>
        </w:rPr>
      </w:pPr>
    </w:p>
    <w:p w:rsidR="00046550" w:rsidRDefault="00046550" w:rsidP="00046550">
      <w:pPr>
        <w:pStyle w:val="a3"/>
        <w:ind w:left="1440"/>
        <w:jc w:val="right"/>
        <w:rPr>
          <w:sz w:val="28"/>
          <w:szCs w:val="28"/>
        </w:rPr>
      </w:pPr>
    </w:p>
    <w:sectPr w:rsidR="00046550" w:rsidSect="00046550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7"/>
      </v:shape>
    </w:pict>
  </w:numPicBullet>
  <w:abstractNum w:abstractNumId="0">
    <w:nsid w:val="069D5DA1"/>
    <w:multiLevelType w:val="hybridMultilevel"/>
    <w:tmpl w:val="22C43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056D"/>
    <w:multiLevelType w:val="hybridMultilevel"/>
    <w:tmpl w:val="38487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A2A3D"/>
    <w:multiLevelType w:val="hybridMultilevel"/>
    <w:tmpl w:val="9A564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56769"/>
    <w:multiLevelType w:val="hybridMultilevel"/>
    <w:tmpl w:val="CE00863E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>
    <w:nsid w:val="49132D6B"/>
    <w:multiLevelType w:val="hybridMultilevel"/>
    <w:tmpl w:val="0312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63791"/>
    <w:multiLevelType w:val="hybridMultilevel"/>
    <w:tmpl w:val="BC52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E5E1E"/>
    <w:multiLevelType w:val="hybridMultilevel"/>
    <w:tmpl w:val="E8FCA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4671"/>
    <w:multiLevelType w:val="hybridMultilevel"/>
    <w:tmpl w:val="3480A4D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C58B9"/>
    <w:multiLevelType w:val="hybridMultilevel"/>
    <w:tmpl w:val="584A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C45AB"/>
    <w:multiLevelType w:val="hybridMultilevel"/>
    <w:tmpl w:val="EC46F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C59E4"/>
    <w:multiLevelType w:val="hybridMultilevel"/>
    <w:tmpl w:val="7D30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550"/>
    <w:rsid w:val="00046550"/>
    <w:rsid w:val="00732BE2"/>
    <w:rsid w:val="007D50BE"/>
    <w:rsid w:val="00C5567A"/>
    <w:rsid w:val="00D678E2"/>
    <w:rsid w:val="00DC404E"/>
    <w:rsid w:val="00FA2FBD"/>
    <w:rsid w:val="00FB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550"/>
    <w:pPr>
      <w:ind w:left="720"/>
      <w:contextualSpacing/>
    </w:pPr>
  </w:style>
  <w:style w:type="table" w:styleId="a4">
    <w:name w:val="Table Grid"/>
    <w:basedOn w:val="a1"/>
    <w:uiPriority w:val="59"/>
    <w:rsid w:val="00046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4655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4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4</cp:revision>
  <dcterms:created xsi:type="dcterms:W3CDTF">2011-01-15T17:16:00Z</dcterms:created>
  <dcterms:modified xsi:type="dcterms:W3CDTF">2011-01-23T13:55:00Z</dcterms:modified>
</cp:coreProperties>
</file>