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EBF" w:rsidRPr="00824B7B" w:rsidRDefault="003A1EBF" w:rsidP="00824B7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4B7B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DD2ED3" w:rsidRPr="00824B7B" w:rsidRDefault="00DD2ED3" w:rsidP="00824B7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B7B">
        <w:rPr>
          <w:rFonts w:ascii="Times New Roman" w:hAnsi="Times New Roman" w:cs="Times New Roman"/>
          <w:b/>
          <w:sz w:val="24"/>
          <w:szCs w:val="24"/>
        </w:rPr>
        <w:t xml:space="preserve">Губернатор: </w:t>
      </w:r>
      <w:r w:rsidRPr="00824B7B">
        <w:rPr>
          <w:rFonts w:ascii="Times New Roman" w:hAnsi="Times New Roman" w:cs="Times New Roman"/>
          <w:sz w:val="24"/>
          <w:szCs w:val="24"/>
        </w:rPr>
        <w:t>должен принять решение о разрешении или запрещении марша скинхедов и аргументировать его, основываясь на доводах, приводимых сторонами (скинхедами и лидерами молодежного крыла партии «Единая Россия») и опираясь на представленные документы.</w:t>
      </w:r>
    </w:p>
    <w:p w:rsidR="00DD2ED3" w:rsidRPr="00824B7B" w:rsidRDefault="00DD2ED3" w:rsidP="00824B7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B7B">
        <w:rPr>
          <w:rFonts w:ascii="Times New Roman" w:hAnsi="Times New Roman" w:cs="Times New Roman"/>
          <w:b/>
          <w:sz w:val="24"/>
          <w:szCs w:val="24"/>
        </w:rPr>
        <w:t>Выполните задания:</w:t>
      </w:r>
    </w:p>
    <w:p w:rsidR="00A60CAB" w:rsidRPr="00824B7B" w:rsidRDefault="00A60CAB" w:rsidP="00824B7B">
      <w:pPr>
        <w:pStyle w:val="a3"/>
        <w:numPr>
          <w:ilvl w:val="0"/>
          <w:numId w:val="1"/>
        </w:numPr>
        <w:jc w:val="both"/>
      </w:pPr>
      <w:r w:rsidRPr="00824B7B">
        <w:t>изучите приложение;</w:t>
      </w:r>
    </w:p>
    <w:p w:rsidR="00DD2ED3" w:rsidRPr="00824B7B" w:rsidRDefault="00A60CAB" w:rsidP="00824B7B">
      <w:pPr>
        <w:pStyle w:val="a3"/>
        <w:numPr>
          <w:ilvl w:val="0"/>
          <w:numId w:val="1"/>
        </w:numPr>
        <w:jc w:val="both"/>
      </w:pPr>
      <w:r w:rsidRPr="00824B7B">
        <w:t>п</w:t>
      </w:r>
      <w:r w:rsidR="00DD2ED3" w:rsidRPr="00824B7B">
        <w:t>риготовьтесь разыграть поведение, соответствующее вашей роли.</w:t>
      </w:r>
    </w:p>
    <w:p w:rsidR="00A60CAB" w:rsidRPr="00824B7B" w:rsidRDefault="00A60CAB" w:rsidP="00824B7B">
      <w:pPr>
        <w:pStyle w:val="a3"/>
        <w:jc w:val="both"/>
      </w:pPr>
    </w:p>
    <w:p w:rsidR="00DD2ED3" w:rsidRPr="00824B7B" w:rsidRDefault="00A60CAB" w:rsidP="00824B7B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24B7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ПРИЛОЖЕНИЕ</w:t>
      </w:r>
    </w:p>
    <w:p w:rsidR="00A60CAB" w:rsidRPr="00824B7B" w:rsidRDefault="00A60CAB" w:rsidP="00824B7B">
      <w:pPr>
        <w:pStyle w:val="a5"/>
        <w:shd w:val="clear" w:color="auto" w:fill="F8FC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24B7B">
        <w:rPr>
          <w:rFonts w:ascii="Times New Roman" w:hAnsi="Times New Roman" w:cs="Times New Roman"/>
          <w:b/>
          <w:bCs/>
          <w:sz w:val="24"/>
          <w:szCs w:val="24"/>
        </w:rPr>
        <w:t>Разжига́ние</w:t>
      </w:r>
      <w:proofErr w:type="spellEnd"/>
      <w:proofErr w:type="gramEnd"/>
      <w:r w:rsidRPr="00824B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4B7B">
        <w:rPr>
          <w:rFonts w:ascii="Times New Roman" w:hAnsi="Times New Roman" w:cs="Times New Roman"/>
          <w:b/>
          <w:bCs/>
          <w:sz w:val="24"/>
          <w:szCs w:val="24"/>
        </w:rPr>
        <w:t>межнациона́льной</w:t>
      </w:r>
      <w:proofErr w:type="spellEnd"/>
      <w:r w:rsidRPr="00824B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4B7B">
        <w:rPr>
          <w:rFonts w:ascii="Times New Roman" w:hAnsi="Times New Roman" w:cs="Times New Roman"/>
          <w:b/>
          <w:bCs/>
          <w:sz w:val="24"/>
          <w:szCs w:val="24"/>
        </w:rPr>
        <w:t>ро́зни</w:t>
      </w:r>
      <w:proofErr w:type="spellEnd"/>
      <w:r w:rsidRPr="00824B7B">
        <w:rPr>
          <w:rFonts w:ascii="Times New Roman" w:hAnsi="Times New Roman" w:cs="Times New Roman"/>
          <w:sz w:val="24"/>
          <w:szCs w:val="24"/>
        </w:rPr>
        <w:t xml:space="preserve"> (согласно российскому законодательству) — обозначение действий, направленных на возбуждение национальной, расовой вражды, унижение национального достоинства, а также высказывания об исключительности, превосходстве либо неполноценности граждан по признаку их отношения к национальной принадлежности.</w:t>
      </w:r>
    </w:p>
    <w:p w:rsidR="00A60CAB" w:rsidRPr="00824B7B" w:rsidRDefault="00A60CAB" w:rsidP="00824B7B">
      <w:pPr>
        <w:pStyle w:val="a5"/>
        <w:shd w:val="clear" w:color="auto" w:fill="F8FCFF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4B7B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hyperlink r:id="rId5" w:tooltip="Россия" w:history="1">
        <w:r w:rsidRPr="00824B7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России</w:t>
        </w:r>
      </w:hyperlink>
      <w:r w:rsidRPr="00824B7B">
        <w:rPr>
          <w:rFonts w:ascii="Times New Roman" w:hAnsi="Times New Roman" w:cs="Times New Roman"/>
          <w:color w:val="auto"/>
          <w:sz w:val="24"/>
          <w:szCs w:val="24"/>
        </w:rPr>
        <w:t xml:space="preserve"> подобные действия признаются преступлениями против основ государственного строя и безопасности государства.</w:t>
      </w:r>
    </w:p>
    <w:p w:rsidR="00A60CAB" w:rsidRPr="00824B7B" w:rsidRDefault="00A60CAB" w:rsidP="00824B7B">
      <w:pPr>
        <w:pStyle w:val="a5"/>
        <w:shd w:val="clear" w:color="auto" w:fill="F8FCFF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4B7B">
        <w:rPr>
          <w:rFonts w:ascii="Times New Roman" w:hAnsi="Times New Roman" w:cs="Times New Roman"/>
          <w:color w:val="auto"/>
          <w:sz w:val="24"/>
          <w:szCs w:val="24"/>
        </w:rPr>
        <w:t xml:space="preserve">Статья 29 </w:t>
      </w:r>
      <w:hyperlink r:id="rId6" w:tooltip="Конституция Российской Федерации" w:history="1">
        <w:r w:rsidRPr="00824B7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Конституции Российской Федерации</w:t>
        </w:r>
      </w:hyperlink>
      <w:r w:rsidRPr="00824B7B">
        <w:rPr>
          <w:rFonts w:ascii="Times New Roman" w:hAnsi="Times New Roman" w:cs="Times New Roman"/>
          <w:color w:val="auto"/>
          <w:sz w:val="24"/>
          <w:szCs w:val="24"/>
        </w:rPr>
        <w:t xml:space="preserve"> гласит, что</w:t>
      </w:r>
    </w:p>
    <w:p w:rsidR="00A60CAB" w:rsidRPr="00824B7B" w:rsidRDefault="00A60CAB" w:rsidP="00824B7B">
      <w:pPr>
        <w:pStyle w:val="a5"/>
        <w:numPr>
          <w:ilvl w:val="0"/>
          <w:numId w:val="1"/>
        </w:numPr>
        <w:shd w:val="clear" w:color="auto" w:fill="F5F5F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4B7B">
        <w:rPr>
          <w:rFonts w:ascii="Times New Roman" w:hAnsi="Times New Roman" w:cs="Times New Roman"/>
          <w:b/>
          <w:color w:val="auto"/>
          <w:sz w:val="24"/>
          <w:szCs w:val="24"/>
        </w:rPr>
        <w:t>Не допускаются пропаганда или агитация</w:t>
      </w:r>
      <w:r w:rsidRPr="00824B7B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gramStart"/>
      <w:r w:rsidRPr="00824B7B">
        <w:rPr>
          <w:rFonts w:ascii="Times New Roman" w:hAnsi="Times New Roman" w:cs="Times New Roman"/>
          <w:color w:val="auto"/>
          <w:sz w:val="24"/>
          <w:szCs w:val="24"/>
        </w:rPr>
        <w:t>возбуждающие</w:t>
      </w:r>
      <w:proofErr w:type="gramEnd"/>
      <w:r w:rsidRPr="00824B7B">
        <w:rPr>
          <w:rFonts w:ascii="Times New Roman" w:hAnsi="Times New Roman" w:cs="Times New Roman"/>
          <w:color w:val="auto"/>
          <w:sz w:val="24"/>
          <w:szCs w:val="24"/>
        </w:rPr>
        <w:t xml:space="preserve"> социальную, расовую, национальную или религиозную ненависть или вражду. </w:t>
      </w:r>
      <w:r w:rsidRPr="00824B7B">
        <w:rPr>
          <w:rFonts w:ascii="Times New Roman" w:hAnsi="Times New Roman" w:cs="Times New Roman"/>
          <w:b/>
          <w:color w:val="auto"/>
          <w:sz w:val="24"/>
          <w:szCs w:val="24"/>
        </w:rPr>
        <w:t>Запрещается пропаганда социального, расового, национального, религиозного или языкового превосходства</w:t>
      </w:r>
      <w:r w:rsidRPr="00824B7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60CAB" w:rsidRPr="00824B7B" w:rsidRDefault="00A60CAB" w:rsidP="00824B7B">
      <w:pPr>
        <w:pStyle w:val="a5"/>
        <w:shd w:val="clear" w:color="auto" w:fill="F5F5F5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4B7B">
        <w:rPr>
          <w:rFonts w:ascii="Times New Roman" w:hAnsi="Times New Roman" w:cs="Times New Roman"/>
          <w:color w:val="auto"/>
          <w:sz w:val="24"/>
          <w:szCs w:val="24"/>
        </w:rPr>
        <w:t xml:space="preserve">Статья 282 часть 1  </w:t>
      </w:r>
      <w:hyperlink r:id="rId7" w:tooltip="Уголовный кодекс Российской Федерации" w:history="1">
        <w:r w:rsidRPr="00824B7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Уголовного кодекса Российской Федерации</w:t>
        </w:r>
      </w:hyperlink>
      <w:r w:rsidRPr="00824B7B">
        <w:rPr>
          <w:rFonts w:ascii="Times New Roman" w:hAnsi="Times New Roman" w:cs="Times New Roman"/>
          <w:color w:val="auto"/>
          <w:sz w:val="24"/>
          <w:szCs w:val="24"/>
        </w:rPr>
        <w:t xml:space="preserve"> «Возбуждение</w:t>
      </w:r>
      <w:r w:rsidRPr="00824B7B">
        <w:rPr>
          <w:rFonts w:ascii="Times New Roman" w:hAnsi="Times New Roman" w:cs="Times New Roman"/>
          <w:sz w:val="24"/>
          <w:szCs w:val="24"/>
        </w:rPr>
        <w:t xml:space="preserve"> ненависти либо вражды, а равно унижение человеческого достоинства» </w:t>
      </w:r>
    </w:p>
    <w:p w:rsidR="00A60CAB" w:rsidRPr="00824B7B" w:rsidRDefault="00A60CAB" w:rsidP="00824B7B">
      <w:pPr>
        <w:pStyle w:val="a5"/>
        <w:numPr>
          <w:ilvl w:val="0"/>
          <w:numId w:val="1"/>
        </w:numPr>
        <w:shd w:val="clear" w:color="auto" w:fill="F8FCFF"/>
        <w:jc w:val="both"/>
        <w:rPr>
          <w:rFonts w:ascii="Times New Roman" w:hAnsi="Times New Roman" w:cs="Times New Roman"/>
          <w:sz w:val="24"/>
          <w:szCs w:val="24"/>
        </w:rPr>
      </w:pPr>
      <w:r w:rsidRPr="00824B7B">
        <w:rPr>
          <w:rFonts w:ascii="Times New Roman" w:hAnsi="Times New Roman" w:cs="Times New Roman"/>
          <w:sz w:val="24"/>
          <w:szCs w:val="24"/>
        </w:rPr>
        <w:t>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 или с использованием средств мас</w:t>
      </w:r>
      <w:r w:rsidR="006C2B3C" w:rsidRPr="00824B7B">
        <w:rPr>
          <w:rFonts w:ascii="Times New Roman" w:hAnsi="Times New Roman" w:cs="Times New Roman"/>
          <w:sz w:val="24"/>
          <w:szCs w:val="24"/>
        </w:rPr>
        <w:t>совой информации наказываются….</w:t>
      </w:r>
    </w:p>
    <w:p w:rsidR="00A60CAB" w:rsidRPr="00824B7B" w:rsidRDefault="00A60CAB" w:rsidP="00824B7B">
      <w:pPr>
        <w:pStyle w:val="a5"/>
        <w:numPr>
          <w:ilvl w:val="0"/>
          <w:numId w:val="1"/>
        </w:numPr>
        <w:shd w:val="clear" w:color="auto" w:fill="F8FCFF"/>
        <w:jc w:val="both"/>
        <w:rPr>
          <w:rFonts w:ascii="Times New Roman" w:hAnsi="Times New Roman" w:cs="Times New Roman"/>
          <w:sz w:val="24"/>
          <w:szCs w:val="24"/>
        </w:rPr>
      </w:pPr>
      <w:r w:rsidRPr="00824B7B">
        <w:rPr>
          <w:rFonts w:ascii="Times New Roman" w:hAnsi="Times New Roman" w:cs="Times New Roman"/>
          <w:sz w:val="24"/>
          <w:szCs w:val="24"/>
        </w:rPr>
        <w:t xml:space="preserve">Таким образом, одним из способов совершения данного преступления является распространение информации в </w:t>
      </w:r>
      <w:hyperlink r:id="rId8" w:tooltip="Средства массовой информации" w:history="1">
        <w:r w:rsidRPr="00824B7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средствах массовой информации</w:t>
        </w:r>
      </w:hyperlink>
      <w:r w:rsidRPr="00824B7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824B7B">
        <w:rPr>
          <w:rFonts w:ascii="Times New Roman" w:hAnsi="Times New Roman" w:cs="Times New Roman"/>
          <w:sz w:val="24"/>
          <w:szCs w:val="24"/>
        </w:rPr>
        <w:t xml:space="preserve"> что повышает вероятность ознакомления с высказываниями, разжигающими межнациональную рознь, большой аудиторией.</w:t>
      </w:r>
    </w:p>
    <w:p w:rsidR="006C2B3C" w:rsidRPr="00824B7B" w:rsidRDefault="006C2B3C" w:rsidP="00824B7B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C2B3C" w:rsidRPr="00824B7B" w:rsidRDefault="006C2B3C" w:rsidP="00824B7B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824B7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Устав Мурманской Области</w:t>
      </w:r>
    </w:p>
    <w:p w:rsidR="006C2B3C" w:rsidRPr="00824B7B" w:rsidRDefault="006C2B3C" w:rsidP="00824B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B7B">
        <w:rPr>
          <w:rFonts w:ascii="Times New Roman" w:hAnsi="Times New Roman" w:cs="Times New Roman"/>
          <w:sz w:val="24"/>
          <w:szCs w:val="24"/>
        </w:rPr>
        <w:t>Статья 21. 1. Защита прав национальных меньшинств, проживающих на территории Мурманской области, осуществляются в соответствии с Конституцией Российской Федерации и федеральными законами.</w:t>
      </w:r>
    </w:p>
    <w:p w:rsidR="00DD2ED3" w:rsidRPr="00824B7B" w:rsidRDefault="00DD2ED3" w:rsidP="00824B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B7B">
        <w:rPr>
          <w:rFonts w:ascii="Times New Roman" w:hAnsi="Times New Roman" w:cs="Times New Roman"/>
          <w:b/>
          <w:sz w:val="24"/>
          <w:szCs w:val="24"/>
        </w:rPr>
        <w:t>Конституция РФ (ст. 31)</w:t>
      </w:r>
      <w:r w:rsidRPr="00824B7B">
        <w:rPr>
          <w:rFonts w:ascii="Times New Roman" w:hAnsi="Times New Roman" w:cs="Times New Roman"/>
          <w:sz w:val="24"/>
          <w:szCs w:val="24"/>
        </w:rPr>
        <w:t xml:space="preserve"> дает гражданам России право мирно, без оружия собираться, проводить собрания, митинги, демонстрации, шествия и пикетирование. Реализацию этого права призван обеспечивать Федеральный закон РФ № 54-ФЗ от 19.06.2004 г. "О собраниях, митингах, демонстрациях, шествиях и пикетированиях".</w:t>
      </w:r>
    </w:p>
    <w:p w:rsidR="00DD2ED3" w:rsidRPr="00824B7B" w:rsidRDefault="00DD2ED3" w:rsidP="00824B7B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4B7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 Публичное мероприятие, цели, формы и иные условия которого не противоречат требованиям данного ФЗ, не может быть запрещено. Организаторам мероприятия может быть </w:t>
      </w:r>
      <w:proofErr w:type="gramStart"/>
      <w:r w:rsidRPr="00824B7B">
        <w:rPr>
          <w:rFonts w:ascii="Times New Roman" w:hAnsi="Times New Roman" w:cs="Times New Roman"/>
          <w:color w:val="auto"/>
          <w:sz w:val="24"/>
          <w:szCs w:val="24"/>
        </w:rPr>
        <w:t>предложено</w:t>
      </w:r>
      <w:proofErr w:type="gramEnd"/>
      <w:r w:rsidRPr="00824B7B">
        <w:rPr>
          <w:rFonts w:ascii="Times New Roman" w:hAnsi="Times New Roman" w:cs="Times New Roman"/>
          <w:color w:val="auto"/>
          <w:sz w:val="24"/>
          <w:szCs w:val="24"/>
        </w:rPr>
        <w:t xml:space="preserve"> изменить место и (или) время проведения публичного мероприятия. Предложение должно быть обоснованным. </w:t>
      </w:r>
    </w:p>
    <w:p w:rsidR="00DD2ED3" w:rsidRPr="00824B7B" w:rsidRDefault="00DD2ED3" w:rsidP="00824B7B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4B7B">
        <w:rPr>
          <w:rFonts w:ascii="Times New Roman" w:hAnsi="Times New Roman" w:cs="Times New Roman"/>
          <w:color w:val="auto"/>
          <w:sz w:val="24"/>
          <w:szCs w:val="24"/>
        </w:rPr>
        <w:t xml:space="preserve">4. Единственным основанием приостановления публичного мероприятия является нарушение правопорядка, не влекущее угрозы для жизни и здоровья его участников, произошедшее по вине участников мероприятия (ст. 15 данного ФЗ). </w:t>
      </w:r>
    </w:p>
    <w:p w:rsidR="00DD2ED3" w:rsidRPr="00824B7B" w:rsidRDefault="00DD2ED3" w:rsidP="00824B7B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4B7B">
        <w:rPr>
          <w:rFonts w:ascii="Times New Roman" w:hAnsi="Times New Roman" w:cs="Times New Roman"/>
          <w:color w:val="auto"/>
          <w:sz w:val="24"/>
          <w:szCs w:val="24"/>
        </w:rPr>
        <w:t xml:space="preserve">5. Основания прекращения публичного мероприятия (ст. 16 данного ФЗ): </w:t>
      </w:r>
      <w:r w:rsidRPr="00824B7B">
        <w:rPr>
          <w:rFonts w:ascii="Times New Roman" w:hAnsi="Times New Roman" w:cs="Times New Roman"/>
          <w:color w:val="auto"/>
          <w:sz w:val="24"/>
          <w:szCs w:val="24"/>
        </w:rPr>
        <w:br/>
        <w:t xml:space="preserve">– создание реальной угрозы для жизни и здоровья граждан, а также для имущества физических и юридических лиц; </w:t>
      </w:r>
      <w:r w:rsidRPr="00824B7B">
        <w:rPr>
          <w:rFonts w:ascii="Times New Roman" w:hAnsi="Times New Roman" w:cs="Times New Roman"/>
          <w:color w:val="auto"/>
          <w:sz w:val="24"/>
          <w:szCs w:val="24"/>
        </w:rPr>
        <w:br/>
        <w:t xml:space="preserve">– совершение участниками публичного мероприятия противоправных действий и умышленное нарушение организатором требований настоящего ФЗ, касающихся порядка проведения публичного мероприятия. </w:t>
      </w:r>
    </w:p>
    <w:p w:rsidR="00A60CAB" w:rsidRPr="00824B7B" w:rsidRDefault="00A60CAB" w:rsidP="00824B7B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DD2ED3" w:rsidRPr="00824B7B" w:rsidRDefault="00DD2ED3" w:rsidP="00824B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2ED3" w:rsidRPr="00824B7B" w:rsidSect="00A20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5A31"/>
    <w:multiLevelType w:val="hybridMultilevel"/>
    <w:tmpl w:val="C3CE5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ED3"/>
    <w:rsid w:val="0017009D"/>
    <w:rsid w:val="00375A76"/>
    <w:rsid w:val="003A1EBF"/>
    <w:rsid w:val="004727AF"/>
    <w:rsid w:val="004A3F56"/>
    <w:rsid w:val="006C2B3C"/>
    <w:rsid w:val="00824B7B"/>
    <w:rsid w:val="008F47CA"/>
    <w:rsid w:val="00A2021A"/>
    <w:rsid w:val="00A60CAB"/>
    <w:rsid w:val="00C42447"/>
    <w:rsid w:val="00DD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E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DD2ED3"/>
    <w:rPr>
      <w:color w:val="0000FF"/>
      <w:u w:val="single"/>
    </w:rPr>
  </w:style>
  <w:style w:type="paragraph" w:styleId="a5">
    <w:name w:val="Normal (Web)"/>
    <w:basedOn w:val="a"/>
    <w:unhideWhenUsed/>
    <w:rsid w:val="00DD2ED3"/>
    <w:pPr>
      <w:spacing w:before="213" w:after="0" w:line="240" w:lineRule="auto"/>
    </w:pPr>
    <w:rPr>
      <w:rFonts w:ascii="Tahoma" w:eastAsia="Times New Roman" w:hAnsi="Tahoma" w:cs="Tahoma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1%80%D0%B5%D0%B4%D1%81%D1%82%D0%B2%D0%B0_%D0%BC%D0%B0%D1%81%D1%81%D0%BE%D0%B2%D0%BE%D0%B9_%D0%B8%D0%BD%D1%84%D0%BE%D1%80%D0%BC%D0%B0%D1%86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3%D0%B3%D0%BE%D0%BB%D0%BE%D0%B2%D0%BD%D1%8B%D0%B9_%D0%BA%D0%BE%D0%B4%D0%B5%D0%BA%D1%81_%D0%A0%D0%BE%D1%81%D1%81%D0%B8%D0%B9%D1%81%D0%BA%D0%BE%D0%B9_%D0%A4%D0%B5%D0%B4%D0%B5%D1%80%D0%B0%D1%86%D0%B8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A%D0%BE%D0%BD%D1%81%D1%82%D0%B8%D1%82%D1%83%D1%86%D0%B8%D1%8F_%D0%A0%D0%BE%D1%81%D1%81%D0%B8%D0%B9%D1%81%D0%BA%D0%BE%D0%B9_%D0%A4%D0%B5%D0%B4%D0%B5%D1%80%D0%B0%D1%86%D0%B8%D0%B8" TargetMode="External"/><Relationship Id="rId5" Type="http://schemas.openxmlformats.org/officeDocument/2006/relationships/hyperlink" Target="http://ru.wikipedia.org/wiki/%D0%A0%D0%BE%D1%81%D1%81%D0%B8%D1%8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615</Words>
  <Characters>3506</Characters>
  <Application>Microsoft Office Word</Application>
  <DocSecurity>0</DocSecurity>
  <Lines>29</Lines>
  <Paragraphs>8</Paragraphs>
  <ScaleCrop>false</ScaleCrop>
  <Company>Retired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6</cp:revision>
  <cp:lastPrinted>2010-02-13T05:43:00Z</cp:lastPrinted>
  <dcterms:created xsi:type="dcterms:W3CDTF">2010-02-13T05:40:00Z</dcterms:created>
  <dcterms:modified xsi:type="dcterms:W3CDTF">2011-01-10T02:16:00Z</dcterms:modified>
</cp:coreProperties>
</file>