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  <w:r w:rsidRPr="00002B42">
        <w:rPr>
          <w:rFonts w:ascii="Times New Roman" w:hAnsi="Times New Roman" w:cs="Times New Roman"/>
          <w:sz w:val="24"/>
          <w:szCs w:val="24"/>
        </w:rPr>
        <w:t>Приложение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Музеи деревянного зодчества Иркутской области (Тальцы.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Братск).                           </w:t>
      </w:r>
      <w:proofErr w:type="gramEnd"/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4608830</wp:posOffset>
            </wp:positionH>
            <wp:positionV relativeFrom="paragraph">
              <wp:posOffset>198120</wp:posOffset>
            </wp:positionV>
            <wp:extent cx="1851660" cy="2743200"/>
            <wp:effectExtent l="38100" t="19050" r="15240" b="19050"/>
            <wp:wrapNone/>
            <wp:docPr id="15" name="Рисунок 15" descr="Сережа 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ережа 32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7432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198120</wp:posOffset>
            </wp:positionV>
            <wp:extent cx="4137025" cy="2743200"/>
            <wp:effectExtent l="19050" t="19050" r="15875" b="19050"/>
            <wp:wrapNone/>
            <wp:docPr id="14" name="Рисунок 14" descr="Сережа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ережа 32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27432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D94426" w:rsidRDefault="00D94426" w:rsidP="00D94426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D9442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426"/>
    <w:rsid w:val="0043316B"/>
    <w:rsid w:val="004C5846"/>
    <w:rsid w:val="00D94426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2010-12-25T17:28:00Z</dcterms:created>
  <dcterms:modified xsi:type="dcterms:W3CDTF">2010-12-25T17:29:00Z</dcterms:modified>
</cp:coreProperties>
</file>