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74" w:rsidRPr="00951965" w:rsidRDefault="00500574" w:rsidP="00500574">
      <w:pPr>
        <w:pStyle w:val="a3"/>
        <w:numPr>
          <w:ilvl w:val="0"/>
          <w:numId w:val="1"/>
        </w:numPr>
        <w:spacing w:before="20" w:after="20"/>
        <w:ind w:right="-42"/>
        <w:rPr>
          <w:rFonts w:ascii="Times New Roman" w:hAnsi="Times New Roman"/>
          <w:sz w:val="24"/>
          <w:szCs w:val="24"/>
        </w:rPr>
      </w:pPr>
      <w:r w:rsidRPr="00951965">
        <w:rPr>
          <w:rFonts w:ascii="Times New Roman" w:hAnsi="Times New Roman"/>
          <w:sz w:val="24"/>
          <w:szCs w:val="24"/>
        </w:rPr>
        <w:t>В экономической науке существует два взгляда на роль государства в экономике</w:t>
      </w:r>
    </w:p>
    <w:p w:rsidR="00500574" w:rsidRPr="00951965" w:rsidRDefault="00500574" w:rsidP="00500574">
      <w:pPr>
        <w:spacing w:before="20" w:after="20"/>
        <w:ind w:left="1134" w:right="1134"/>
        <w:rPr>
          <w:rFonts w:ascii="Times New Roman" w:hAnsi="Times New Roman"/>
          <w:sz w:val="24"/>
          <w:szCs w:val="24"/>
        </w:rPr>
      </w:pPr>
      <w:r w:rsidRPr="00951965">
        <w:rPr>
          <w:rFonts w:ascii="Times New Roman" w:hAnsi="Times New Roman"/>
          <w:noProof/>
          <w:sz w:val="24"/>
          <w:szCs w:val="24"/>
        </w:rPr>
        <w:pict>
          <v:line id="_x0000_s1027" style="position:absolute;left:0;text-align:left;z-index:251661312" from="280.5pt,10.2pt" to="4in,28.15pt">
            <v:stroke endarrow="block"/>
          </v:line>
        </w:pict>
      </w:r>
      <w:r w:rsidRPr="00951965">
        <w:rPr>
          <w:rFonts w:ascii="Times New Roman" w:hAnsi="Times New Roman"/>
          <w:noProof/>
          <w:sz w:val="24"/>
          <w:szCs w:val="24"/>
        </w:rPr>
        <w:pict>
          <v:line id="_x0000_s1026" style="position:absolute;left:0;text-align:left;flip:x;z-index:251660288" from="117pt,1.2pt" to="132pt,25.05pt">
            <v:stroke endarrow="block"/>
          </v:line>
        </w:pict>
      </w:r>
    </w:p>
    <w:p w:rsidR="00500574" w:rsidRPr="00951965" w:rsidRDefault="00500574" w:rsidP="00500574">
      <w:pPr>
        <w:spacing w:before="20" w:after="20"/>
        <w:ind w:left="1134" w:right="1134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1"/>
        <w:gridCol w:w="4790"/>
      </w:tblGrid>
      <w:tr w:rsidR="00500574" w:rsidTr="008B4321">
        <w:tc>
          <w:tcPr>
            <w:tcW w:w="4927" w:type="dxa"/>
            <w:vAlign w:val="center"/>
          </w:tcPr>
          <w:p w:rsidR="00500574" w:rsidRDefault="00500574" w:rsidP="008B4321">
            <w:pPr>
              <w:tabs>
                <w:tab w:val="left" w:pos="9680"/>
              </w:tabs>
              <w:spacing w:before="20" w:after="20"/>
              <w:ind w:right="-42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51965">
              <w:rPr>
                <w:rFonts w:ascii="Times New Roman" w:hAnsi="Times New Roman"/>
                <w:sz w:val="24"/>
                <w:szCs w:val="24"/>
                <w:u w:val="single"/>
              </w:rPr>
              <w:t>Классическая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965">
              <w:rPr>
                <w:rFonts w:ascii="Times New Roman" w:hAnsi="Times New Roman"/>
                <w:sz w:val="24"/>
                <w:szCs w:val="24"/>
                <w:u w:val="single"/>
              </w:rPr>
              <w:t>(либеральная) школа Адама Смита:</w:t>
            </w:r>
          </w:p>
          <w:p w:rsidR="00500574" w:rsidRDefault="00500574" w:rsidP="008B4321">
            <w:pPr>
              <w:tabs>
                <w:tab w:val="left" w:pos="9680"/>
              </w:tabs>
              <w:spacing w:before="20" w:after="20"/>
              <w:ind w:right="-42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51965">
              <w:rPr>
                <w:rFonts w:ascii="Times New Roman" w:hAnsi="Times New Roman"/>
                <w:sz w:val="24"/>
                <w:szCs w:val="24"/>
              </w:rPr>
              <w:t>Невмешательство гос</w:t>
            </w:r>
            <w:r>
              <w:rPr>
                <w:rFonts w:ascii="Times New Roman" w:hAnsi="Times New Roman"/>
                <w:sz w:val="24"/>
                <w:szCs w:val="24"/>
              </w:rPr>
              <w:t>ударства</w:t>
            </w:r>
            <w:r w:rsidRPr="00951965">
              <w:rPr>
                <w:rFonts w:ascii="Times New Roman" w:hAnsi="Times New Roman"/>
                <w:sz w:val="24"/>
                <w:szCs w:val="24"/>
              </w:rPr>
              <w:t xml:space="preserve"> в экономику.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965">
              <w:rPr>
                <w:rFonts w:ascii="Times New Roman" w:hAnsi="Times New Roman"/>
                <w:sz w:val="24"/>
                <w:szCs w:val="24"/>
              </w:rPr>
              <w:t>Его участие в производстве должно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965">
              <w:rPr>
                <w:rFonts w:ascii="Times New Roman" w:hAnsi="Times New Roman"/>
                <w:sz w:val="24"/>
                <w:szCs w:val="24"/>
              </w:rPr>
              <w:t>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сведено к минимуму, т.к. рынок, </w:t>
            </w:r>
            <w:r w:rsidRPr="00951965">
              <w:rPr>
                <w:rFonts w:ascii="Times New Roman" w:hAnsi="Times New Roman"/>
                <w:sz w:val="24"/>
                <w:szCs w:val="24"/>
              </w:rPr>
              <w:t>основанный на свободной конкуренции, может существовать самостоятельно.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965">
              <w:rPr>
                <w:rFonts w:ascii="Times New Roman" w:hAnsi="Times New Roman"/>
                <w:sz w:val="24"/>
                <w:szCs w:val="24"/>
              </w:rPr>
              <w:t>Свободный рынок направляет личный интерес на удовлетворение интересов общества, а конкуренция снижает цены  и эффективно распределяет ресурсы.</w:t>
            </w:r>
          </w:p>
        </w:tc>
        <w:tc>
          <w:tcPr>
            <w:tcW w:w="4927" w:type="dxa"/>
            <w:vAlign w:val="center"/>
          </w:tcPr>
          <w:p w:rsidR="00500574" w:rsidRDefault="00500574" w:rsidP="008B4321">
            <w:pPr>
              <w:tabs>
                <w:tab w:val="left" w:pos="9680"/>
              </w:tabs>
              <w:spacing w:before="20" w:after="20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965">
              <w:rPr>
                <w:rFonts w:ascii="Times New Roman" w:hAnsi="Times New Roman"/>
                <w:sz w:val="24"/>
                <w:szCs w:val="24"/>
                <w:u w:val="single"/>
              </w:rPr>
              <w:t>Кейнсианское</w:t>
            </w:r>
            <w:proofErr w:type="spellEnd"/>
            <w:r w:rsidRPr="009519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направление</w:t>
            </w:r>
            <w:r w:rsidRPr="009519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9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(Джон </w:t>
            </w:r>
            <w:proofErr w:type="spellStart"/>
            <w:r w:rsidRPr="00951965">
              <w:rPr>
                <w:rFonts w:ascii="Times New Roman" w:hAnsi="Times New Roman"/>
                <w:sz w:val="24"/>
                <w:szCs w:val="24"/>
                <w:u w:val="single"/>
              </w:rPr>
              <w:t>Кейнс</w:t>
            </w:r>
            <w:proofErr w:type="spellEnd"/>
            <w:r w:rsidRPr="009519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 его последователи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500574" w:rsidRDefault="00500574" w:rsidP="008B4321">
            <w:pPr>
              <w:tabs>
                <w:tab w:val="left" w:pos="9680"/>
              </w:tabs>
              <w:spacing w:before="20" w:after="20"/>
              <w:ind w:right="-42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51965">
              <w:rPr>
                <w:rFonts w:ascii="Times New Roman" w:hAnsi="Times New Roman"/>
                <w:sz w:val="24"/>
                <w:szCs w:val="24"/>
              </w:rPr>
              <w:t>Рынок не влияет на некоторые важные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965">
              <w:rPr>
                <w:rFonts w:ascii="Times New Roman" w:hAnsi="Times New Roman"/>
                <w:sz w:val="24"/>
                <w:szCs w:val="24"/>
              </w:rPr>
              <w:t>области: здравоохранение, образование,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951965">
              <w:rPr>
                <w:rFonts w:ascii="Times New Roman" w:hAnsi="Times New Roman"/>
                <w:sz w:val="24"/>
                <w:szCs w:val="24"/>
              </w:rPr>
              <w:t>кология и т.д. Следовательно, их должно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965">
              <w:rPr>
                <w:rFonts w:ascii="Times New Roman" w:hAnsi="Times New Roman"/>
                <w:sz w:val="24"/>
                <w:szCs w:val="24"/>
              </w:rPr>
              <w:t>регулировать государство. Она определяет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965">
              <w:rPr>
                <w:rFonts w:ascii="Times New Roman" w:hAnsi="Times New Roman"/>
                <w:sz w:val="24"/>
                <w:szCs w:val="24"/>
              </w:rPr>
              <w:t xml:space="preserve">Цели экономики и использует свою силу для их достижений. Обязанностью именно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государства </w:t>
            </w:r>
            <w:r w:rsidRPr="00951965">
              <w:rPr>
                <w:rFonts w:ascii="Times New Roman" w:hAnsi="Times New Roman"/>
                <w:sz w:val="24"/>
                <w:szCs w:val="24"/>
              </w:rPr>
              <w:t xml:space="preserve">является </w:t>
            </w:r>
            <w:proofErr w:type="gramStart"/>
            <w:r w:rsidRPr="00951965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proofErr w:type="gramEnd"/>
            <w:r w:rsidRPr="00951965">
              <w:rPr>
                <w:rFonts w:ascii="Times New Roman" w:hAnsi="Times New Roman"/>
                <w:sz w:val="24"/>
                <w:szCs w:val="24"/>
              </w:rPr>
              <w:t xml:space="preserve"> и принятие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965">
              <w:rPr>
                <w:rFonts w:ascii="Times New Roman" w:hAnsi="Times New Roman"/>
                <w:sz w:val="24"/>
                <w:szCs w:val="24"/>
              </w:rPr>
              <w:t>действенных мер по антиинфляционной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951965">
              <w:rPr>
                <w:rFonts w:ascii="Times New Roman" w:hAnsi="Times New Roman"/>
                <w:sz w:val="24"/>
                <w:szCs w:val="24"/>
              </w:rPr>
              <w:t xml:space="preserve"> антимонопольной профилактике.</w:t>
            </w:r>
          </w:p>
        </w:tc>
      </w:tr>
    </w:tbl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97295"/>
    <w:multiLevelType w:val="hybridMultilevel"/>
    <w:tmpl w:val="10C81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574"/>
    <w:rsid w:val="00192AD3"/>
    <w:rsid w:val="003825C0"/>
    <w:rsid w:val="00500574"/>
    <w:rsid w:val="00541836"/>
    <w:rsid w:val="005767FC"/>
    <w:rsid w:val="0087506F"/>
    <w:rsid w:val="00972BBD"/>
    <w:rsid w:val="00A023E5"/>
    <w:rsid w:val="00AC10B9"/>
    <w:rsid w:val="00D649F9"/>
    <w:rsid w:val="00E54A42"/>
    <w:rsid w:val="00EE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574"/>
    <w:pPr>
      <w:ind w:left="720"/>
      <w:contextualSpacing/>
    </w:pPr>
  </w:style>
  <w:style w:type="table" w:styleId="a4">
    <w:name w:val="Table Grid"/>
    <w:basedOn w:val="a1"/>
    <w:uiPriority w:val="59"/>
    <w:rsid w:val="005005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>WareZ Provider 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2010-08-01T09:58:00Z</dcterms:created>
  <dcterms:modified xsi:type="dcterms:W3CDTF">2010-08-01T09:58:00Z</dcterms:modified>
</cp:coreProperties>
</file>