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109" w:rsidRPr="00E15600" w:rsidRDefault="00892109" w:rsidP="00892109">
      <w:pPr>
        <w:jc w:val="right"/>
        <w:rPr>
          <w:rFonts w:ascii="Times New Roman" w:hAnsi="Times New Roman" w:cs="Times New Roman"/>
          <w:i/>
        </w:rPr>
      </w:pPr>
      <w:r w:rsidRPr="00E15600">
        <w:rPr>
          <w:rFonts w:ascii="Times New Roman" w:hAnsi="Times New Roman" w:cs="Times New Roman"/>
          <w:i/>
        </w:rPr>
        <w:t>Приложение №</w:t>
      </w:r>
      <w:r>
        <w:rPr>
          <w:rFonts w:ascii="Times New Roman" w:hAnsi="Times New Roman" w:cs="Times New Roman"/>
          <w:i/>
        </w:rPr>
        <w:t>4</w:t>
      </w:r>
    </w:p>
    <w:p w:rsidR="00892109" w:rsidRPr="00120584" w:rsidRDefault="00892109" w:rsidP="00892109">
      <w:pPr>
        <w:rPr>
          <w:rFonts w:ascii="Times New Roman" w:hAnsi="Times New Roman" w:cs="Times New Roman"/>
          <w:sz w:val="24"/>
          <w:szCs w:val="24"/>
        </w:rPr>
      </w:pPr>
      <w:r w:rsidRPr="00120584">
        <w:rPr>
          <w:rFonts w:ascii="Times New Roman" w:hAnsi="Times New Roman" w:cs="Times New Roman"/>
          <w:sz w:val="24"/>
          <w:szCs w:val="24"/>
        </w:rPr>
        <w:t>А.И Солженицын в своём романе «Архипелаг ГУЛАГ» рассказывает о системе сталинских лагерей очень подробно, в том числе о методах поддержания порядка и дисциплины. Он пишет, что Сталин гордился этими методами</w:t>
      </w:r>
      <w:proofErr w:type="gramStart"/>
      <w:r w:rsidRPr="0012058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20584">
        <w:rPr>
          <w:rFonts w:ascii="Times New Roman" w:hAnsi="Times New Roman" w:cs="Times New Roman"/>
          <w:sz w:val="24"/>
          <w:szCs w:val="24"/>
        </w:rPr>
        <w:t xml:space="preserve"> в повиновении удавалось держать огромное количество невинных униженных людей. До 1952 года, пишет Солженицын, система управления работала безотказно, это была система </w:t>
      </w:r>
      <w:proofErr w:type="spellStart"/>
      <w:r w:rsidRPr="00120584">
        <w:rPr>
          <w:rFonts w:ascii="Times New Roman" w:hAnsi="Times New Roman" w:cs="Times New Roman"/>
          <w:sz w:val="24"/>
          <w:szCs w:val="24"/>
        </w:rPr>
        <w:t>стукачества</w:t>
      </w:r>
      <w:proofErr w:type="spellEnd"/>
      <w:r w:rsidRPr="00120584">
        <w:rPr>
          <w:rFonts w:ascii="Times New Roman" w:hAnsi="Times New Roman" w:cs="Times New Roman"/>
          <w:sz w:val="24"/>
          <w:szCs w:val="24"/>
        </w:rPr>
        <w:t xml:space="preserve"> и кумовства, но политические заключенные постепенно накапливали опыт выживания и общения в этих условиях, росло и крепло чувство сопротивления и противостояния</w:t>
      </w:r>
      <w:proofErr w:type="gramStart"/>
      <w:r w:rsidRPr="00120584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120584">
        <w:rPr>
          <w:rFonts w:ascii="Times New Roman" w:hAnsi="Times New Roman" w:cs="Times New Roman"/>
          <w:sz w:val="24"/>
          <w:szCs w:val="24"/>
        </w:rPr>
        <w:t>ервое серьезное восстание произошло в Экибастузе, где политические заключенные объединились и объявили  забастовку- голодовку, выдвинув основные экономические требования8-часовой рабочий день, выходные, улучшение условий труда, введение оплаты за работу ит.д.</w:t>
      </w:r>
    </w:p>
    <w:p w:rsidR="00892109" w:rsidRPr="00120584" w:rsidRDefault="00892109" w:rsidP="00892109">
      <w:pPr>
        <w:rPr>
          <w:rFonts w:ascii="Times New Roman" w:hAnsi="Times New Roman" w:cs="Times New Roman"/>
          <w:sz w:val="24"/>
          <w:szCs w:val="24"/>
        </w:rPr>
      </w:pPr>
      <w:r w:rsidRPr="00120584">
        <w:rPr>
          <w:rFonts w:ascii="Times New Roman" w:hAnsi="Times New Roman" w:cs="Times New Roman"/>
          <w:sz w:val="24"/>
          <w:szCs w:val="24"/>
        </w:rPr>
        <w:t>Голодные, истощенные физически люди оказались морально сильнее своих палачей, отказывались принимать пищу и выходить на работу. Го самый главный результа</w:t>
      </w:r>
      <w:proofErr w:type="gramStart"/>
      <w:r w:rsidRPr="00120584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120584">
        <w:rPr>
          <w:rFonts w:ascii="Times New Roman" w:hAnsi="Times New Roman" w:cs="Times New Roman"/>
          <w:sz w:val="24"/>
          <w:szCs w:val="24"/>
        </w:rPr>
        <w:t xml:space="preserve"> политические заключенные доказали себе и всем, что не потеряли чувство собственного достоинства, что вместе они сила.</w:t>
      </w:r>
    </w:p>
    <w:p w:rsidR="00892109" w:rsidRPr="00120584" w:rsidRDefault="00892109" w:rsidP="00892109">
      <w:pPr>
        <w:rPr>
          <w:rFonts w:ascii="Times New Roman" w:hAnsi="Times New Roman" w:cs="Times New Roman"/>
          <w:sz w:val="24"/>
          <w:szCs w:val="24"/>
        </w:rPr>
      </w:pPr>
      <w:r w:rsidRPr="00120584">
        <w:rPr>
          <w:rFonts w:ascii="Times New Roman" w:hAnsi="Times New Roman" w:cs="Times New Roman"/>
          <w:sz w:val="24"/>
          <w:szCs w:val="24"/>
        </w:rPr>
        <w:t xml:space="preserve">С этого момента начался развал системы управления лагерями, системы </w:t>
      </w:r>
      <w:proofErr w:type="spellStart"/>
      <w:r w:rsidRPr="00120584">
        <w:rPr>
          <w:rFonts w:ascii="Times New Roman" w:hAnsi="Times New Roman" w:cs="Times New Roman"/>
          <w:sz w:val="24"/>
          <w:szCs w:val="24"/>
        </w:rPr>
        <w:t>стукачества</w:t>
      </w:r>
      <w:proofErr w:type="spellEnd"/>
      <w:r w:rsidRPr="00120584">
        <w:rPr>
          <w:rFonts w:ascii="Times New Roman" w:hAnsi="Times New Roman" w:cs="Times New Roman"/>
          <w:sz w:val="24"/>
          <w:szCs w:val="24"/>
        </w:rPr>
        <w:t>, предательства. А также были частично выполнены требования забастовщиков, в частности, 45%-ный заработок начислялся.</w:t>
      </w:r>
    </w:p>
    <w:p w:rsidR="00892109" w:rsidRPr="00120584" w:rsidRDefault="00892109" w:rsidP="00892109">
      <w:pPr>
        <w:rPr>
          <w:rFonts w:ascii="Times New Roman" w:hAnsi="Times New Roman" w:cs="Times New Roman"/>
          <w:sz w:val="24"/>
          <w:szCs w:val="24"/>
        </w:rPr>
      </w:pPr>
      <w:r w:rsidRPr="00120584">
        <w:rPr>
          <w:rFonts w:ascii="Times New Roman" w:hAnsi="Times New Roman" w:cs="Times New Roman"/>
          <w:sz w:val="24"/>
          <w:szCs w:val="24"/>
        </w:rPr>
        <w:t xml:space="preserve">А ещё один результат- волна выступлений. Самое крупное и длительное восстание в Каргалах, жестоко подавленное и приведшее к принятию решения об упразднении лагерей. </w:t>
      </w:r>
    </w:p>
    <w:p w:rsidR="00000000" w:rsidRDefault="00892109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2109"/>
    <w:rsid w:val="00892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Company>Школа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Ткачев</dc:creator>
  <cp:keywords/>
  <dc:description/>
  <cp:lastModifiedBy>Ткачев</cp:lastModifiedBy>
  <cp:revision>2</cp:revision>
  <dcterms:created xsi:type="dcterms:W3CDTF">2010-01-27T16:25:00Z</dcterms:created>
  <dcterms:modified xsi:type="dcterms:W3CDTF">2010-01-27T16:25:00Z</dcterms:modified>
</cp:coreProperties>
</file>