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D1" w:rsidRPr="00792E31" w:rsidRDefault="00C263D1" w:rsidP="00C26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 xml:space="preserve">Блок 1. 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C263D1" w:rsidRPr="00B87AAD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B87AAD">
        <w:rPr>
          <w:rFonts w:ascii="Times New Roman" w:hAnsi="Times New Roman" w:cs="Times New Roman"/>
          <w:sz w:val="28"/>
        </w:rPr>
        <w:t>. Установите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соответствующие характеристики, обозначенные цифрами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8934"/>
      </w:tblGrid>
      <w:tr w:rsidR="00C263D1" w:rsidRPr="00B87AAD" w:rsidTr="00983A5F">
        <w:tc>
          <w:tcPr>
            <w:tcW w:w="9464" w:type="dxa"/>
            <w:gridSpan w:val="2"/>
          </w:tcPr>
          <w:p w:rsidR="00C263D1" w:rsidRPr="00B87AAD" w:rsidRDefault="00C263D1" w:rsidP="00983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7AAD">
              <w:rPr>
                <w:rFonts w:ascii="Times New Roman" w:hAnsi="Times New Roman" w:cs="Times New Roman"/>
                <w:sz w:val="28"/>
              </w:rPr>
              <w:t>ФРАГМЕНТЫ ИСТОЧНИКОВ</w:t>
            </w:r>
          </w:p>
        </w:tc>
      </w:tr>
      <w:tr w:rsidR="00C263D1" w:rsidRPr="00B87AAD" w:rsidTr="00983A5F">
        <w:tc>
          <w:tcPr>
            <w:tcW w:w="530" w:type="dxa"/>
          </w:tcPr>
          <w:p w:rsidR="00C263D1" w:rsidRPr="00B87AAD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  <w:r w:rsidRPr="00B87AAD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8934" w:type="dxa"/>
          </w:tcPr>
          <w:p w:rsidR="00C263D1" w:rsidRPr="00B87AAD" w:rsidRDefault="00C263D1" w:rsidP="00983A5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2E31">
              <w:rPr>
                <w:rFonts w:ascii="Times New Roman" w:hAnsi="Times New Roman" w:cs="Times New Roman"/>
                <w:sz w:val="28"/>
              </w:rPr>
              <w:t xml:space="preserve">Его королевское величество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Свейское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792E31">
              <w:rPr>
                <w:rFonts w:ascii="Times New Roman" w:hAnsi="Times New Roman" w:cs="Times New Roman"/>
                <w:sz w:val="28"/>
              </w:rPr>
              <w:t xml:space="preserve">уступает сим за себя и своих потомков и наследников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Свейского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престола и королевства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Свейского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его царскому величеству и его потомкам и наследникам Российского государства в совершенное непрекословное вечное владение и собственность в сей</w:t>
            </w:r>
            <w:proofErr w:type="gramEnd"/>
            <w:r w:rsidRPr="00792E31">
              <w:rPr>
                <w:rFonts w:ascii="Times New Roman" w:hAnsi="Times New Roman" w:cs="Times New Roman"/>
                <w:sz w:val="28"/>
              </w:rPr>
              <w:t xml:space="preserve"> войне, через его царское величество оружия от короны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Свейской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завоеванные провинции: Лифляндию,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Эстляндию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Ингерманладнию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и часть Карелии с дистриктом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Выбогского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лена. Против того же его царское величество обещает в 4 недели </w:t>
            </w:r>
            <w:proofErr w:type="gramStart"/>
            <w:r w:rsidRPr="00792E31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792E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792E31">
              <w:rPr>
                <w:rFonts w:ascii="Times New Roman" w:hAnsi="Times New Roman" w:cs="Times New Roman"/>
                <w:sz w:val="28"/>
              </w:rPr>
              <w:t>размене</w:t>
            </w:r>
            <w:proofErr w:type="gramEnd"/>
            <w:r w:rsidRPr="00792E31">
              <w:rPr>
                <w:rFonts w:ascii="Times New Roman" w:hAnsi="Times New Roman" w:cs="Times New Roman"/>
                <w:sz w:val="28"/>
              </w:rPr>
              <w:t xml:space="preserve"> ратификаций о сем мирном трактате или прежде, ежели возможно, его королевскому величеству и короне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</w:rPr>
              <w:t>Свейской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</w:rPr>
              <w:t xml:space="preserve"> возвратить… Великое княжество Финляндское</w:t>
            </w:r>
          </w:p>
        </w:tc>
      </w:tr>
      <w:tr w:rsidR="00C263D1" w:rsidRPr="00B87AAD" w:rsidTr="00983A5F">
        <w:tc>
          <w:tcPr>
            <w:tcW w:w="530" w:type="dxa"/>
          </w:tcPr>
          <w:p w:rsidR="00C263D1" w:rsidRPr="00B87AAD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  <w:r w:rsidRPr="00B87AAD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8934" w:type="dxa"/>
          </w:tcPr>
          <w:p w:rsidR="00C263D1" w:rsidRPr="00B87AAD" w:rsidRDefault="00C263D1" w:rsidP="00983A5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87AAD">
              <w:rPr>
                <w:rFonts w:ascii="Times New Roman" w:hAnsi="Times New Roman" w:cs="Times New Roman"/>
                <w:sz w:val="28"/>
              </w:rPr>
              <w:t xml:space="preserve">Воинским чинам, которые дослужатся до </w:t>
            </w:r>
            <w:proofErr w:type="spellStart"/>
            <w:r w:rsidRPr="00B87AAD">
              <w:rPr>
                <w:rFonts w:ascii="Times New Roman" w:hAnsi="Times New Roman" w:cs="Times New Roman"/>
                <w:sz w:val="28"/>
              </w:rPr>
              <w:t>обер</w:t>
            </w:r>
            <w:proofErr w:type="spellEnd"/>
            <w:r w:rsidRPr="00B87AAD">
              <w:rPr>
                <w:rFonts w:ascii="Times New Roman" w:hAnsi="Times New Roman" w:cs="Times New Roman"/>
                <w:sz w:val="28"/>
              </w:rPr>
              <w:t xml:space="preserve">-офицерства не из дворян, то тогда кто получит </w:t>
            </w:r>
            <w:proofErr w:type="spellStart"/>
            <w:r w:rsidRPr="00B87AAD">
              <w:rPr>
                <w:rFonts w:ascii="Times New Roman" w:hAnsi="Times New Roman" w:cs="Times New Roman"/>
                <w:sz w:val="28"/>
              </w:rPr>
              <w:t>вышеписанный</w:t>
            </w:r>
            <w:proofErr w:type="spellEnd"/>
            <w:r w:rsidRPr="00B87AAD">
              <w:rPr>
                <w:rFonts w:ascii="Times New Roman" w:hAnsi="Times New Roman" w:cs="Times New Roman"/>
                <w:sz w:val="28"/>
              </w:rPr>
              <w:t xml:space="preserve"> чин, оной суть дворянин, и его дети, которые родятся в </w:t>
            </w:r>
            <w:proofErr w:type="spellStart"/>
            <w:r w:rsidRPr="00B87AAD">
              <w:rPr>
                <w:rFonts w:ascii="Times New Roman" w:hAnsi="Times New Roman" w:cs="Times New Roman"/>
                <w:sz w:val="28"/>
              </w:rPr>
              <w:t>обер</w:t>
            </w:r>
            <w:proofErr w:type="spellEnd"/>
            <w:r w:rsidRPr="00B87AAD">
              <w:rPr>
                <w:rFonts w:ascii="Times New Roman" w:hAnsi="Times New Roman" w:cs="Times New Roman"/>
                <w:sz w:val="28"/>
              </w:rPr>
              <w:t>-офицерстве, а ежели не будет в то время детей, а есть прежде и отец будет бить челом, тогда дворянство давать и тем, только одному сыну, о котором отец будет просить.</w:t>
            </w:r>
            <w:proofErr w:type="gramEnd"/>
            <w:r w:rsidRPr="00B87AAD">
              <w:rPr>
                <w:rFonts w:ascii="Times New Roman" w:hAnsi="Times New Roman" w:cs="Times New Roman"/>
                <w:sz w:val="28"/>
              </w:rPr>
              <w:t xml:space="preserve"> Прочие же чины, как гражданские, так и придворные, которые в рангах и не из дворян, оных дети не суть дворяне.</w:t>
            </w:r>
          </w:p>
        </w:tc>
      </w:tr>
    </w:tbl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ХАРАКТЕРИСТИКИ:</w:t>
      </w:r>
    </w:p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1) Данный договор был подписан по результатам Северной войны</w:t>
      </w:r>
    </w:p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2) В документе приведен фрагмент Табели о рангах</w:t>
      </w:r>
    </w:p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3) Данный договор был подписан в Берлине</w:t>
      </w:r>
    </w:p>
    <w:p w:rsidR="00C263D1" w:rsidRPr="00B87AAD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4) Документ предусматривал возможность для свободных людей из низших сословий дослужиться до дворянства</w:t>
      </w:r>
    </w:p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5) Данный документ был введен вместо Соборного уложения</w:t>
      </w:r>
    </w:p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87AAD">
        <w:rPr>
          <w:rFonts w:ascii="Times New Roman" w:hAnsi="Times New Roman" w:cs="Times New Roman"/>
          <w:sz w:val="28"/>
        </w:rPr>
        <w:t>6) По данному договору Россия получила выход к Балтийскому морю</w:t>
      </w:r>
    </w:p>
    <w:p w:rsidR="00C263D1" w:rsidRPr="00B87AAD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3"/>
        <w:gridCol w:w="2372"/>
        <w:gridCol w:w="2413"/>
        <w:gridCol w:w="2266"/>
      </w:tblGrid>
      <w:tr w:rsidR="00C263D1" w:rsidRPr="00B87AAD" w:rsidTr="00983A5F">
        <w:tc>
          <w:tcPr>
            <w:tcW w:w="4785" w:type="dxa"/>
            <w:gridSpan w:val="2"/>
          </w:tcPr>
          <w:p w:rsidR="00C263D1" w:rsidRPr="00B87AAD" w:rsidRDefault="00C263D1" w:rsidP="00983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7AAD">
              <w:rPr>
                <w:rFonts w:ascii="Times New Roman" w:hAnsi="Times New Roman" w:cs="Times New Roman"/>
                <w:sz w:val="28"/>
              </w:rPr>
              <w:t>Фрагмент</w:t>
            </w:r>
            <w:proofErr w:type="gramStart"/>
            <w:r w:rsidRPr="00B87AAD"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4679" w:type="dxa"/>
            <w:gridSpan w:val="2"/>
          </w:tcPr>
          <w:p w:rsidR="00C263D1" w:rsidRPr="00B87AAD" w:rsidRDefault="00C263D1" w:rsidP="00983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7AAD">
              <w:rPr>
                <w:rFonts w:ascii="Times New Roman" w:hAnsi="Times New Roman" w:cs="Times New Roman"/>
                <w:sz w:val="28"/>
              </w:rPr>
              <w:t>Фрагмент</w:t>
            </w:r>
            <w:proofErr w:type="gramStart"/>
            <w:r w:rsidRPr="00B87AAD">
              <w:rPr>
                <w:rFonts w:ascii="Times New Roman" w:hAnsi="Times New Roman" w:cs="Times New Roman"/>
                <w:sz w:val="28"/>
              </w:rPr>
              <w:t xml:space="preserve"> Б</w:t>
            </w:r>
            <w:proofErr w:type="gramEnd"/>
          </w:p>
        </w:tc>
      </w:tr>
      <w:tr w:rsidR="00C263D1" w:rsidRPr="00B87AAD" w:rsidTr="00983A5F">
        <w:tc>
          <w:tcPr>
            <w:tcW w:w="2413" w:type="dxa"/>
          </w:tcPr>
          <w:p w:rsidR="00C263D1" w:rsidRPr="00B87AAD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2" w:type="dxa"/>
          </w:tcPr>
          <w:p w:rsidR="00C263D1" w:rsidRPr="00B87AAD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3" w:type="dxa"/>
          </w:tcPr>
          <w:p w:rsidR="00C263D1" w:rsidRPr="00B87AAD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6" w:type="dxa"/>
          </w:tcPr>
          <w:p w:rsidR="00C263D1" w:rsidRPr="00B87AAD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bCs/>
          <w:sz w:val="28"/>
          <w:szCs w:val="28"/>
        </w:rPr>
        <w:t>2. Прочтите отрывок из указа монарха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lastRenderedPageBreak/>
        <w:t>«..1. Всем недвижимых вещей, то есть родовых, выслуженных и купленных вотчин и поместий, также и дворов, и лавок не продавать и не закладывать, но обращаться оным в род таким образом: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B3DB2">
        <w:rPr>
          <w:rFonts w:ascii="Times New Roman" w:hAnsi="Times New Roman" w:cs="Times New Roman"/>
          <w:sz w:val="28"/>
          <w:szCs w:val="28"/>
        </w:rPr>
        <w:t>Кто имеет сыновей, и ему же аще хочет, единому из оных дать недвижимое [имущество по завещанию], тому в наследие и будет; другие же дети обоего пола да награждены будут движимыми имениями, которые должен отец их или мать разделить им при себе как сыновьям, так и дочерям, сколько их будет, по своей воле, кроме одного, который в недвижимых наследником будет.</w:t>
      </w:r>
      <w:proofErr w:type="gramEnd"/>
      <w:r w:rsidRPr="00CB3DB2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CB3DB2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CB3DB2">
        <w:rPr>
          <w:rFonts w:ascii="Times New Roman" w:hAnsi="Times New Roman" w:cs="Times New Roman"/>
          <w:sz w:val="28"/>
          <w:szCs w:val="28"/>
        </w:rPr>
        <w:t xml:space="preserve"> у кого сыновей не будет, а имеет дочерей, то должен их определить таким же образом. &lt;...&gt;3. Кто бездетен, и оный волен отдавать недвижимое одному фамилии своей, кому похочет, а движимое, </w:t>
      </w:r>
      <w:proofErr w:type="gramStart"/>
      <w:r w:rsidRPr="00CB3DB2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CB3DB2">
        <w:rPr>
          <w:rFonts w:ascii="Times New Roman" w:hAnsi="Times New Roman" w:cs="Times New Roman"/>
          <w:sz w:val="28"/>
          <w:szCs w:val="28"/>
        </w:rPr>
        <w:t xml:space="preserve"> что похочет дать сродникам своим, или и посторонним, и то в его произволении будет. А </w:t>
      </w:r>
      <w:proofErr w:type="gramStart"/>
      <w:r w:rsidRPr="00CB3DB2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CB3DB2">
        <w:rPr>
          <w:rFonts w:ascii="Times New Roman" w:hAnsi="Times New Roman" w:cs="Times New Roman"/>
          <w:sz w:val="28"/>
          <w:szCs w:val="28"/>
        </w:rPr>
        <w:t xml:space="preserve"> при себе не учинит, тогда обои те имения да разделены будут указом в род; недвижимое одному по линии ближнему, а прочее другим, кому надлежит равным образом.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 xml:space="preserve">4. Кому по духовной или по первенству достанутся недвижимое, у того и движимого имения части других в сохранении да будут до тех пор, пока его братья и сестры приспеют возраста своего, мужеской до восемнадцати, а женской до семнадцати лет; и должен тот наследник их братьев и сестер кормить и снабжать, и учить всех грамоте, а мужской пол и цифирному счёту, также и наукам, к которым склонность </w:t>
      </w:r>
      <w:proofErr w:type="gramStart"/>
      <w:r w:rsidRPr="00CB3DB2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CB3DB2">
        <w:rPr>
          <w:rFonts w:ascii="Times New Roman" w:hAnsi="Times New Roman" w:cs="Times New Roman"/>
          <w:sz w:val="28"/>
          <w:szCs w:val="28"/>
        </w:rPr>
        <w:t xml:space="preserve"> кто иметь...»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Используя отрывок и знания по истории, выберите в приведённом списке три верных суждения.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Запишите в таблицу цифры, под которыми они указаны.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1) Согласно данному указу, дочери и сёстры полностью лишались наследства.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2) Указ ограничивал права податного населения.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3) Указ уничтожал различия между вотчиной и поместьем.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4) Указ создан в период, когда Российское государство вело затяжную войну.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5) Указ создан в период дворцовых переворотов.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6) Современником создания указа был А. Д. Меншиков.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CB3DB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bCs/>
          <w:sz w:val="28"/>
          <w:szCs w:val="28"/>
        </w:rPr>
        <w:t>3. Ниже приведён список терминов. Все они, за исключением двух, относятся к событиям (явлениям) периода правления Петра I.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 xml:space="preserve">1) выкупные платежи; 2) меркантилизм; 3) коллегии; 4) разночинцы; 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5) ассамблеи; 6) гвардейские полки.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B2">
        <w:rPr>
          <w:rFonts w:ascii="Times New Roman" w:hAnsi="Times New Roman" w:cs="Times New Roman"/>
          <w:sz w:val="28"/>
          <w:szCs w:val="28"/>
        </w:rPr>
        <w:t>Найдите и запишите порядковые номера терминов, относящихся к другому историческому периоду.</w:t>
      </w:r>
    </w:p>
    <w:p w:rsidR="00C263D1" w:rsidRPr="00F0059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0059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263D1" w:rsidRPr="00F0059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91">
        <w:rPr>
          <w:rFonts w:ascii="Times New Roman" w:hAnsi="Times New Roman" w:cs="Times New Roman"/>
          <w:bCs/>
          <w:sz w:val="28"/>
          <w:szCs w:val="28"/>
        </w:rPr>
        <w:t>4</w:t>
      </w:r>
      <w:r w:rsidRPr="00E631BA">
        <w:rPr>
          <w:rFonts w:ascii="Times New Roman" w:hAnsi="Times New Roman" w:cs="Times New Roman"/>
          <w:bCs/>
          <w:sz w:val="28"/>
          <w:szCs w:val="28"/>
        </w:rPr>
        <w:t>. Ниже приведён список терминов. Все они, за исключением двух, относятся к событиям (явлениям) периода правления Петра I.</w:t>
      </w: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1BA">
        <w:rPr>
          <w:rFonts w:ascii="Times New Roman" w:hAnsi="Times New Roman" w:cs="Times New Roman"/>
          <w:sz w:val="28"/>
          <w:szCs w:val="28"/>
        </w:rPr>
        <w:t>1) генерал-прокурор; 2) подушная подать; 3) кормление; 4) Стоглавый собор; 5) Главный магистрат; 6) фискалы.</w:t>
      </w: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1BA">
        <w:rPr>
          <w:rFonts w:ascii="Times New Roman" w:hAnsi="Times New Roman" w:cs="Times New Roman"/>
          <w:sz w:val="28"/>
          <w:szCs w:val="28"/>
        </w:rPr>
        <w:lastRenderedPageBreak/>
        <w:t>Найдите и запишите порядковые номера терминов, относящихся к другому историческому периоду.</w:t>
      </w: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1BA">
        <w:rPr>
          <w:rFonts w:ascii="Times New Roman" w:hAnsi="Times New Roman" w:cs="Times New Roman"/>
          <w:sz w:val="28"/>
          <w:szCs w:val="28"/>
        </w:rPr>
        <w:t>Ответ _____________________________________</w:t>
      </w:r>
    </w:p>
    <w:p w:rsidR="00C263D1" w:rsidRPr="00CB3DB2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91">
        <w:rPr>
          <w:rFonts w:ascii="Times New Roman" w:hAnsi="Times New Roman" w:cs="Times New Roman"/>
          <w:bCs/>
          <w:sz w:val="28"/>
          <w:szCs w:val="28"/>
        </w:rPr>
        <w:t>5</w:t>
      </w:r>
      <w:r w:rsidRPr="00E631BA">
        <w:rPr>
          <w:rFonts w:ascii="Times New Roman" w:hAnsi="Times New Roman" w:cs="Times New Roman"/>
          <w:bCs/>
          <w:sz w:val="28"/>
          <w:szCs w:val="28"/>
        </w:rPr>
        <w:t>. Ниже приведён список терминов. Все они, за исключением двух, относятся к событиям (явлениям) периода правления Петра I.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1BA">
        <w:rPr>
          <w:rFonts w:ascii="Times New Roman" w:hAnsi="Times New Roman" w:cs="Times New Roman"/>
          <w:sz w:val="28"/>
          <w:szCs w:val="28"/>
        </w:rPr>
        <w:t>1) коллегия; 2) семибоярщина; 3) посессионная мануфактура; 4) рекрут; 5) губерния; 6) местничество.</w:t>
      </w: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1BA">
        <w:rPr>
          <w:rFonts w:ascii="Times New Roman" w:hAnsi="Times New Roman" w:cs="Times New Roman"/>
          <w:sz w:val="28"/>
          <w:szCs w:val="28"/>
        </w:rPr>
        <w:t>Найдите и запишите порядковые номера терминов, относящихся к другому историческому периоду.</w:t>
      </w:r>
    </w:p>
    <w:p w:rsidR="00C263D1" w:rsidRPr="00961AE9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1BA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961AE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6F658F">
        <w:rPr>
          <w:rFonts w:ascii="Times New Roman" w:hAnsi="Times New Roman" w:cs="Times New Roman"/>
          <w:sz w:val="28"/>
        </w:rPr>
        <w:t>. Рассмотрите изображение и выполните задания. Какие суждения о данном почтовом блоке являются верными? Выберите два суждения из пяти предложенных. Запишите в таблицу цифры, которыми они обозначены.</w:t>
      </w:r>
    </w:p>
    <w:p w:rsidR="00C263D1" w:rsidRDefault="00C263D1" w:rsidP="00C263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370F79" wp14:editId="6D595E4F">
            <wp:extent cx="3673055" cy="2596551"/>
            <wp:effectExtent l="19050" t="0" r="3595" b="0"/>
            <wp:docPr id="6" name="Рисунок 6" descr="мар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ка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3320" cy="259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3D1" w:rsidRDefault="00C263D1" w:rsidP="00C263D1">
      <w:pPr>
        <w:rPr>
          <w:rFonts w:ascii="Times New Roman" w:hAnsi="Times New Roman" w:cs="Times New Roman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1) Данный почтовый блок выпущен в 1970 годах.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2) В сражении, которому посвящен почтовый блок, с российской стороны участвовал галерный флот.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3) Монарх, изображенный на почтовом блоке, стал первым российским императором.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4) Сражение, которому посвящен данный блок, произошел в ходе Семилетней войны.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5) В период правления монарха, изображенного на почтовом блоке, было принято Соборное уложение.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C263D1" w:rsidTr="00983A5F">
        <w:tc>
          <w:tcPr>
            <w:tcW w:w="4785" w:type="dxa"/>
          </w:tcPr>
          <w:p w:rsidR="00C263D1" w:rsidRPr="006F658F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7" w:type="dxa"/>
          </w:tcPr>
          <w:p w:rsidR="00C263D1" w:rsidRPr="006F658F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Какие из памятников, представленных ниже, были построены в период правления монарха, изображенного на почтовом блоке. В ответе запишите две цифры, под которыми указаны данные памятники.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4"/>
      </w:tblGrid>
      <w:tr w:rsidR="00C263D1" w:rsidTr="00983A5F">
        <w:tc>
          <w:tcPr>
            <w:tcW w:w="4678" w:type="dxa"/>
          </w:tcPr>
          <w:p w:rsidR="00C263D1" w:rsidRDefault="00C263D1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9C4C3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AE4A99" wp14:editId="367084EF">
                  <wp:extent cx="2275144" cy="1726442"/>
                  <wp:effectExtent l="19050" t="0" r="0" b="0"/>
                  <wp:docPr id="7" name="Рисунок 7" descr="Пашков дом в 2008 год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ашков дом в 2008 год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935" cy="1726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C263D1" w:rsidRDefault="00C263D1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C4C3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FEDDEA" wp14:editId="589457F6">
                  <wp:extent cx="2546729" cy="1686333"/>
                  <wp:effectExtent l="19050" t="0" r="5971" b="0"/>
                  <wp:docPr id="8" name="Рисунок 8" descr="http://upload.wikimedia.org/wikipedia/commons/thumb/1/1b/Kunstkamera_SPB.jpg/320px-Kunstkamera_SPB.jpg?uselang=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upload.wikimedia.org/wikipedia/commons/thumb/1/1b/Kunstkamera_SPB.jpg/320px-Kunstkamera_SPB.jpg?uselang=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812" cy="1686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3D1" w:rsidTr="00983A5F">
        <w:tc>
          <w:tcPr>
            <w:tcW w:w="4678" w:type="dxa"/>
          </w:tcPr>
          <w:p w:rsidR="00C263D1" w:rsidRDefault="00C263D1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9C4C3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643276" wp14:editId="4FF0C1EA">
                  <wp:extent cx="1639153" cy="2367008"/>
                  <wp:effectExtent l="19050" t="0" r="0" b="0"/>
                  <wp:docPr id="9" name="Рисунок 9" descr="http://upload.wikimedia.org/wikipedia/commons/thumb/f/f1/Der_Eherne_Reiter.jpg/332px-Der_Eherne_Reiter.jpg?uselang=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upload.wikimedia.org/wikipedia/commons/thumb/f/f1/Der_Eherne_Reiter.jpg/332px-Der_Eherne_Reiter.jpg?uselang=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153" cy="236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C263D1" w:rsidRDefault="00C263D1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C4C3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A175CB" wp14:editId="5630BA4C">
                  <wp:extent cx="1533441" cy="2294626"/>
                  <wp:effectExtent l="19050" t="0" r="0" b="0"/>
                  <wp:docPr id="10" name="Рисунок 10" descr="http://upload.wikimedia.org/wikipedia/commons/thumb/2/2d/Peter_and_Paul_Cathedral.jpg/319px-Peter_and_Paul_Cathedral.jpg?uselang=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upload.wikimedia.org/wikipedia/commons/thumb/2/2d/Peter_and_Paul_Cathedral.jpg/319px-Peter_and_Paul_Cathedral.jpg?uselang=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912" cy="230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3D1" w:rsidRDefault="00C263D1" w:rsidP="00C26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C263D1" w:rsidTr="00983A5F">
        <w:tc>
          <w:tcPr>
            <w:tcW w:w="4785" w:type="dxa"/>
          </w:tcPr>
          <w:p w:rsidR="00C263D1" w:rsidRPr="006F658F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7" w:type="dxa"/>
          </w:tcPr>
          <w:p w:rsidR="00C263D1" w:rsidRPr="006F658F" w:rsidRDefault="00C263D1" w:rsidP="00983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263D1" w:rsidRDefault="00C263D1" w:rsidP="00C263D1">
      <w:pPr>
        <w:rPr>
          <w:rFonts w:ascii="Times New Roman" w:hAnsi="Times New Roman"/>
        </w:rPr>
      </w:pPr>
    </w:p>
    <w:p w:rsidR="00C263D1" w:rsidRPr="00EF5A32" w:rsidRDefault="00C263D1" w:rsidP="00C263D1">
      <w:pPr>
        <w:spacing w:after="0" w:line="240" w:lineRule="auto"/>
        <w:rPr>
          <w:rFonts w:ascii="Times New Roman" w:hAnsi="Times New Roman"/>
          <w:sz w:val="28"/>
        </w:rPr>
      </w:pPr>
      <w:r w:rsidRPr="00EF5A32"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В</w:t>
      </w:r>
      <w:r w:rsidRPr="00EF5A32">
        <w:rPr>
          <w:rFonts w:ascii="Times New Roman" w:hAnsi="Times New Roman"/>
          <w:sz w:val="28"/>
        </w:rPr>
        <w:t>ыполнитезадания</w:t>
      </w:r>
      <w:r>
        <w:rPr>
          <w:rFonts w:ascii="Times New Roman" w:hAnsi="Times New Roman"/>
          <w:sz w:val="28"/>
        </w:rPr>
        <w:t xml:space="preserve"> по схеме</w:t>
      </w:r>
    </w:p>
    <w:p w:rsidR="00C263D1" w:rsidRPr="00EF5A32" w:rsidRDefault="00C263D1" w:rsidP="00C263D1">
      <w:pPr>
        <w:pStyle w:val="a3"/>
        <w:widowControl w:val="0"/>
        <w:numPr>
          <w:ilvl w:val="1"/>
          <w:numId w:val="2"/>
        </w:numPr>
        <w:tabs>
          <w:tab w:val="left" w:pos="541"/>
        </w:tabs>
        <w:spacing w:after="0" w:line="233" w:lineRule="auto"/>
        <w:ind w:left="0" w:firstLine="0"/>
        <w:jc w:val="both"/>
        <w:rPr>
          <w:rFonts w:ascii="Times New Roman" w:hAnsi="Times New Roman"/>
          <w:i/>
          <w:iCs/>
          <w:color w:val="2F2C2E"/>
          <w:sz w:val="28"/>
          <w:szCs w:val="24"/>
          <w:lang w:bidi="ru-RU"/>
        </w:rPr>
      </w:pPr>
      <w:r w:rsidRPr="00EF5A32">
        <w:rPr>
          <w:rFonts w:ascii="Times New Roman" w:hAnsi="Times New Roman"/>
          <w:bCs/>
          <w:color w:val="2F2C2E"/>
          <w:sz w:val="28"/>
          <w:szCs w:val="24"/>
          <w:lang w:bidi="ru-RU"/>
        </w:rPr>
        <w:t xml:space="preserve">Напишите название города, обозначенного на схеме цифрой, возле которого состоялось первое </w:t>
      </w:r>
      <w:r>
        <w:rPr>
          <w:rFonts w:ascii="Times New Roman" w:hAnsi="Times New Roman"/>
          <w:bCs/>
          <w:color w:val="2F2C2E"/>
          <w:sz w:val="28"/>
          <w:szCs w:val="24"/>
          <w:lang w:bidi="ru-RU"/>
        </w:rPr>
        <w:t>сражением Северной войны ____________</w:t>
      </w:r>
    </w:p>
    <w:p w:rsidR="00C263D1" w:rsidRPr="00EF5A32" w:rsidRDefault="00C263D1" w:rsidP="00C263D1">
      <w:pPr>
        <w:pStyle w:val="a3"/>
        <w:widowControl w:val="0"/>
        <w:numPr>
          <w:ilvl w:val="1"/>
          <w:numId w:val="2"/>
        </w:numPr>
        <w:tabs>
          <w:tab w:val="left" w:pos="541"/>
          <w:tab w:val="left" w:leader="underscore" w:pos="10541"/>
        </w:tabs>
        <w:spacing w:after="0" w:line="233" w:lineRule="auto"/>
        <w:jc w:val="both"/>
        <w:rPr>
          <w:rFonts w:ascii="Times New Roman" w:hAnsi="Times New Roman"/>
          <w:i/>
          <w:iCs/>
          <w:color w:val="2F2C2E"/>
          <w:sz w:val="28"/>
          <w:szCs w:val="24"/>
          <w:lang w:bidi="ru-RU"/>
        </w:rPr>
      </w:pPr>
      <w:bookmarkStart w:id="0" w:name="bookmark30"/>
      <w:bookmarkEnd w:id="0"/>
      <w:r w:rsidRPr="00EF5A32">
        <w:rPr>
          <w:rFonts w:ascii="Times New Roman" w:hAnsi="Times New Roman"/>
          <w:bCs/>
          <w:color w:val="2F2C2E"/>
          <w:sz w:val="28"/>
          <w:szCs w:val="24"/>
          <w:lang w:bidi="ru-RU"/>
        </w:rPr>
        <w:t>Укажите год основания города, обо</w:t>
      </w:r>
      <w:r>
        <w:rPr>
          <w:rFonts w:ascii="Times New Roman" w:hAnsi="Times New Roman"/>
          <w:bCs/>
          <w:color w:val="2F2C2E"/>
          <w:sz w:val="28"/>
          <w:szCs w:val="24"/>
          <w:lang w:bidi="ru-RU"/>
        </w:rPr>
        <w:t>значенного на схеме цифрой «4» ___</w:t>
      </w:r>
    </w:p>
    <w:p w:rsidR="00C263D1" w:rsidRPr="00EF5A32" w:rsidRDefault="00C263D1" w:rsidP="00C263D1">
      <w:pPr>
        <w:widowControl w:val="0"/>
        <w:tabs>
          <w:tab w:val="left" w:pos="811"/>
        </w:tabs>
        <w:spacing w:after="0" w:line="233" w:lineRule="auto"/>
        <w:jc w:val="both"/>
        <w:rPr>
          <w:rFonts w:ascii="Times New Roman" w:eastAsia="Times New Roman" w:hAnsi="Times New Roman"/>
          <w:i/>
          <w:iCs/>
          <w:color w:val="2F2C2E"/>
          <w:sz w:val="28"/>
          <w:szCs w:val="24"/>
          <w:lang w:bidi="ru-RU"/>
        </w:rPr>
      </w:pPr>
      <w:bookmarkStart w:id="1" w:name="bookmark31"/>
      <w:bookmarkEnd w:id="1"/>
      <w:r w:rsidRPr="00EF5A32">
        <w:rPr>
          <w:rFonts w:ascii="Times New Roman" w:eastAsia="Times New Roman" w:hAnsi="Times New Roman"/>
          <w:bCs/>
          <w:color w:val="2F2C2E"/>
          <w:sz w:val="28"/>
          <w:szCs w:val="24"/>
          <w:lang w:bidi="ru-RU"/>
        </w:rPr>
        <w:t>7.3.Напишите название мирного до</w:t>
      </w:r>
      <w:r w:rsidRPr="00EF5A32">
        <w:rPr>
          <w:rFonts w:ascii="Times New Roman" w:hAnsi="Times New Roman"/>
          <w:bCs/>
          <w:color w:val="2F2C2E"/>
          <w:sz w:val="28"/>
          <w:szCs w:val="24"/>
          <w:lang w:bidi="ru-RU"/>
        </w:rPr>
        <w:t xml:space="preserve">говора, по которому России были </w:t>
      </w:r>
      <w:r w:rsidRPr="00EF5A32">
        <w:rPr>
          <w:rFonts w:ascii="Times New Roman" w:eastAsia="Times New Roman" w:hAnsi="Times New Roman"/>
          <w:bCs/>
          <w:color w:val="2F2C2E"/>
          <w:sz w:val="28"/>
          <w:szCs w:val="24"/>
          <w:lang w:bidi="ru-RU"/>
        </w:rPr>
        <w:t>уступлены</w:t>
      </w:r>
      <w:r>
        <w:rPr>
          <w:rFonts w:ascii="Times New Roman" w:eastAsia="Times New Roman" w:hAnsi="Times New Roman"/>
          <w:bCs/>
          <w:color w:val="2F2C2E"/>
          <w:sz w:val="28"/>
          <w:szCs w:val="24"/>
          <w:lang w:bidi="ru-RU"/>
        </w:rPr>
        <w:t xml:space="preserve"> </w:t>
      </w:r>
      <w:r w:rsidRPr="00EF5A32">
        <w:rPr>
          <w:rFonts w:ascii="Times New Roman" w:eastAsia="Times New Roman" w:hAnsi="Times New Roman"/>
          <w:bCs/>
          <w:color w:val="2F2C2E"/>
          <w:sz w:val="28"/>
          <w:szCs w:val="24"/>
          <w:lang w:bidi="ru-RU"/>
        </w:rPr>
        <w:t>заштрихованные территории</w:t>
      </w:r>
      <w:r w:rsidRPr="00EF5A32">
        <w:rPr>
          <w:rFonts w:ascii="Times New Roman" w:eastAsia="Times New Roman" w:hAnsi="Times New Roman"/>
          <w:bCs/>
          <w:color w:val="2F2C2E"/>
          <w:sz w:val="28"/>
          <w:szCs w:val="24"/>
          <w:lang w:bidi="ru-RU"/>
        </w:rPr>
        <w:tab/>
      </w:r>
      <w:bookmarkStart w:id="2" w:name="bookmark32"/>
      <w:bookmarkEnd w:id="2"/>
      <w:r>
        <w:rPr>
          <w:rFonts w:ascii="Times New Roman" w:eastAsia="Times New Roman" w:hAnsi="Times New Roman"/>
          <w:bCs/>
          <w:color w:val="2F2C2E"/>
          <w:sz w:val="28"/>
          <w:szCs w:val="24"/>
          <w:lang w:bidi="ru-RU"/>
        </w:rPr>
        <w:t>_____________</w:t>
      </w:r>
    </w:p>
    <w:p w:rsidR="00C263D1" w:rsidRPr="00EF5A32" w:rsidRDefault="00C263D1" w:rsidP="00C263D1">
      <w:pPr>
        <w:widowControl w:val="0"/>
        <w:tabs>
          <w:tab w:val="left" w:pos="811"/>
        </w:tabs>
        <w:spacing w:after="0" w:line="233" w:lineRule="auto"/>
        <w:jc w:val="both"/>
        <w:rPr>
          <w:rFonts w:ascii="Times New Roman" w:eastAsia="Times New Roman" w:hAnsi="Times New Roman"/>
          <w:i/>
          <w:iCs/>
          <w:color w:val="2F2C2E"/>
          <w:sz w:val="28"/>
          <w:szCs w:val="24"/>
          <w:lang w:bidi="ru-RU"/>
        </w:rPr>
      </w:pPr>
      <w:r w:rsidRPr="00EF5A32">
        <w:rPr>
          <w:rFonts w:ascii="Times New Roman" w:eastAsia="Times New Roman" w:hAnsi="Times New Roman"/>
          <w:iCs/>
          <w:color w:val="2F2C2E"/>
          <w:sz w:val="28"/>
          <w:szCs w:val="24"/>
          <w:lang w:bidi="ru-RU"/>
        </w:rPr>
        <w:t xml:space="preserve">7.4. </w:t>
      </w:r>
      <w:r w:rsidRPr="00EF5A32">
        <w:rPr>
          <w:rFonts w:ascii="Times New Roman" w:eastAsia="Times New Roman" w:hAnsi="Times New Roman" w:cs="Times New Roman"/>
          <w:bCs/>
          <w:color w:val="2F2C2E"/>
          <w:sz w:val="28"/>
          <w:szCs w:val="24"/>
          <w:lang w:bidi="ru-RU"/>
        </w:rPr>
        <w:t>Выберите три верных суждения, относящихся к событиям, обозначенных на схеме</w:t>
      </w:r>
    </w:p>
    <w:p w:rsidR="00C263D1" w:rsidRPr="00EF5A32" w:rsidRDefault="00C263D1" w:rsidP="00C263D1">
      <w:pPr>
        <w:widowControl w:val="0"/>
        <w:numPr>
          <w:ilvl w:val="0"/>
          <w:numId w:val="1"/>
        </w:numPr>
        <w:tabs>
          <w:tab w:val="left" w:pos="330"/>
        </w:tabs>
        <w:spacing w:after="0" w:line="233" w:lineRule="auto"/>
        <w:jc w:val="both"/>
        <w:rPr>
          <w:rFonts w:ascii="Times New Roman" w:eastAsia="Times New Roman" w:hAnsi="Times New Roman" w:cs="Times New Roman"/>
          <w:i/>
          <w:iCs/>
          <w:color w:val="2F2C2E"/>
          <w:sz w:val="28"/>
          <w:szCs w:val="24"/>
          <w:lang w:bidi="ru-RU"/>
        </w:rPr>
      </w:pPr>
      <w:bookmarkStart w:id="3" w:name="bookmark33"/>
      <w:bookmarkEnd w:id="3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>Цифрой «3» на схеме обозначена крепость Азов.</w:t>
      </w:r>
    </w:p>
    <w:p w:rsidR="00C263D1" w:rsidRPr="00EF5A32" w:rsidRDefault="00C263D1" w:rsidP="00C263D1">
      <w:pPr>
        <w:widowControl w:val="0"/>
        <w:numPr>
          <w:ilvl w:val="0"/>
          <w:numId w:val="1"/>
        </w:numPr>
        <w:tabs>
          <w:tab w:val="left" w:pos="354"/>
        </w:tabs>
        <w:spacing w:after="0" w:line="233" w:lineRule="auto"/>
        <w:jc w:val="both"/>
        <w:rPr>
          <w:rFonts w:ascii="Times New Roman" w:eastAsia="Times New Roman" w:hAnsi="Times New Roman" w:cs="Times New Roman"/>
          <w:i/>
          <w:iCs/>
          <w:color w:val="2F2C2E"/>
          <w:sz w:val="28"/>
          <w:szCs w:val="24"/>
          <w:lang w:bidi="ru-RU"/>
        </w:rPr>
      </w:pPr>
      <w:bookmarkStart w:id="4" w:name="bookmark34"/>
      <w:bookmarkEnd w:id="4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>В городе, обозначенном на схеме цифрой «8», находилось Адмиралтейство и Сенат.</w:t>
      </w:r>
    </w:p>
    <w:p w:rsidR="00C263D1" w:rsidRPr="00EF5A32" w:rsidRDefault="00C263D1" w:rsidP="00C263D1">
      <w:pPr>
        <w:widowControl w:val="0"/>
        <w:numPr>
          <w:ilvl w:val="0"/>
          <w:numId w:val="1"/>
        </w:numPr>
        <w:tabs>
          <w:tab w:val="left" w:pos="358"/>
        </w:tabs>
        <w:spacing w:after="0" w:line="233" w:lineRule="auto"/>
        <w:jc w:val="both"/>
        <w:rPr>
          <w:rFonts w:ascii="Times New Roman" w:eastAsia="Times New Roman" w:hAnsi="Times New Roman" w:cs="Times New Roman"/>
          <w:i/>
          <w:iCs/>
          <w:color w:val="2F2C2E"/>
          <w:sz w:val="28"/>
          <w:szCs w:val="24"/>
          <w:lang w:bidi="ru-RU"/>
        </w:rPr>
      </w:pPr>
      <w:bookmarkStart w:id="5" w:name="bookmark35"/>
      <w:bookmarkEnd w:id="5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>В городе, обозначенном цифрой «6», в конце XVII возник архитектурный стиль «</w:t>
      </w:r>
      <w:proofErr w:type="spellStart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>нарышкинское</w:t>
      </w:r>
      <w:proofErr w:type="spellEnd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 xml:space="preserve"> барокко».</w:t>
      </w:r>
    </w:p>
    <w:p w:rsidR="00C263D1" w:rsidRPr="00EF5A32" w:rsidRDefault="00C263D1" w:rsidP="00C263D1">
      <w:pPr>
        <w:widowControl w:val="0"/>
        <w:numPr>
          <w:ilvl w:val="0"/>
          <w:numId w:val="1"/>
        </w:numPr>
        <w:tabs>
          <w:tab w:val="left" w:pos="358"/>
        </w:tabs>
        <w:spacing w:after="0" w:line="233" w:lineRule="auto"/>
        <w:jc w:val="both"/>
        <w:rPr>
          <w:rFonts w:ascii="Times New Roman" w:eastAsia="Times New Roman" w:hAnsi="Times New Roman" w:cs="Times New Roman"/>
          <w:i/>
          <w:iCs/>
          <w:color w:val="2F2C2E"/>
          <w:sz w:val="28"/>
          <w:szCs w:val="24"/>
          <w:lang w:bidi="ru-RU"/>
        </w:rPr>
      </w:pPr>
      <w:bookmarkStart w:id="6" w:name="bookmark36"/>
      <w:bookmarkEnd w:id="6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>Территория, заштрихованная на схеме, отошла к России в 1725 г.</w:t>
      </w:r>
    </w:p>
    <w:p w:rsidR="00C263D1" w:rsidRPr="00EF5A32" w:rsidRDefault="00C263D1" w:rsidP="00C263D1">
      <w:pPr>
        <w:widowControl w:val="0"/>
        <w:numPr>
          <w:ilvl w:val="0"/>
          <w:numId w:val="1"/>
        </w:numPr>
        <w:tabs>
          <w:tab w:val="left" w:pos="358"/>
        </w:tabs>
        <w:spacing w:after="0" w:line="233" w:lineRule="auto"/>
        <w:jc w:val="both"/>
        <w:rPr>
          <w:rFonts w:ascii="Times New Roman" w:eastAsia="Times New Roman" w:hAnsi="Times New Roman" w:cs="Times New Roman"/>
          <w:i/>
          <w:iCs/>
          <w:color w:val="2F2C2E"/>
          <w:sz w:val="28"/>
          <w:szCs w:val="24"/>
          <w:lang w:bidi="ru-RU"/>
        </w:rPr>
      </w:pPr>
      <w:bookmarkStart w:id="7" w:name="bookmark37"/>
      <w:bookmarkEnd w:id="7"/>
      <w:r w:rsidRPr="00EF5A32">
        <w:rPr>
          <w:rFonts w:ascii="Times New Roman" w:eastAsia="Times New Roman" w:hAnsi="Times New Roman" w:cs="Times New Roman"/>
          <w:color w:val="2F2C2E"/>
          <w:sz w:val="28"/>
          <w:szCs w:val="24"/>
          <w:lang w:bidi="ru-RU"/>
        </w:rPr>
        <w:t>Цифрой «10» на схеме обозначен город, который в XVIII веке носил название Карс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116C5">
        <w:rPr>
          <w:rFonts w:ascii="Times New Roman" w:hAnsi="Times New Roman"/>
          <w:sz w:val="28"/>
          <w:szCs w:val="24"/>
        </w:rPr>
        <w:t>Ответ</w:t>
      </w:r>
      <w:r>
        <w:rPr>
          <w:rFonts w:ascii="Times New Roman" w:hAnsi="Times New Roman"/>
          <w:b/>
          <w:sz w:val="28"/>
          <w:szCs w:val="24"/>
        </w:rPr>
        <w:t xml:space="preserve"> 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</w:rPr>
      </w:pPr>
    </w:p>
    <w:p w:rsidR="00C263D1" w:rsidRDefault="00C263D1" w:rsidP="00C263D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w:lastRenderedPageBreak/>
        <w:drawing>
          <wp:inline distT="0" distB="0" distL="0" distR="0" wp14:anchorId="0E484220" wp14:editId="051D8697">
            <wp:extent cx="4474210" cy="522414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47421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Блок 2.</w:t>
      </w:r>
    </w:p>
    <w:p w:rsidR="00C263D1" w:rsidRPr="00B87AAD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87AAD">
        <w:rPr>
          <w:rFonts w:ascii="Times New Roman" w:hAnsi="Times New Roman"/>
          <w:sz w:val="28"/>
          <w:szCs w:val="24"/>
        </w:rPr>
        <w:t>1. В 1724 году в России была проведена реформа налогообложения – введена подушная подать. Назовите систему налогообложения, существовавшую до проведения этой реформы. В чем были причины проведения этой реформы? Укажите две причины.</w:t>
      </w:r>
    </w:p>
    <w:p w:rsidR="00C263D1" w:rsidRDefault="00C263D1" w:rsidP="00C26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3D1" w:rsidRPr="00961AE9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1AE9">
        <w:rPr>
          <w:rFonts w:ascii="Times New Roman" w:hAnsi="Times New Roman"/>
          <w:sz w:val="28"/>
          <w:szCs w:val="24"/>
        </w:rPr>
        <w:t xml:space="preserve">2. Преобразования, которые осуществил Петр </w:t>
      </w:r>
      <w:r w:rsidRPr="00961AE9">
        <w:rPr>
          <w:rFonts w:ascii="Times New Roman" w:hAnsi="Times New Roman"/>
          <w:sz w:val="28"/>
          <w:szCs w:val="24"/>
          <w:lang w:val="en-US"/>
        </w:rPr>
        <w:t>I</w:t>
      </w:r>
      <w:r w:rsidRPr="00961AE9">
        <w:rPr>
          <w:rFonts w:ascii="Times New Roman" w:hAnsi="Times New Roman"/>
          <w:sz w:val="28"/>
          <w:szCs w:val="24"/>
        </w:rPr>
        <w:t>, затронули все стороны жизни общества и государства. Реформы определили содержание и взаимовлияние всех нововведений. Укажите не менее трех реформ и кратко охарактеризуйте их значение.</w:t>
      </w:r>
    </w:p>
    <w:p w:rsidR="00C263D1" w:rsidRDefault="00C263D1" w:rsidP="00C26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8" w:name="_GoBack"/>
      <w:bookmarkEnd w:id="8"/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Блок 3.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F658F">
        <w:rPr>
          <w:rFonts w:ascii="Times New Roman" w:hAnsi="Times New Roman"/>
          <w:sz w:val="28"/>
          <w:szCs w:val="24"/>
        </w:rPr>
        <w:lastRenderedPageBreak/>
        <w:t xml:space="preserve">1.  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F658F">
        <w:rPr>
          <w:rFonts w:ascii="Times New Roman" w:hAnsi="Times New Roman"/>
          <w:b/>
          <w:i/>
          <w:sz w:val="28"/>
          <w:szCs w:val="24"/>
        </w:rPr>
        <w:t xml:space="preserve">«Русское дворянство в первой половине </w:t>
      </w:r>
      <w:r w:rsidRPr="006F658F">
        <w:rPr>
          <w:rFonts w:ascii="Times New Roman" w:hAnsi="Times New Roman"/>
          <w:b/>
          <w:i/>
          <w:sz w:val="28"/>
          <w:szCs w:val="24"/>
          <w:lang w:val="en-US"/>
        </w:rPr>
        <w:t>XVIII</w:t>
      </w:r>
      <w:r w:rsidRPr="006F658F">
        <w:rPr>
          <w:rFonts w:ascii="Times New Roman" w:hAnsi="Times New Roman"/>
          <w:b/>
          <w:i/>
          <w:sz w:val="28"/>
          <w:szCs w:val="24"/>
        </w:rPr>
        <w:t xml:space="preserve"> века было столь же несвободно и бесправно, как и другие сословия»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F658F">
        <w:rPr>
          <w:rFonts w:ascii="Times New Roman" w:hAnsi="Times New Roman"/>
          <w:sz w:val="28"/>
          <w:szCs w:val="24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ее. Ответ запишите в следующем виде: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подтверждение: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опровержение: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F658F">
        <w:rPr>
          <w:rFonts w:ascii="Times New Roman" w:hAnsi="Times New Roman"/>
          <w:sz w:val="28"/>
          <w:szCs w:val="24"/>
        </w:rPr>
        <w:t xml:space="preserve">2.В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</w:t>
      </w:r>
    </w:p>
    <w:p w:rsidR="00C263D1" w:rsidRPr="006F658F" w:rsidRDefault="00C263D1" w:rsidP="00C263D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6F658F">
        <w:rPr>
          <w:rFonts w:ascii="Times New Roman" w:hAnsi="Times New Roman" w:cs="Times New Roman"/>
          <w:b/>
          <w:i/>
          <w:sz w:val="28"/>
        </w:rPr>
        <w:t xml:space="preserve">«В годы правления Петра </w:t>
      </w:r>
      <w:r w:rsidRPr="006F658F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6F658F">
        <w:rPr>
          <w:rFonts w:ascii="Times New Roman" w:hAnsi="Times New Roman" w:cs="Times New Roman"/>
          <w:b/>
          <w:i/>
          <w:sz w:val="28"/>
        </w:rPr>
        <w:t xml:space="preserve"> в России была создана промышленность, способная конкурировать с промышленностью европейской»</w:t>
      </w:r>
    </w:p>
    <w:p w:rsidR="00C263D1" w:rsidRPr="006F658F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</w:t>
      </w:r>
      <w:r>
        <w:rPr>
          <w:rFonts w:ascii="Times New Roman" w:hAnsi="Times New Roman" w:cs="Times New Roman"/>
          <w:sz w:val="28"/>
        </w:rPr>
        <w:t xml:space="preserve"> </w:t>
      </w:r>
      <w:r w:rsidRPr="006F658F">
        <w:rPr>
          <w:rFonts w:ascii="Times New Roman" w:hAnsi="Times New Roman" w:cs="Times New Roman"/>
          <w:sz w:val="28"/>
        </w:rPr>
        <w:t>ее. Ответ запишите в следующем виде: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подтверждение: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опровержение: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658F">
        <w:rPr>
          <w:rFonts w:ascii="Times New Roman" w:hAnsi="Times New Roman"/>
          <w:sz w:val="28"/>
        </w:rPr>
        <w:t xml:space="preserve">3. 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</w:t>
      </w:r>
      <w:r w:rsidRPr="006F658F">
        <w:rPr>
          <w:rFonts w:ascii="Times New Roman" w:hAnsi="Times New Roman" w:cs="Times New Roman"/>
          <w:b/>
          <w:i/>
          <w:sz w:val="28"/>
        </w:rPr>
        <w:t xml:space="preserve">Как ни суровы и ни грубы были приемы, с помощью которых Петр </w:t>
      </w:r>
      <w:r w:rsidRPr="006F658F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6F658F">
        <w:rPr>
          <w:rFonts w:ascii="Times New Roman" w:hAnsi="Times New Roman" w:cs="Times New Roman"/>
          <w:b/>
          <w:i/>
          <w:sz w:val="28"/>
        </w:rPr>
        <w:t xml:space="preserve"> вводил русских людей в мир западной культуры, но дальнейший исторический процесс показал, что Петр взял верный курс»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ее. Ответ запишите в следующем виде: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подтверждение: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опровержение: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8F">
        <w:rPr>
          <w:rFonts w:ascii="Times New Roman" w:hAnsi="Times New Roman" w:cs="Times New Roman"/>
          <w:sz w:val="28"/>
          <w:szCs w:val="28"/>
        </w:rPr>
        <w:t xml:space="preserve">4. 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F658F">
        <w:rPr>
          <w:rFonts w:ascii="Times New Roman" w:hAnsi="Times New Roman" w:cs="Times New Roman"/>
          <w:b/>
          <w:i/>
          <w:sz w:val="28"/>
          <w:szCs w:val="28"/>
        </w:rPr>
        <w:t xml:space="preserve">Реформаторская деятельность Петра </w:t>
      </w:r>
      <w:r w:rsidRPr="006F658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F658F">
        <w:rPr>
          <w:rFonts w:ascii="Times New Roman" w:hAnsi="Times New Roman" w:cs="Times New Roman"/>
          <w:b/>
          <w:i/>
          <w:sz w:val="28"/>
          <w:szCs w:val="28"/>
        </w:rPr>
        <w:t xml:space="preserve"> осуществлялась бессистемно»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8F">
        <w:rPr>
          <w:rFonts w:ascii="Times New Roman" w:hAnsi="Times New Roman" w:cs="Times New Roman"/>
          <w:sz w:val="28"/>
          <w:szCs w:val="28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ее. Ответ запишите в следующем виде: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подтверждение: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опровержение: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263D1" w:rsidRPr="00961AE9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61AE9">
        <w:rPr>
          <w:rFonts w:ascii="Times New Roman" w:hAnsi="Times New Roman"/>
          <w:sz w:val="28"/>
        </w:rPr>
        <w:t xml:space="preserve">5.В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«</w:t>
      </w:r>
      <w:r w:rsidRPr="006F658F">
        <w:rPr>
          <w:rFonts w:ascii="Times New Roman" w:hAnsi="Times New Roman"/>
          <w:b/>
          <w:i/>
          <w:sz w:val="28"/>
        </w:rPr>
        <w:t xml:space="preserve">Реформы Петра </w:t>
      </w:r>
      <w:r w:rsidRPr="006F658F">
        <w:rPr>
          <w:rFonts w:ascii="Times New Roman" w:hAnsi="Times New Roman"/>
          <w:b/>
          <w:i/>
          <w:sz w:val="28"/>
          <w:lang w:val="en-US"/>
        </w:rPr>
        <w:t>I</w:t>
      </w:r>
      <w:r w:rsidRPr="006F658F">
        <w:rPr>
          <w:rFonts w:ascii="Times New Roman" w:hAnsi="Times New Roman"/>
          <w:b/>
          <w:i/>
          <w:sz w:val="28"/>
        </w:rPr>
        <w:t xml:space="preserve"> привели только к положительным результатам. Они затронули практически все стороны жизни российского общества, расширили связи России с Европой, уменьшили ее отставание от передовых стран» </w:t>
      </w:r>
      <w:r w:rsidRPr="006F658F">
        <w:rPr>
          <w:rFonts w:ascii="Times New Roman" w:hAnsi="Times New Roman"/>
          <w:sz w:val="28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ее. Ответ запишите в следующем виде: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подтверждение: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опровержение: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658F">
        <w:rPr>
          <w:rFonts w:ascii="Times New Roman" w:hAnsi="Times New Roman"/>
          <w:sz w:val="28"/>
        </w:rPr>
        <w:t xml:space="preserve">6.В исторической науке существуют дискуссионные проблемы, по которым высказываются различные, часто противоречивые, точки зрения. Ниже </w:t>
      </w:r>
      <w:r w:rsidRPr="006F658F">
        <w:rPr>
          <w:rFonts w:ascii="Times New Roman" w:hAnsi="Times New Roman"/>
          <w:sz w:val="28"/>
        </w:rPr>
        <w:lastRenderedPageBreak/>
        <w:t xml:space="preserve">приведена одна из спорных точек зрения, существующих в исторической науке. </w:t>
      </w:r>
    </w:p>
    <w:p w:rsidR="00C263D1" w:rsidRPr="006F658F" w:rsidRDefault="00C263D1" w:rsidP="00C263D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</w:t>
      </w:r>
      <w:r w:rsidRPr="006F658F">
        <w:rPr>
          <w:rFonts w:ascii="Times New Roman" w:hAnsi="Times New Roman" w:cs="Times New Roman"/>
          <w:b/>
          <w:i/>
          <w:sz w:val="28"/>
        </w:rPr>
        <w:t>Основы абсолютизма были заложены при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6F658F">
        <w:rPr>
          <w:rFonts w:ascii="Times New Roman" w:hAnsi="Times New Roman" w:cs="Times New Roman"/>
          <w:b/>
          <w:i/>
          <w:sz w:val="28"/>
        </w:rPr>
        <w:t xml:space="preserve">Петре </w:t>
      </w:r>
      <w:r w:rsidRPr="006F658F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6F658F">
        <w:rPr>
          <w:rFonts w:ascii="Times New Roman" w:hAnsi="Times New Roman" w:cs="Times New Roman"/>
          <w:b/>
          <w:i/>
          <w:sz w:val="28"/>
        </w:rPr>
        <w:t>»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58F">
        <w:rPr>
          <w:rFonts w:ascii="Times New Roman" w:hAnsi="Times New Roman" w:cs="Times New Roman"/>
          <w:sz w:val="28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ее. Ответ запишите в следующем виде: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подтверждение: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F658F">
        <w:rPr>
          <w:rFonts w:ascii="Times New Roman" w:hAnsi="Times New Roman"/>
          <w:b/>
          <w:sz w:val="28"/>
          <w:szCs w:val="24"/>
        </w:rPr>
        <w:t>Аргументы в опровержение: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4"/>
          <w:szCs w:val="24"/>
        </w:rPr>
        <w:t>- 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263D1" w:rsidRPr="006F658F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658F">
        <w:rPr>
          <w:rFonts w:ascii="Times New Roman" w:hAnsi="Times New Roman" w:cs="Times New Roman"/>
          <w:b/>
          <w:sz w:val="28"/>
        </w:rPr>
        <w:t xml:space="preserve">Блок 4. 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A1238">
        <w:rPr>
          <w:rFonts w:ascii="Times New Roman" w:hAnsi="Times New Roman" w:cs="Times New Roman"/>
          <w:sz w:val="28"/>
        </w:rPr>
        <w:t>1.</w:t>
      </w:r>
      <w:r w:rsidRPr="002A1238">
        <w:rPr>
          <w:rFonts w:ascii="Times New Roman" w:hAnsi="Times New Roman"/>
          <w:sz w:val="28"/>
        </w:rPr>
        <w:t>Прочтите отрывок из исторического источник</w:t>
      </w:r>
      <w:r>
        <w:rPr>
          <w:rFonts w:ascii="Times New Roman" w:hAnsi="Times New Roman"/>
          <w:sz w:val="28"/>
        </w:rPr>
        <w:t xml:space="preserve">а и кратко ответьте на вопросы. </w:t>
      </w:r>
      <w:r w:rsidRPr="002A1238">
        <w:rPr>
          <w:rFonts w:ascii="Times New Roman" w:hAnsi="Times New Roman"/>
          <w:sz w:val="28"/>
        </w:rPr>
        <w:t>Ответы предполагают использование информации из источника, а также применение исторических знаний по курсу истории соответствующего периода.</w:t>
      </w: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31BA">
        <w:rPr>
          <w:rFonts w:ascii="Times New Roman" w:hAnsi="Times New Roman" w:cs="Times New Roman"/>
          <w:i/>
          <w:sz w:val="28"/>
        </w:rPr>
        <w:t>Из исторического документа</w:t>
      </w:r>
      <w:r>
        <w:rPr>
          <w:rFonts w:ascii="Times New Roman" w:hAnsi="Times New Roman" w:cs="Times New Roman"/>
          <w:i/>
          <w:sz w:val="28"/>
        </w:rPr>
        <w:t xml:space="preserve"> (</w:t>
      </w:r>
      <w:r w:rsidRPr="00E6440D">
        <w:rPr>
          <w:rFonts w:ascii="Times New Roman" w:hAnsi="Times New Roman" w:cs="Times New Roman"/>
          <w:i/>
          <w:sz w:val="24"/>
        </w:rPr>
        <w:t>орфография источника сохранена</w:t>
      </w:r>
      <w:r>
        <w:rPr>
          <w:rFonts w:ascii="Times New Roman" w:hAnsi="Times New Roman" w:cs="Times New Roman"/>
          <w:i/>
          <w:sz w:val="28"/>
        </w:rPr>
        <w:t>)</w:t>
      </w:r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31BA">
        <w:rPr>
          <w:rFonts w:ascii="Times New Roman" w:hAnsi="Times New Roman" w:cs="Times New Roman"/>
          <w:sz w:val="28"/>
        </w:rPr>
        <w:t>«Мы уповаем, что большей части из верных подданных</w:t>
      </w:r>
      <w:proofErr w:type="gramStart"/>
      <w:r w:rsidRPr="00E631BA">
        <w:rPr>
          <w:rFonts w:ascii="Times New Roman" w:hAnsi="Times New Roman" w:cs="Times New Roman"/>
          <w:sz w:val="28"/>
        </w:rPr>
        <w:t xml:space="preserve"> Н</w:t>
      </w:r>
      <w:proofErr w:type="gramEnd"/>
      <w:r w:rsidRPr="00E631BA">
        <w:rPr>
          <w:rFonts w:ascii="Times New Roman" w:hAnsi="Times New Roman" w:cs="Times New Roman"/>
          <w:sz w:val="28"/>
        </w:rPr>
        <w:t xml:space="preserve">аших ведомо, с каким прилежанием и попечением Мы сына своего перворожденного Алексея воспитать тщились. </w:t>
      </w:r>
      <w:proofErr w:type="gramStart"/>
      <w:r w:rsidRPr="00E631BA">
        <w:rPr>
          <w:rFonts w:ascii="Times New Roman" w:hAnsi="Times New Roman" w:cs="Times New Roman"/>
          <w:sz w:val="28"/>
        </w:rPr>
        <w:t>И хотя Мы его многократно и во многие кампании воинские с собою брали, дабы обучить воинскому делу, </w:t>
      </w:r>
      <w:r w:rsidRPr="00E631BA">
        <w:rPr>
          <w:rFonts w:ascii="Times New Roman" w:hAnsi="Times New Roman" w:cs="Times New Roman"/>
          <w:sz w:val="28"/>
          <w:lang w:val="uk-UA"/>
        </w:rPr>
        <w:t>також </w:t>
      </w:r>
      <w:r w:rsidRPr="00E631BA">
        <w:rPr>
          <w:rFonts w:ascii="Times New Roman" w:hAnsi="Times New Roman" w:cs="Times New Roman"/>
          <w:sz w:val="28"/>
        </w:rPr>
        <w:t xml:space="preserve">иногда и в Москве оставляли, </w:t>
      </w:r>
      <w:proofErr w:type="spellStart"/>
      <w:r w:rsidRPr="00E631BA">
        <w:rPr>
          <w:rFonts w:ascii="Times New Roman" w:hAnsi="Times New Roman" w:cs="Times New Roman"/>
          <w:sz w:val="28"/>
        </w:rPr>
        <w:t>вруча</w:t>
      </w:r>
      <w:proofErr w:type="spellEnd"/>
      <w:r w:rsidRPr="00E631BA">
        <w:rPr>
          <w:rFonts w:ascii="Times New Roman" w:hAnsi="Times New Roman" w:cs="Times New Roman"/>
          <w:sz w:val="28"/>
        </w:rPr>
        <w:t xml:space="preserve"> ему некоторые в Государстве управления для предбудущего обучения; а потом и в чужие края посылали, надеясь, что он, видя так регулярные Государства, склонится к добру и трудолюбию.</w:t>
      </w:r>
      <w:proofErr w:type="gramEnd"/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631BA">
        <w:rPr>
          <w:rFonts w:ascii="Times New Roman" w:hAnsi="Times New Roman" w:cs="Times New Roman"/>
          <w:sz w:val="28"/>
        </w:rPr>
        <w:t>Но сие семя учения на камни пало: поскольку он не только оному не следовал, но и ненавидел, и ни к воинским, ни к гражданским делам никакой склонности не являл; но упражнялся непрестанно в обхождении с непотребными и подлыми людьми.</w:t>
      </w:r>
      <w:proofErr w:type="gramEnd"/>
    </w:p>
    <w:p w:rsidR="00C263D1" w:rsidRPr="00E631BA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31BA">
        <w:rPr>
          <w:rFonts w:ascii="Times New Roman" w:hAnsi="Times New Roman" w:cs="Times New Roman"/>
          <w:sz w:val="28"/>
        </w:rPr>
        <w:t>Мы, сожалея о Государстве Своём и верных подданных, дабы от такого властителя в худое состояние не были приведены, властью отеческою, по которой по правам Государства</w:t>
      </w:r>
      <w:proofErr w:type="gramStart"/>
      <w:r w:rsidRPr="00E631BA">
        <w:rPr>
          <w:rFonts w:ascii="Times New Roman" w:hAnsi="Times New Roman" w:cs="Times New Roman"/>
          <w:sz w:val="28"/>
        </w:rPr>
        <w:t xml:space="preserve"> Н</w:t>
      </w:r>
      <w:proofErr w:type="gramEnd"/>
      <w:r w:rsidRPr="00E631BA">
        <w:rPr>
          <w:rFonts w:ascii="Times New Roman" w:hAnsi="Times New Roman" w:cs="Times New Roman"/>
          <w:sz w:val="28"/>
        </w:rPr>
        <w:t>ашего и каждый подданный Наш сына своего наследства лишить, и другому сыну, которому хочет, оное определить волен, и яко Самодержавной Государь для пользы Государственной, лишаем его, сына Своего Алексея, за те вины и преступления, наследства по Нас престола</w:t>
      </w:r>
      <w:proofErr w:type="gramStart"/>
      <w:r w:rsidRPr="00E631BA">
        <w:rPr>
          <w:rFonts w:ascii="Times New Roman" w:hAnsi="Times New Roman" w:cs="Times New Roman"/>
          <w:sz w:val="28"/>
        </w:rPr>
        <w:t xml:space="preserve"> Н</w:t>
      </w:r>
      <w:proofErr w:type="gramEnd"/>
      <w:r w:rsidRPr="00E631BA">
        <w:rPr>
          <w:rFonts w:ascii="Times New Roman" w:hAnsi="Times New Roman" w:cs="Times New Roman"/>
          <w:sz w:val="28"/>
        </w:rPr>
        <w:t>ашего Всероссийского, хотя б ни единой персоны Нашей фамилии по Нас не осталось, и определяем и объявляем по Нас помянутого престола наследником другого сына Нашего, Петра, хотя еще и малолетнего, ибо иного возрастного наследника не имеем, и заклинаем прежде помянутого сына Нашего Алексея родительскою Нашею клятвою, дабы того наследства ни в которое время себе не претендовал и не искал».</w:t>
      </w:r>
    </w:p>
    <w:p w:rsidR="00C263D1" w:rsidRPr="00961AE9" w:rsidRDefault="00C263D1" w:rsidP="00C263D1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961AE9">
        <w:rPr>
          <w:rFonts w:ascii="Times New Roman" w:hAnsi="Times New Roman"/>
          <w:bCs/>
          <w:sz w:val="28"/>
        </w:rPr>
        <w:lastRenderedPageBreak/>
        <w:t>1.</w:t>
      </w:r>
      <w:r>
        <w:rPr>
          <w:rFonts w:ascii="Times New Roman" w:hAnsi="Times New Roman"/>
          <w:bCs/>
          <w:sz w:val="28"/>
        </w:rPr>
        <w:t xml:space="preserve">1. </w:t>
      </w:r>
      <w:r w:rsidRPr="00961AE9">
        <w:rPr>
          <w:rFonts w:ascii="Times New Roman" w:hAnsi="Times New Roman"/>
          <w:bCs/>
          <w:sz w:val="28"/>
        </w:rPr>
        <w:t>Укажите правителя, являющегося автором данного документа. Укажите годы его правления. Назовите указ, содержание которого приводится в четвёртом абзаце текста для обоснования принимаемого им решения.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_____________________________________________________________________________</w:t>
      </w:r>
    </w:p>
    <w:p w:rsidR="00C263D1" w:rsidRPr="000116C5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961AE9">
        <w:rPr>
          <w:rFonts w:ascii="Times New Roman" w:hAnsi="Times New Roman" w:cs="Times New Roman"/>
          <w:bCs/>
          <w:sz w:val="28"/>
        </w:rPr>
        <w:t>1.2. Укажите одну из мер, используемых автором документа для воспитания сына. Как автор оценивает результат данного воспитания? Какое решение в отношении сына, о воспитании которого идёт речь в документе, принимает автор?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0116C5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961AE9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Pr="00961AE9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1AE9">
        <w:rPr>
          <w:rFonts w:ascii="Times New Roman" w:hAnsi="Times New Roman" w:cs="Times New Roman"/>
          <w:bCs/>
          <w:sz w:val="28"/>
        </w:rPr>
        <w:t>1.3. Привлекая исторические знания, укажите, какой порядок престолонаследия был установлен в России автором данного документа. Укажите два других порядка престолонаследия, существовавших в разное время в государстве Русь и в Российском государстве.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0116C5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2A1238">
        <w:rPr>
          <w:rFonts w:ascii="Times New Roman" w:hAnsi="Times New Roman" w:cs="Times New Roman"/>
          <w:sz w:val="28"/>
        </w:rPr>
        <w:t xml:space="preserve">Прочтите отрывок из исторического источника и кратко </w:t>
      </w:r>
      <w:proofErr w:type="gramStart"/>
      <w:r w:rsidRPr="002A1238">
        <w:rPr>
          <w:rFonts w:ascii="Times New Roman" w:hAnsi="Times New Roman" w:cs="Times New Roman"/>
          <w:sz w:val="28"/>
        </w:rPr>
        <w:t>ответьте на вопросы/ Ответы предполагают</w:t>
      </w:r>
      <w:proofErr w:type="gramEnd"/>
      <w:r w:rsidRPr="002A1238">
        <w:rPr>
          <w:rFonts w:ascii="Times New Roman" w:hAnsi="Times New Roman" w:cs="Times New Roman"/>
          <w:sz w:val="28"/>
        </w:rPr>
        <w:t xml:space="preserve"> использование информации из источника, а также применение исторических знаний по курсу истории соответствующего периода.</w:t>
      </w: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A1238">
        <w:rPr>
          <w:rFonts w:ascii="Times New Roman" w:hAnsi="Times New Roman" w:cs="Times New Roman"/>
          <w:i/>
          <w:sz w:val="28"/>
        </w:rPr>
        <w:t>Из исторического документа</w:t>
      </w:r>
      <w:r>
        <w:rPr>
          <w:rFonts w:ascii="Times New Roman" w:hAnsi="Times New Roman" w:cs="Times New Roman"/>
          <w:i/>
          <w:sz w:val="28"/>
        </w:rPr>
        <w:t xml:space="preserve"> (</w:t>
      </w:r>
      <w:r w:rsidRPr="00E6440D">
        <w:rPr>
          <w:rFonts w:ascii="Times New Roman" w:hAnsi="Times New Roman" w:cs="Times New Roman"/>
          <w:i/>
        </w:rPr>
        <w:t>орфография</w:t>
      </w:r>
      <w:r>
        <w:rPr>
          <w:rFonts w:ascii="Times New Roman" w:hAnsi="Times New Roman" w:cs="Times New Roman"/>
          <w:i/>
        </w:rPr>
        <w:t xml:space="preserve"> источника</w:t>
      </w:r>
      <w:r w:rsidRPr="00E6440D">
        <w:rPr>
          <w:rFonts w:ascii="Times New Roman" w:hAnsi="Times New Roman" w:cs="Times New Roman"/>
          <w:i/>
        </w:rPr>
        <w:t xml:space="preserve"> сохранена</w:t>
      </w:r>
      <w:r>
        <w:rPr>
          <w:rFonts w:ascii="Times New Roman" w:hAnsi="Times New Roman" w:cs="Times New Roman"/>
          <w:i/>
          <w:sz w:val="28"/>
        </w:rPr>
        <w:t>)</w:t>
      </w: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A1238">
        <w:rPr>
          <w:rFonts w:ascii="Times New Roman" w:hAnsi="Times New Roman" w:cs="Times New Roman"/>
          <w:sz w:val="28"/>
        </w:rPr>
        <w:t>Ко</w:t>
      </w:r>
      <w:proofErr w:type="gramEnd"/>
      <w:r w:rsidRPr="002A1238">
        <w:rPr>
          <w:rFonts w:ascii="Times New Roman" w:hAnsi="Times New Roman" w:cs="Times New Roman"/>
          <w:sz w:val="28"/>
        </w:rPr>
        <w:t xml:space="preserve"> учрежденной вышеобъявленной табели рангов прилагаются сии пункты, каким образом со оными рангами каждому поступать надлежит.</w:t>
      </w: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A1238">
        <w:rPr>
          <w:rFonts w:ascii="Times New Roman" w:hAnsi="Times New Roman" w:cs="Times New Roman"/>
          <w:sz w:val="28"/>
        </w:rPr>
        <w:t xml:space="preserve">1. Принцы, которые от нашей крови </w:t>
      </w:r>
      <w:proofErr w:type="spellStart"/>
      <w:r w:rsidRPr="002A1238">
        <w:rPr>
          <w:rFonts w:ascii="Times New Roman" w:hAnsi="Times New Roman" w:cs="Times New Roman"/>
          <w:sz w:val="28"/>
        </w:rPr>
        <w:t>произходят</w:t>
      </w:r>
      <w:proofErr w:type="spellEnd"/>
      <w:r w:rsidRPr="002A1238">
        <w:rPr>
          <w:rFonts w:ascii="Times New Roman" w:hAnsi="Times New Roman" w:cs="Times New Roman"/>
          <w:sz w:val="28"/>
        </w:rPr>
        <w:t xml:space="preserve">, и те, которые c нашими принцессами </w:t>
      </w:r>
      <w:proofErr w:type="spellStart"/>
      <w:r w:rsidRPr="002A1238">
        <w:rPr>
          <w:rFonts w:ascii="Times New Roman" w:hAnsi="Times New Roman" w:cs="Times New Roman"/>
          <w:sz w:val="28"/>
        </w:rPr>
        <w:t>сочетанны</w:t>
      </w:r>
      <w:proofErr w:type="spellEnd"/>
      <w:r w:rsidRPr="002A1238">
        <w:rPr>
          <w:rFonts w:ascii="Times New Roman" w:hAnsi="Times New Roman" w:cs="Times New Roman"/>
          <w:sz w:val="28"/>
        </w:rPr>
        <w:t>: имеют при всяких случаях председательство и ранг над всеми князьями и высокими служители Российского государства.</w:t>
      </w: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A1238">
        <w:rPr>
          <w:rFonts w:ascii="Times New Roman" w:hAnsi="Times New Roman" w:cs="Times New Roman"/>
          <w:sz w:val="28"/>
        </w:rPr>
        <w:t xml:space="preserve">2. Морские же с </w:t>
      </w:r>
      <w:proofErr w:type="gramStart"/>
      <w:r w:rsidRPr="002A1238">
        <w:rPr>
          <w:rFonts w:ascii="Times New Roman" w:hAnsi="Times New Roman" w:cs="Times New Roman"/>
          <w:sz w:val="28"/>
        </w:rPr>
        <w:t>сухопутными</w:t>
      </w:r>
      <w:proofErr w:type="gramEnd"/>
      <w:r w:rsidRPr="002A1238">
        <w:rPr>
          <w:rFonts w:ascii="Times New Roman" w:hAnsi="Times New Roman" w:cs="Times New Roman"/>
          <w:sz w:val="28"/>
        </w:rPr>
        <w:t xml:space="preserve"> в команде определяются следующим образом: кто с кем одного ранга, хотя и старее в чину, на море командовать морскому над сухопутным, а на земли сухопутному над морским.</w:t>
      </w: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A1238">
        <w:rPr>
          <w:rFonts w:ascii="Times New Roman" w:hAnsi="Times New Roman" w:cs="Times New Roman"/>
          <w:sz w:val="28"/>
        </w:rPr>
        <w:t xml:space="preserve">3. Кто выше своего ранга будет себе почести требовать, или сам место </w:t>
      </w:r>
      <w:proofErr w:type="spellStart"/>
      <w:r w:rsidRPr="002A1238">
        <w:rPr>
          <w:rFonts w:ascii="Times New Roman" w:hAnsi="Times New Roman" w:cs="Times New Roman"/>
          <w:sz w:val="28"/>
        </w:rPr>
        <w:t>возмет</w:t>
      </w:r>
      <w:proofErr w:type="spellEnd"/>
      <w:r w:rsidRPr="002A1238">
        <w:rPr>
          <w:rFonts w:ascii="Times New Roman" w:hAnsi="Times New Roman" w:cs="Times New Roman"/>
          <w:sz w:val="28"/>
        </w:rPr>
        <w:t xml:space="preserve"> выше данного ему ранга, тому за каждой случай платить штрафу</w:t>
      </w:r>
      <w:r>
        <w:rPr>
          <w:rFonts w:ascii="Times New Roman" w:hAnsi="Times New Roman" w:cs="Times New Roman"/>
          <w:sz w:val="28"/>
        </w:rPr>
        <w:t xml:space="preserve"> 2 месяца жалования</w:t>
      </w:r>
      <w:r w:rsidRPr="002A12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</w:rPr>
        <w:t>ежели</w:t>
      </w:r>
      <w:proofErr w:type="gramEnd"/>
      <w:r>
        <w:rPr>
          <w:rFonts w:ascii="Times New Roman" w:hAnsi="Times New Roman" w:cs="Times New Roman"/>
          <w:sz w:val="28"/>
        </w:rPr>
        <w:t xml:space="preserve"> кто без жалования служит, то платить ему такой штраф, как жалованья тех чинов, которые с ними равного рангу, и действительно жалование получают. Из штрафных денег имеет объявитель того третью долю получать, а </w:t>
      </w:r>
      <w:proofErr w:type="spellStart"/>
      <w:r>
        <w:rPr>
          <w:rFonts w:ascii="Times New Roman" w:hAnsi="Times New Roman" w:cs="Times New Roman"/>
          <w:sz w:val="28"/>
        </w:rPr>
        <w:t>досталные</w:t>
      </w:r>
      <w:proofErr w:type="spellEnd"/>
      <w:r>
        <w:rPr>
          <w:rFonts w:ascii="Times New Roman" w:hAnsi="Times New Roman" w:cs="Times New Roman"/>
          <w:sz w:val="28"/>
        </w:rPr>
        <w:t xml:space="preserve"> имеют в </w:t>
      </w:r>
      <w:proofErr w:type="spellStart"/>
      <w:r>
        <w:rPr>
          <w:rFonts w:ascii="Times New Roman" w:hAnsi="Times New Roman" w:cs="Times New Roman"/>
          <w:sz w:val="28"/>
        </w:rPr>
        <w:t>гошпиталь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употреблены</w:t>
      </w:r>
      <w:proofErr w:type="gramEnd"/>
      <w:r>
        <w:rPr>
          <w:rFonts w:ascii="Times New Roman" w:hAnsi="Times New Roman" w:cs="Times New Roman"/>
          <w:sz w:val="28"/>
        </w:rPr>
        <w:t xml:space="preserve"> быть. </w:t>
      </w:r>
      <w:proofErr w:type="gramStart"/>
      <w:r>
        <w:rPr>
          <w:rFonts w:ascii="Times New Roman" w:hAnsi="Times New Roman" w:cs="Times New Roman"/>
          <w:sz w:val="28"/>
        </w:rPr>
        <w:t xml:space="preserve">Но сие </w:t>
      </w:r>
      <w:proofErr w:type="spellStart"/>
      <w:r>
        <w:rPr>
          <w:rFonts w:ascii="Times New Roman" w:hAnsi="Times New Roman" w:cs="Times New Roman"/>
          <w:sz w:val="28"/>
        </w:rPr>
        <w:t>осмотрение</w:t>
      </w:r>
      <w:proofErr w:type="spellEnd"/>
      <w:r>
        <w:rPr>
          <w:rFonts w:ascii="Times New Roman" w:hAnsi="Times New Roman" w:cs="Times New Roman"/>
          <w:sz w:val="28"/>
        </w:rPr>
        <w:t xml:space="preserve"> каждого рангу не в таких оказиях требуется, когда некоторые яко добрые друзья и соседи съедутся, или в публичных ассамблеях, но токмо в церквах при службе божией, при дворовых церемониях, яко при аудиенции послов, торжественных столах, в чиновных съездах, при браках, при крещениях, и сим подобных публичных торжествах и погребениях.</w:t>
      </w:r>
      <w:proofErr w:type="gramEnd"/>
      <w:r>
        <w:rPr>
          <w:rFonts w:ascii="Times New Roman" w:hAnsi="Times New Roman" w:cs="Times New Roman"/>
          <w:sz w:val="28"/>
        </w:rPr>
        <w:t xml:space="preserve"> Равной же штраф и тому следует, кто кому ниже своего рангу место уступит, чего надлежит фискалом прилежно смотреть, дабы тем охоту подать к службе, и </w:t>
      </w:r>
      <w:r>
        <w:rPr>
          <w:rFonts w:ascii="Times New Roman" w:hAnsi="Times New Roman" w:cs="Times New Roman"/>
          <w:sz w:val="28"/>
        </w:rPr>
        <w:lastRenderedPageBreak/>
        <w:t xml:space="preserve">оным честь, а не </w:t>
      </w:r>
      <w:proofErr w:type="gramStart"/>
      <w:r>
        <w:rPr>
          <w:rFonts w:ascii="Times New Roman" w:hAnsi="Times New Roman" w:cs="Times New Roman"/>
          <w:sz w:val="28"/>
        </w:rPr>
        <w:t>нахалом</w:t>
      </w:r>
      <w:proofErr w:type="gramEnd"/>
      <w:r>
        <w:rPr>
          <w:rFonts w:ascii="Times New Roman" w:hAnsi="Times New Roman" w:cs="Times New Roman"/>
          <w:sz w:val="28"/>
        </w:rPr>
        <w:t xml:space="preserve"> и тунеядцем получать. </w:t>
      </w:r>
      <w:proofErr w:type="spellStart"/>
      <w:r>
        <w:rPr>
          <w:rFonts w:ascii="Times New Roman" w:hAnsi="Times New Roman" w:cs="Times New Roman"/>
          <w:sz w:val="28"/>
        </w:rPr>
        <w:t>Вышеписанный</w:t>
      </w:r>
      <w:proofErr w:type="spellEnd"/>
      <w:r>
        <w:rPr>
          <w:rFonts w:ascii="Times New Roman" w:hAnsi="Times New Roman" w:cs="Times New Roman"/>
          <w:sz w:val="28"/>
        </w:rPr>
        <w:t xml:space="preserve"> штраф как мужескому, так и женскому полу необходимо за преступления надлежит.</w:t>
      </w:r>
    </w:p>
    <w:p w:rsidR="00C263D1" w:rsidRPr="002A1238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A1238">
        <w:rPr>
          <w:rFonts w:ascii="Times New Roman" w:hAnsi="Times New Roman" w:cs="Times New Roman"/>
          <w:sz w:val="28"/>
        </w:rPr>
        <w:t xml:space="preserve">4. Под равным штрафом, не имеет никто рангу себе требовать, пока он на свой чин </w:t>
      </w:r>
      <w:proofErr w:type="spellStart"/>
      <w:r w:rsidRPr="002A1238">
        <w:rPr>
          <w:rFonts w:ascii="Times New Roman" w:hAnsi="Times New Roman" w:cs="Times New Roman"/>
          <w:sz w:val="28"/>
        </w:rPr>
        <w:t>надлежащаго</w:t>
      </w:r>
      <w:proofErr w:type="spellEnd"/>
      <w:r w:rsidRPr="002A1238">
        <w:rPr>
          <w:rFonts w:ascii="Times New Roman" w:hAnsi="Times New Roman" w:cs="Times New Roman"/>
          <w:sz w:val="28"/>
        </w:rPr>
        <w:t xml:space="preserve"> патента показать не имеет.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В каком году был издан документ, из которого приведен данный отрывок? Как этот документ называется? Кто был инициатором его создания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0116C5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EF5A32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F5A32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2.  </w:t>
      </w:r>
      <w:r w:rsidRPr="00EF5A32">
        <w:rPr>
          <w:rFonts w:ascii="Times New Roman" w:hAnsi="Times New Roman"/>
          <w:sz w:val="28"/>
        </w:rPr>
        <w:t xml:space="preserve">Кто по факту рождения был фактически выведен из правил продвижения по службе, представленных в документе? Зачем документ вводил штрафы? Кого </w:t>
      </w:r>
      <w:proofErr w:type="gramStart"/>
      <w:r w:rsidRPr="00EF5A32">
        <w:rPr>
          <w:rFonts w:ascii="Times New Roman" w:hAnsi="Times New Roman"/>
          <w:sz w:val="28"/>
        </w:rPr>
        <w:t>касался</w:t>
      </w:r>
      <w:proofErr w:type="gramEnd"/>
      <w:r w:rsidRPr="00EF5A32">
        <w:rPr>
          <w:rFonts w:ascii="Times New Roman" w:hAnsi="Times New Roman"/>
          <w:sz w:val="28"/>
        </w:rPr>
        <w:t xml:space="preserve"> данный документ?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0116C5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EF5A32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F5A32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3. </w:t>
      </w:r>
      <w:r w:rsidRPr="00EF5A32">
        <w:rPr>
          <w:rFonts w:ascii="Times New Roman" w:hAnsi="Times New Roman"/>
          <w:sz w:val="28"/>
        </w:rPr>
        <w:t xml:space="preserve">Используя знания по истории, укажите основные принципы продвижения по службе, введенные цитируемым документом. Какие виды службы регулировал данный документ? Какой порядок назначения в чины и продвижения по службе существовал в России в </w:t>
      </w:r>
      <w:r w:rsidRPr="00EF5A32">
        <w:rPr>
          <w:rFonts w:ascii="Times New Roman" w:hAnsi="Times New Roman"/>
          <w:sz w:val="28"/>
          <w:lang w:val="en-US"/>
        </w:rPr>
        <w:t>XVI</w:t>
      </w:r>
      <w:r w:rsidRPr="00EF5A32">
        <w:rPr>
          <w:rFonts w:ascii="Times New Roman" w:hAnsi="Times New Roman"/>
          <w:sz w:val="28"/>
        </w:rPr>
        <w:t xml:space="preserve"> – </w:t>
      </w:r>
      <w:r w:rsidRPr="00EF5A32">
        <w:rPr>
          <w:rFonts w:ascii="Times New Roman" w:hAnsi="Times New Roman"/>
          <w:sz w:val="28"/>
          <w:lang w:val="en-US"/>
        </w:rPr>
        <w:t>XVII</w:t>
      </w:r>
      <w:proofErr w:type="gramStart"/>
      <w:r w:rsidRPr="00EF5A32">
        <w:rPr>
          <w:rFonts w:ascii="Times New Roman" w:hAnsi="Times New Roman"/>
          <w:sz w:val="28"/>
        </w:rPr>
        <w:t>вв</w:t>
      </w:r>
      <w:proofErr w:type="gramEnd"/>
      <w:r w:rsidRPr="00EF5A32">
        <w:rPr>
          <w:rFonts w:ascii="Times New Roman" w:hAnsi="Times New Roman"/>
          <w:sz w:val="28"/>
        </w:rPr>
        <w:t>.?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Pr="000116C5" w:rsidRDefault="00C263D1" w:rsidP="00C263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Блок 5</w:t>
      </w:r>
      <w:r w:rsidRPr="006F658F">
        <w:rPr>
          <w:rFonts w:ascii="Times New Roman" w:hAnsi="Times New Roman" w:cs="Times New Roman"/>
          <w:b/>
          <w:sz w:val="28"/>
        </w:rPr>
        <w:t xml:space="preserve">. 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16C5">
        <w:rPr>
          <w:rFonts w:ascii="Times New Roman" w:hAnsi="Times New Roman" w:cs="Times New Roman"/>
          <w:sz w:val="28"/>
        </w:rPr>
        <w:t xml:space="preserve">Заполни </w:t>
      </w:r>
      <w:r>
        <w:rPr>
          <w:rFonts w:ascii="Times New Roman" w:hAnsi="Times New Roman" w:cs="Times New Roman"/>
          <w:sz w:val="28"/>
        </w:rPr>
        <w:t>таблицу - шаблон для написания исторического сочинения по периоду 1689 – 1725 гг.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Pr="000116C5" w:rsidRDefault="00C263D1" w:rsidP="00C2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16C5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</w:p>
    <w:p w:rsidR="00C263D1" w:rsidRPr="000116C5" w:rsidRDefault="00C263D1" w:rsidP="00C2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16C5">
        <w:rPr>
          <w:rFonts w:ascii="Times New Roman" w:hAnsi="Times New Roman" w:cs="Times New Roman"/>
          <w:b/>
          <w:sz w:val="28"/>
          <w:szCs w:val="24"/>
        </w:rPr>
        <w:t>для подготовки к написанию исторического сочинения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685"/>
        <w:gridCol w:w="4253"/>
      </w:tblGrid>
      <w:tr w:rsidR="00C263D1" w:rsidRPr="000116C5" w:rsidTr="00983A5F">
        <w:tc>
          <w:tcPr>
            <w:tcW w:w="9464" w:type="dxa"/>
            <w:gridSpan w:val="4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Период</w:t>
            </w:r>
          </w:p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_______________________________</w:t>
            </w:r>
          </w:p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  <w:r w:rsidRPr="000116C5">
              <w:rPr>
                <w:rFonts w:ascii="Times New Roman" w:hAnsi="Times New Roman"/>
                <w:sz w:val="24"/>
              </w:rPr>
              <w:t xml:space="preserve">Критерий </w:t>
            </w:r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  <w:r w:rsidRPr="000116C5">
              <w:rPr>
                <w:rFonts w:ascii="Times New Roman" w:hAnsi="Times New Roman"/>
                <w:sz w:val="24"/>
              </w:rPr>
              <w:t xml:space="preserve">Баллы 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  <w:r w:rsidRPr="000116C5">
              <w:rPr>
                <w:rFonts w:ascii="Times New Roman" w:hAnsi="Times New Roman"/>
                <w:sz w:val="24"/>
              </w:rPr>
              <w:t>Показатели по критерию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  <w:r w:rsidRPr="000116C5">
              <w:rPr>
                <w:rFonts w:ascii="Times New Roman" w:hAnsi="Times New Roman"/>
                <w:sz w:val="24"/>
              </w:rPr>
              <w:t>Описательная (справочная часть)</w:t>
            </w:r>
          </w:p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  <w:r w:rsidRPr="000116C5">
              <w:rPr>
                <w:rFonts w:ascii="Times New Roman" w:hAnsi="Times New Roman"/>
                <w:sz w:val="24"/>
              </w:rPr>
              <w:t>*заполняется самостоятельно учащимся</w:t>
            </w:r>
          </w:p>
        </w:tc>
      </w:tr>
      <w:tr w:rsidR="00C263D1" w:rsidRPr="000116C5" w:rsidTr="00983A5F">
        <w:trPr>
          <w:trHeight w:val="667"/>
        </w:trPr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Краткая характеристика периода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263D1" w:rsidRPr="000116C5" w:rsidTr="00983A5F">
        <w:trPr>
          <w:trHeight w:val="705"/>
        </w:trPr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Указание первого события (явления, процесса)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 xml:space="preserve">Указание первой личности, ее роль в названном </w:t>
            </w:r>
            <w:r w:rsidRPr="000116C5">
              <w:rPr>
                <w:rFonts w:ascii="Times New Roman" w:hAnsi="Times New Roman"/>
                <w:sz w:val="28"/>
                <w:szCs w:val="24"/>
              </w:rPr>
              <w:lastRenderedPageBreak/>
              <w:t>событии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Указание второго события (явления, процесса)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Указание второй личности, ее роль в названном событии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К3</w:t>
            </w:r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Указание причины первого события, определение его последствий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К3</w:t>
            </w:r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Указание причины второго события, определение его последствий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Оценка событий (явлений, процессов) данного периода на дальнейшую историю России с опорой на исторические факты и (или) мнения историков</w:t>
            </w:r>
          </w:p>
        </w:tc>
        <w:tc>
          <w:tcPr>
            <w:tcW w:w="4253" w:type="dxa"/>
          </w:tcPr>
          <w:p w:rsidR="00C263D1" w:rsidRPr="000116C5" w:rsidRDefault="00C263D1" w:rsidP="00C263D1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rPr>
          <w:trHeight w:val="698"/>
        </w:trPr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К5</w:t>
            </w:r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Использование исторической терминологии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0116C5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18"/>
                <w:szCs w:val="16"/>
              </w:rPr>
              <w:t>6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0116C5">
              <w:rPr>
                <w:rFonts w:ascii="Times New Roman" w:hAnsi="Times New Roman"/>
                <w:b/>
                <w:sz w:val="18"/>
                <w:szCs w:val="16"/>
              </w:rPr>
              <w:t>3</w:t>
            </w:r>
          </w:p>
        </w:tc>
        <w:tc>
          <w:tcPr>
            <w:tcW w:w="3685" w:type="dxa"/>
            <w:vMerge w:val="restart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Наличие фактических ошибок</w:t>
            </w:r>
          </w:p>
        </w:tc>
        <w:tc>
          <w:tcPr>
            <w:tcW w:w="4253" w:type="dxa"/>
            <w:vMerge w:val="restart"/>
          </w:tcPr>
          <w:p w:rsidR="00C263D1" w:rsidRPr="000116C5" w:rsidRDefault="00C263D1" w:rsidP="00983A5F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0116C5">
              <w:rPr>
                <w:rFonts w:ascii="Times New Roman" w:hAnsi="Times New Roman"/>
                <w:b/>
                <w:sz w:val="18"/>
                <w:szCs w:val="16"/>
              </w:rPr>
              <w:t>К1-К4</w:t>
            </w:r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0116C5">
              <w:rPr>
                <w:rFonts w:ascii="Times New Roman" w:hAnsi="Times New Roman"/>
                <w:b/>
                <w:sz w:val="18"/>
                <w:szCs w:val="16"/>
              </w:rPr>
              <w:t>не менее 5</w:t>
            </w:r>
          </w:p>
        </w:tc>
        <w:tc>
          <w:tcPr>
            <w:tcW w:w="3685" w:type="dxa"/>
            <w:vMerge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53" w:type="dxa"/>
            <w:vMerge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63D1" w:rsidRPr="000116C5" w:rsidTr="00983A5F">
        <w:tc>
          <w:tcPr>
            <w:tcW w:w="817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proofErr w:type="gramStart"/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7</w:t>
            </w:r>
            <w:proofErr w:type="gramEnd"/>
          </w:p>
        </w:tc>
        <w:tc>
          <w:tcPr>
            <w:tcW w:w="709" w:type="dxa"/>
          </w:tcPr>
          <w:p w:rsidR="00C263D1" w:rsidRPr="000116C5" w:rsidRDefault="00C263D1" w:rsidP="00983A5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3685" w:type="dxa"/>
          </w:tcPr>
          <w:p w:rsidR="00C263D1" w:rsidRPr="000116C5" w:rsidRDefault="00C263D1" w:rsidP="00983A5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>Форма изложения</w:t>
            </w:r>
          </w:p>
        </w:tc>
        <w:tc>
          <w:tcPr>
            <w:tcW w:w="4253" w:type="dxa"/>
          </w:tcPr>
          <w:p w:rsidR="00C263D1" w:rsidRPr="00C263D1" w:rsidRDefault="00C263D1" w:rsidP="00C263D1">
            <w:pPr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</w:tr>
      <w:tr w:rsidR="00C263D1" w:rsidRPr="000116C5" w:rsidTr="00983A5F">
        <w:tc>
          <w:tcPr>
            <w:tcW w:w="5211" w:type="dxa"/>
            <w:gridSpan w:val="3"/>
          </w:tcPr>
          <w:p w:rsidR="00C263D1" w:rsidRPr="000116C5" w:rsidRDefault="00C263D1" w:rsidP="00983A5F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0116C5">
              <w:rPr>
                <w:rFonts w:ascii="Times New Roman" w:hAnsi="Times New Roman"/>
                <w:sz w:val="28"/>
                <w:szCs w:val="24"/>
              </w:rPr>
              <w:t xml:space="preserve">Итого </w:t>
            </w:r>
          </w:p>
        </w:tc>
        <w:tc>
          <w:tcPr>
            <w:tcW w:w="4253" w:type="dxa"/>
          </w:tcPr>
          <w:p w:rsidR="00C263D1" w:rsidRPr="000116C5" w:rsidRDefault="00C263D1" w:rsidP="00983A5F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0116C5">
              <w:rPr>
                <w:rFonts w:ascii="Times New Roman" w:hAnsi="Times New Roman"/>
                <w:b/>
                <w:sz w:val="28"/>
                <w:szCs w:val="24"/>
              </w:rPr>
              <w:t>12 баллов</w:t>
            </w:r>
          </w:p>
        </w:tc>
      </w:tr>
    </w:tbl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расширения знаний по историческому периоду 1689 – 1725 гг. рекомендуются к просмотру художественные фильмы: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1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Петр  Первый (1937 г., режиссер В. Петров);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начале славных дел (1980 г., режиссер С. Герасимов);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Юность Петра (1981 г., режиссер С. Герасимов);</w:t>
      </w:r>
    </w:p>
    <w:p w:rsid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Россия молодая (1982 г., режиссер И. Гурин);</w:t>
      </w:r>
    </w:p>
    <w:p w:rsidR="00E5185A" w:rsidRPr="00C263D1" w:rsidRDefault="00C263D1" w:rsidP="00C2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Демидовы (1983 г., режиссер Я. Лапин).</w:t>
      </w:r>
    </w:p>
    <w:sectPr w:rsidR="00E5185A" w:rsidRPr="00C2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D29"/>
    <w:multiLevelType w:val="multilevel"/>
    <w:tmpl w:val="785A8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C2E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CA77EB"/>
    <w:multiLevelType w:val="multilevel"/>
    <w:tmpl w:val="32F8BEC6"/>
    <w:lvl w:ilvl="0">
      <w:start w:val="7"/>
      <w:numFmt w:val="decimal"/>
      <w:lvlText w:val="%1."/>
      <w:lvlJc w:val="left"/>
      <w:pPr>
        <w:ind w:left="435" w:hanging="435"/>
      </w:pPr>
      <w:rPr>
        <w:rFonts w:eastAsiaTheme="minorEastAsia" w:cstheme="minorBidi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cstheme="minorBidi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theme="minorBidi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theme="minorBidi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cstheme="minorBidi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theme="minorBidi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cstheme="minorBidi" w:hint="default"/>
        <w:b/>
        <w:i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D1"/>
    <w:rsid w:val="009F6DA1"/>
    <w:rsid w:val="00C263D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D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rsid w:val="00C263D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59"/>
    <w:rsid w:val="00C263D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D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rsid w:val="00C263D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59"/>
    <w:rsid w:val="00C263D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2020-12-23T08:06:00Z</dcterms:created>
  <dcterms:modified xsi:type="dcterms:W3CDTF">2020-12-23T08:07:00Z</dcterms:modified>
</cp:coreProperties>
</file>