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5C" w:rsidRDefault="00AC0D0E">
      <w:r>
        <w:rPr>
          <w:noProof/>
          <w:lang w:eastAsia="ru-RU"/>
        </w:rPr>
        <w:drawing>
          <wp:inline distT="0" distB="0" distL="0" distR="0" wp14:anchorId="5F13702D" wp14:editId="07C3559A">
            <wp:extent cx="9296400" cy="5372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C0185C" w:rsidSect="00AC0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F"/>
    <w:rsid w:val="00282D0B"/>
    <w:rsid w:val="00AC0D0E"/>
    <w:rsid w:val="00C0185C"/>
    <w:rsid w:val="00D84C46"/>
    <w:rsid w:val="00DF728D"/>
    <w:rsid w:val="00E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effectLst/>
              </a:rPr>
              <a:t>Как часто Вы используете математику в жизни?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Часто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8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Лист1!$A$2</c:f>
              <c:numCache>
                <c:formatCode>0</c:formatCode>
                <c:ptCount val="1"/>
                <c:pt idx="0">
                  <c:v>59.322033898305101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Иногда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2800"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Лист1!$B$2</c:f>
              <c:numCache>
                <c:formatCode>0</c:formatCode>
                <c:ptCount val="1"/>
                <c:pt idx="0">
                  <c:v>33.898305084745758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Редко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8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Лист1!$C$2</c:f>
              <c:numCache>
                <c:formatCode>0</c:formatCode>
                <c:ptCount val="1"/>
                <c:pt idx="0">
                  <c:v>6.7796610169491522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Никогда</c:v>
                </c:pt>
              </c:strCache>
            </c:strRef>
          </c:tx>
          <c:invertIfNegative val="0"/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84032"/>
        <c:axId val="35485568"/>
      </c:barChart>
      <c:catAx>
        <c:axId val="354840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5485568"/>
        <c:crosses val="autoZero"/>
        <c:auto val="1"/>
        <c:lblAlgn val="ctr"/>
        <c:lblOffset val="100"/>
        <c:noMultiLvlLbl val="0"/>
      </c:catAx>
      <c:valAx>
        <c:axId val="3548556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2000"/>
                  <a:t>%</a:t>
                </a:r>
              </a:p>
            </c:rich>
          </c:tx>
          <c:layout>
            <c:manualLayout>
              <c:xMode val="edge"/>
              <c:yMode val="edge"/>
              <c:x val="3.1746031746031744E-2"/>
              <c:y val="1.9206292907080289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crossAx val="354840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7527451560022575"/>
          <c:y val="0.91154118131927719"/>
          <c:w val="0.75411518099486696"/>
          <c:h val="6.642025118760981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2016-01-19T18:11:00Z</dcterms:created>
  <dcterms:modified xsi:type="dcterms:W3CDTF">2016-01-22T16:49:00Z</dcterms:modified>
</cp:coreProperties>
</file>