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852" w:rsidRPr="00CF7292" w:rsidRDefault="000A3852" w:rsidP="00CF7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2.</w:t>
      </w:r>
    </w:p>
    <w:p w:rsidR="000A3852" w:rsidRPr="00CF7292" w:rsidRDefault="000A3852" w:rsidP="00CF72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72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Тест 2 «Ориентация».</w:t>
      </w:r>
    </w:p>
    <w:p w:rsidR="000A3852" w:rsidRPr="00CF7292" w:rsidRDefault="000A3852" w:rsidP="00CF729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CF729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Инструкция:</w:t>
      </w:r>
    </w:p>
    <w:p w:rsidR="000A3852" w:rsidRDefault="000A3852" w:rsidP="00CF7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0- </w:t>
      </w:r>
      <w:r w:rsidRPr="00CF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вовсе нет, </w:t>
      </w:r>
      <w:r w:rsidRPr="00CF7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1-</w:t>
      </w:r>
      <w:r w:rsidRPr="00CF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пожалуй так, </w:t>
      </w:r>
      <w:r w:rsidRPr="00CF7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2-</w:t>
      </w:r>
      <w:r w:rsidRPr="00CF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верно, </w:t>
      </w:r>
      <w:r w:rsidRPr="00CF7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3-</w:t>
      </w:r>
      <w:r w:rsidRPr="00CF72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совершенно верно</w:t>
      </w:r>
    </w:p>
    <w:p w:rsidR="00CF7292" w:rsidRPr="00CF7292" w:rsidRDefault="00CF7292" w:rsidP="00CF72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3852" w:rsidRDefault="000A3852" w:rsidP="00CF7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29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F7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 могу</w:t>
      </w:r>
      <w:r w:rsidRPr="00CF729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F7292" w:rsidRPr="00CF7292" w:rsidRDefault="00CF7292" w:rsidP="00CF72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5000" w:type="pct"/>
        <w:tblLook w:val="01E0"/>
      </w:tblPr>
      <w:tblGrid>
        <w:gridCol w:w="10563"/>
      </w:tblGrid>
      <w:tr w:rsidR="000A3852" w:rsidRPr="00CF7292" w:rsidTr="00AF61CD">
        <w:trPr>
          <w:cnfStyle w:val="100000000000"/>
        </w:trPr>
        <w:tc>
          <w:tcPr>
            <w:cnfStyle w:val="001000000000"/>
            <w:tcW w:w="5000" w:type="pct"/>
          </w:tcPr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1.1. Знакомиться с новыми людьми.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1.2. Быть чутким и доброжелательным.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1.3. Выслушивать людей.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1.4. Разбираться в людях.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1.5. Хорошо говорить и выступать публично.</w:t>
            </w:r>
          </w:p>
        </w:tc>
      </w:tr>
      <w:tr w:rsidR="000A3852" w:rsidRPr="00CF7292" w:rsidTr="00AF61CD">
        <w:tc>
          <w:tcPr>
            <w:cnfStyle w:val="001000000000"/>
            <w:tcW w:w="5000" w:type="pct"/>
          </w:tcPr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2.1. Искать и устранять неисправности.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2.2. Использовать приборы, машины, механизмы.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2.3. Разбираться в технических устройствах.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2.4. Ловко обращаться с инструментами.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2.5. Хорошо ориентироваться в пространстве. </w:t>
            </w:r>
          </w:p>
        </w:tc>
      </w:tr>
      <w:tr w:rsidR="000A3852" w:rsidRPr="00CF7292" w:rsidTr="00AF61CD">
        <w:tc>
          <w:tcPr>
            <w:cnfStyle w:val="001000000000"/>
            <w:tcW w:w="5000" w:type="pct"/>
          </w:tcPr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3.1. Быть сосредоточенными и усидчивыми.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3.2. Хорошо считать в уме.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3.3. Кодировать информацию.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3.4. Оперировать знаками и символами.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3.5. Искать и исправлять ошибки.</w:t>
            </w:r>
          </w:p>
        </w:tc>
      </w:tr>
      <w:tr w:rsidR="000A3852" w:rsidRPr="00CF7292" w:rsidTr="00AF61CD">
        <w:tc>
          <w:tcPr>
            <w:cnfStyle w:val="001000000000"/>
            <w:tcW w:w="5000" w:type="pct"/>
          </w:tcPr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4.1. Создавать красивые, со вкусом сделанные вещи.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4.2. Разбираться в литературе и искусстве.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4.3. Петь, играть на музыкальных инструментах.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4.4. Сочинять стихи, писать рассказы.</w:t>
            </w:r>
          </w:p>
          <w:p w:rsidR="000A3852" w:rsidRPr="00CF7292" w:rsidRDefault="000A3852" w:rsidP="00CF7292">
            <w:pPr>
              <w:ind w:left="180"/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>4.5. Рисовать.</w:t>
            </w:r>
          </w:p>
        </w:tc>
      </w:tr>
      <w:tr w:rsidR="000A3852" w:rsidRPr="00CF7292" w:rsidTr="00AF61CD">
        <w:tc>
          <w:tcPr>
            <w:cnfStyle w:val="001000000000"/>
            <w:tcW w:w="5000" w:type="pct"/>
          </w:tcPr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5.1. Разбираться в животных или растениях.</w:t>
            </w:r>
          </w:p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5.2. Разводить растения или животных.</w:t>
            </w:r>
          </w:p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5.3. Бороться с болезнями, вредителями.</w:t>
            </w:r>
          </w:p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5.4. Ориентироваться в природных явлениях.</w:t>
            </w:r>
          </w:p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5.5. Работать на земле. </w:t>
            </w:r>
          </w:p>
        </w:tc>
      </w:tr>
      <w:tr w:rsidR="000A3852" w:rsidRPr="00CF7292" w:rsidTr="00AF61CD">
        <w:tc>
          <w:tcPr>
            <w:cnfStyle w:val="001000000000"/>
            <w:tcW w:w="5000" w:type="pct"/>
          </w:tcPr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 А.1. Быстро выполнять указания.</w:t>
            </w:r>
          </w:p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 А.2. Точно следовать инструкциям.</w:t>
            </w:r>
          </w:p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 А.3. Работать по заданному алгоритму.</w:t>
            </w:r>
          </w:p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 А.4. Выполнять однообразную работу.</w:t>
            </w:r>
          </w:p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 А.5. Соблюдать правила и нормативы. </w:t>
            </w:r>
          </w:p>
        </w:tc>
      </w:tr>
      <w:tr w:rsidR="000A3852" w:rsidRPr="00CF7292" w:rsidTr="00AF61CD">
        <w:trPr>
          <w:cnfStyle w:val="010000000000"/>
        </w:trPr>
        <w:tc>
          <w:tcPr>
            <w:cnfStyle w:val="001000000001"/>
            <w:tcW w:w="5000" w:type="pct"/>
          </w:tcPr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 Б.1. Создавать новые инструкции и давать указания.</w:t>
            </w:r>
          </w:p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 Б.2. Принимать нестандартные решения.</w:t>
            </w:r>
          </w:p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 Б.3. Легко придумывать новые способы деятельности.</w:t>
            </w:r>
          </w:p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 Б.4. Брать на себя ответственность.</w:t>
            </w:r>
          </w:p>
          <w:p w:rsidR="000A3852" w:rsidRPr="00CF7292" w:rsidRDefault="000A3852" w:rsidP="00CF7292">
            <w:pPr>
              <w:rPr>
                <w:b w:val="0"/>
                <w:sz w:val="24"/>
                <w:szCs w:val="24"/>
              </w:rPr>
            </w:pPr>
            <w:r w:rsidRPr="00CF7292">
              <w:rPr>
                <w:b w:val="0"/>
                <w:sz w:val="24"/>
                <w:szCs w:val="24"/>
              </w:rPr>
              <w:t xml:space="preserve">     Б.5. Самостоятельно организовывать свою работу.</w:t>
            </w:r>
          </w:p>
        </w:tc>
      </w:tr>
    </w:tbl>
    <w:p w:rsidR="00EA74DD" w:rsidRPr="00CF7292" w:rsidRDefault="00EA74DD" w:rsidP="00CF7292">
      <w:pPr>
        <w:spacing w:line="240" w:lineRule="auto"/>
        <w:rPr>
          <w:sz w:val="24"/>
          <w:szCs w:val="24"/>
        </w:rPr>
      </w:pPr>
    </w:p>
    <w:sectPr w:rsidR="00EA74DD" w:rsidRPr="00CF7292" w:rsidSect="000A3852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74DD"/>
    <w:rsid w:val="00083B20"/>
    <w:rsid w:val="000A3852"/>
    <w:rsid w:val="00436524"/>
    <w:rsid w:val="00596225"/>
    <w:rsid w:val="005B164D"/>
    <w:rsid w:val="006A287D"/>
    <w:rsid w:val="00761E0A"/>
    <w:rsid w:val="00AD47D7"/>
    <w:rsid w:val="00CF7292"/>
    <w:rsid w:val="00EA74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E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74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2"/>
    <w:next w:val="a3"/>
    <w:rsid w:val="000A38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">
    <w:name w:val="Table Simple 2"/>
    <w:basedOn w:val="a1"/>
    <w:uiPriority w:val="99"/>
    <w:semiHidden/>
    <w:unhideWhenUsed/>
    <w:rsid w:val="000A385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2016-04-15T19:54:00Z</dcterms:created>
  <dcterms:modified xsi:type="dcterms:W3CDTF">2017-01-13T13:31:00Z</dcterms:modified>
</cp:coreProperties>
</file>