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219" w:rsidRDefault="00C82219" w:rsidP="00C8221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2219">
        <w:rPr>
          <w:rFonts w:ascii="Times New Roman" w:eastAsia="Calibri" w:hAnsi="Times New Roman" w:cs="Times New Roman"/>
          <w:b/>
          <w:sz w:val="24"/>
          <w:szCs w:val="24"/>
        </w:rPr>
        <w:t>Приложение 1</w:t>
      </w:r>
    </w:p>
    <w:p w:rsidR="00C82219" w:rsidRPr="00C82219" w:rsidRDefault="00C82219" w:rsidP="00C8221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2219" w:rsidRPr="00202CB9" w:rsidRDefault="00C82219" w:rsidP="00C82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2C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Дополнительный материал к презентац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ии: «Создание образа в стиле 5</w:t>
      </w:r>
      <w:r w:rsidRPr="00202C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 –  х годов </w:t>
      </w:r>
      <w:r w:rsidRPr="00202CB9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>XX</w:t>
      </w:r>
      <w:r w:rsidRPr="00202CB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столетия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 Стиляги</w:t>
      </w:r>
      <w:r w:rsidRPr="00202C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C82219" w:rsidRDefault="00C82219" w:rsidP="00C82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2</w:t>
      </w:r>
      <w:r w:rsidRPr="00202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02C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ppt</w:t>
      </w:r>
      <w:r w:rsidRPr="00202C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2219" w:rsidRDefault="00C82219" w:rsidP="00C82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2219" w:rsidRDefault="00C82219" w:rsidP="00C82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2219" w:rsidRDefault="00C82219" w:rsidP="00C82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2219" w:rsidRDefault="00C82219" w:rsidP="00C822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C82219">
        <w:rPr>
          <w:rFonts w:ascii="Times New Roman" w:eastAsia="Calibri" w:hAnsi="Times New Roman" w:cs="Times New Roman"/>
          <w:sz w:val="24"/>
          <w:szCs w:val="24"/>
        </w:rPr>
        <w:t>Первые стиляги добавляли в свой образ мешковатые пиджаки пёстрых оттенков, яркие носки, которые обычно были видны из-под брюк, и прочие экстравагантные детали</w:t>
      </w:r>
      <w:r w:rsidRPr="00C82219">
        <w:rPr>
          <w:rFonts w:ascii="Times New Roman" w:eastAsia="Calibri" w:hAnsi="Times New Roman" w:cs="Times New Roman"/>
          <w:sz w:val="28"/>
        </w:rPr>
        <w:t>.</w:t>
      </w:r>
    </w:p>
    <w:p w:rsidR="00C82219" w:rsidRPr="00C82219" w:rsidRDefault="00C82219" w:rsidP="00C822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C82219" w:rsidRDefault="00C82219" w:rsidP="00C822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Стиль «С</w:t>
      </w:r>
      <w:r w:rsidRPr="00C82219">
        <w:rPr>
          <w:rFonts w:ascii="Times New Roman" w:hAnsi="Times New Roman" w:cs="Times New Roman"/>
          <w:sz w:val="24"/>
          <w:szCs w:val="24"/>
        </w:rPr>
        <w:t>тиляги</w:t>
      </w:r>
      <w:r>
        <w:rPr>
          <w:rFonts w:ascii="Times New Roman" w:hAnsi="Times New Roman" w:cs="Times New Roman"/>
          <w:sz w:val="24"/>
          <w:szCs w:val="24"/>
        </w:rPr>
        <w:t>» на слайде 9</w:t>
      </w:r>
      <w:r w:rsidRPr="00C82219">
        <w:rPr>
          <w:rFonts w:ascii="Times New Roman" w:hAnsi="Times New Roman" w:cs="Times New Roman"/>
          <w:sz w:val="24"/>
          <w:szCs w:val="24"/>
        </w:rPr>
        <w:t xml:space="preserve"> – яркий пример того, как можно одеться и сегодня. Конечно, какие-то элементы стоит все-таки подобрать более актуальные, но в замысел в целом можно сохранить. </w:t>
      </w:r>
    </w:p>
    <w:p w:rsidR="00C82219" w:rsidRDefault="00C82219" w:rsidP="00C822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82219">
        <w:rPr>
          <w:rFonts w:ascii="Times New Roman" w:hAnsi="Times New Roman" w:cs="Times New Roman"/>
          <w:sz w:val="24"/>
          <w:szCs w:val="24"/>
        </w:rPr>
        <w:t>Платье на девушке прекрасно подойдет для летнего периода времени, особенно хорошо будет смотреться на обладательницах узких плеч и осиной талии. Чтобы модернизировать образ, можно поменять красные туфли на короткие летние сапожки, сделать конский хвост или распустить волосы. Для создания элегантного образа к подобному платью стоит выбрать туфли-лодочки спокойных тонов, клатч. А если на улице более прохладная погода, то к яркому платью в стиле стиляги добавьте кожаную куртку, плотные те</w:t>
      </w:r>
      <w:r w:rsidR="003F0A37">
        <w:rPr>
          <w:rFonts w:ascii="Times New Roman" w:hAnsi="Times New Roman" w:cs="Times New Roman"/>
          <w:sz w:val="24"/>
          <w:szCs w:val="24"/>
        </w:rPr>
        <w:t>мные колготки, сапожки или ботиночки.</w:t>
      </w:r>
    </w:p>
    <w:p w:rsidR="00C82219" w:rsidRDefault="00C82219" w:rsidP="00C8221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82219">
        <w:rPr>
          <w:rFonts w:ascii="Times New Roman" w:hAnsi="Times New Roman" w:cs="Times New Roman"/>
          <w:sz w:val="24"/>
          <w:szCs w:val="24"/>
        </w:rPr>
        <w:t xml:space="preserve"> Из образа молодого человека с фото мо</w:t>
      </w:r>
      <w:r w:rsidR="00B23475">
        <w:rPr>
          <w:rFonts w:ascii="Times New Roman" w:hAnsi="Times New Roman" w:cs="Times New Roman"/>
          <w:sz w:val="24"/>
          <w:szCs w:val="24"/>
        </w:rPr>
        <w:t xml:space="preserve">жно оставить пиджак и рубашку, </w:t>
      </w:r>
      <w:bookmarkStart w:id="0" w:name="_GoBack"/>
      <w:bookmarkEnd w:id="0"/>
      <w:r w:rsidRPr="00C82219">
        <w:rPr>
          <w:rFonts w:ascii="Times New Roman" w:hAnsi="Times New Roman" w:cs="Times New Roman"/>
          <w:sz w:val="24"/>
          <w:szCs w:val="24"/>
        </w:rPr>
        <w:t>заменив галстук на более узкий и брюки на джинсы. Рубашку и блейзер стоит оставить именно в таком же виде: загнутые рукава пиджака должны открывать луки до локтя, это позволит созвать более «растрепанный» и смелый образ. Чтобы «поддержать» ботинки, на помощь необходимо позвать сумку коричневого цвета.</w:t>
      </w:r>
      <w:r w:rsidRPr="00C82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C8221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Презентация 2. </w:t>
      </w:r>
      <w:r w:rsidRPr="00C82219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ppt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 9</w:t>
      </w:r>
      <w:r w:rsidRPr="00C8221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слайд</w:t>
      </w:r>
      <w:r w:rsidRPr="00C8221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82219" w:rsidRPr="00C82219" w:rsidRDefault="00C82219" w:rsidP="00C822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82219">
        <w:rPr>
          <w:rFonts w:ascii="Times New Roman" w:hAnsi="Times New Roman" w:cs="Times New Roman"/>
          <w:sz w:val="24"/>
          <w:szCs w:val="24"/>
        </w:rPr>
        <w:t>Наиболее популярными считается наряды с рукавом - фонарик. Актуальны пл</w:t>
      </w:r>
      <w:r>
        <w:rPr>
          <w:rFonts w:ascii="Times New Roman" w:hAnsi="Times New Roman" w:cs="Times New Roman"/>
          <w:sz w:val="24"/>
          <w:szCs w:val="24"/>
        </w:rPr>
        <w:t>атья на широких бретелях, а так</w:t>
      </w:r>
      <w:r w:rsidRPr="00C82219">
        <w:rPr>
          <w:rFonts w:ascii="Times New Roman" w:hAnsi="Times New Roman" w:cs="Times New Roman"/>
          <w:sz w:val="24"/>
          <w:szCs w:val="24"/>
        </w:rPr>
        <w:t>же драпировка на лифе. Знаковые платья в стиле стиляг отличаются силуэтом песочные часы или платье-цветок. Линия талии в данных моделях заужена, а юбка расклешённая и пышная. Длина до колен или немного ниже. Пышность достигает</w:t>
      </w:r>
      <w:r>
        <w:rPr>
          <w:rFonts w:ascii="Times New Roman" w:hAnsi="Times New Roman" w:cs="Times New Roman"/>
          <w:sz w:val="24"/>
          <w:szCs w:val="24"/>
        </w:rPr>
        <w:t>ся с использованием нескольких с</w:t>
      </w:r>
      <w:r w:rsidRPr="00C82219">
        <w:rPr>
          <w:rFonts w:ascii="Times New Roman" w:hAnsi="Times New Roman" w:cs="Times New Roman"/>
          <w:sz w:val="24"/>
          <w:szCs w:val="24"/>
        </w:rPr>
        <w:t>атиновых подъюбников. Вырезы на платьях могут быть треугольными, лодочкой, квадратными. Так же вписываются в стиль платья с небольшим воротничком.</w:t>
      </w:r>
    </w:p>
    <w:p w:rsidR="00C82219" w:rsidRDefault="00C82219" w:rsidP="00C822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82219">
        <w:rPr>
          <w:rFonts w:ascii="Times New Roman" w:hAnsi="Times New Roman" w:cs="Times New Roman"/>
          <w:sz w:val="24"/>
          <w:szCs w:val="24"/>
        </w:rPr>
        <w:t>Юбка в стиле стиляг имеет самую разную длину. Особо популярна длина до колен. Но существуют и более короткие варианты, которые станут отличным решением для коктейльных вечеринок, свадьбы или школьного выпускного.</w:t>
      </w:r>
    </w:p>
    <w:p w:rsidR="00C82219" w:rsidRPr="00C82219" w:rsidRDefault="00C82219" w:rsidP="00C822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82219">
        <w:rPr>
          <w:rFonts w:ascii="Times New Roman" w:hAnsi="Times New Roman" w:cs="Times New Roman"/>
          <w:sz w:val="24"/>
          <w:szCs w:val="24"/>
        </w:rPr>
        <w:t>Так же актуально прямое облегающее платье с контрастной отделкой и яркой расцветки. Не менее популярны модели макси с расклешённой юбкой в пол и глубоким декольте, которое подчеркнёт грудь.</w:t>
      </w:r>
    </w:p>
    <w:p w:rsidR="00C82219" w:rsidRPr="00C82219" w:rsidRDefault="00C82219" w:rsidP="00C822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82219">
        <w:rPr>
          <w:rFonts w:ascii="Times New Roman" w:hAnsi="Times New Roman" w:cs="Times New Roman"/>
          <w:sz w:val="24"/>
          <w:szCs w:val="24"/>
        </w:rPr>
        <w:t>Наряды в стиле стиляг отличаются ярким декором. Характерны воланы, рюши и широкие декоративные банты.</w:t>
      </w:r>
    </w:p>
    <w:p w:rsidR="00C82219" w:rsidRDefault="00C82219" w:rsidP="00C8221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82219">
        <w:rPr>
          <w:rFonts w:ascii="Times New Roman" w:hAnsi="Times New Roman" w:cs="Times New Roman"/>
          <w:sz w:val="24"/>
          <w:szCs w:val="24"/>
        </w:rPr>
        <w:t xml:space="preserve">В современном мире весьма популярны модели платьев в стиле стиляг, украшенные пышным бантом, который завязывается вместо пояса. Наряды обладают невообразимым ощущением невесомости благодаря открытому верху и мягким оттенкам. </w:t>
      </w:r>
      <w:r w:rsidRPr="00C82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C8221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Презентация 2. </w:t>
      </w:r>
      <w:r w:rsidRPr="00C82219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ppt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 10, 11, 12</w:t>
      </w:r>
      <w:r w:rsidRPr="00C8221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слайд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ы</w:t>
      </w:r>
      <w:r w:rsidRPr="00C8221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82219" w:rsidRPr="00C82219" w:rsidRDefault="00C82219" w:rsidP="00C822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82219">
        <w:rPr>
          <w:rFonts w:ascii="Times New Roman" w:hAnsi="Times New Roman" w:cs="Times New Roman"/>
          <w:sz w:val="24"/>
          <w:szCs w:val="24"/>
        </w:rPr>
        <w:t xml:space="preserve">Брюки в стиле стиляг немного укорочены, что позволяет демонстрировать всеобщему взору такую яркую деталь, как пестрые носки. Брюки имеют разнообразный покрой, но </w:t>
      </w:r>
      <w:r w:rsidRPr="00C82219">
        <w:rPr>
          <w:rFonts w:ascii="Times New Roman" w:hAnsi="Times New Roman" w:cs="Times New Roman"/>
          <w:sz w:val="24"/>
          <w:szCs w:val="24"/>
        </w:rPr>
        <w:lastRenderedPageBreak/>
        <w:t>более популярны расклешённые или зауженные модели. Так же актуальны брюки-дудочки. Кроме прочего направление характеризуют жакеты с расширенными плечами и карманами в форме квадрата.</w:t>
      </w:r>
    </w:p>
    <w:p w:rsidR="00C82219" w:rsidRPr="00C82219" w:rsidRDefault="00C82219" w:rsidP="00C822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82219">
        <w:rPr>
          <w:rFonts w:ascii="Times New Roman" w:hAnsi="Times New Roman" w:cs="Times New Roman"/>
          <w:sz w:val="24"/>
          <w:szCs w:val="24"/>
        </w:rPr>
        <w:t>Самой главной деталью образа в стиле стиляг являются яркие расцветки. Направлению присуще использование спектральных оттенков всех тонов, а также неоновых цветов. В меньшем количестве могут существовать белый или черный. Вовсе отсутствует нежная пастельная гамма. Благодаря сочной цветовой гамме в образе находит выражение жизнерадостность и веселье представителей направления.</w:t>
      </w:r>
    </w:p>
    <w:p w:rsidR="00C82219" w:rsidRDefault="00C82219" w:rsidP="00C822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82219">
        <w:rPr>
          <w:rFonts w:ascii="Times New Roman" w:hAnsi="Times New Roman" w:cs="Times New Roman"/>
          <w:sz w:val="24"/>
          <w:szCs w:val="24"/>
        </w:rPr>
        <w:t>Обязательным в одежде стиляг является контрастное сочетание цветов. Оригинальным и ярким образ делает комплект, включающий, к примеру, детали красного, желтого и белого цветов.</w:t>
      </w:r>
    </w:p>
    <w:p w:rsidR="00C82219" w:rsidRPr="00C82219" w:rsidRDefault="00C82219" w:rsidP="00C822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82219">
        <w:rPr>
          <w:rFonts w:ascii="Times New Roman" w:hAnsi="Times New Roman" w:cs="Times New Roman"/>
          <w:sz w:val="24"/>
          <w:szCs w:val="24"/>
        </w:rPr>
        <w:t>Принты в элементах гардероба стиляг так же отличаются контрастом, применяемых в них оттенков. Самыми популярными являются горох, полоска, цветочный рисунок. Все принты отличаются пестротой и должны быть максимально выразительными.</w:t>
      </w:r>
    </w:p>
    <w:p w:rsidR="00C82219" w:rsidRDefault="00C82219" w:rsidP="00C822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82219">
        <w:rPr>
          <w:rFonts w:ascii="Times New Roman" w:hAnsi="Times New Roman" w:cs="Times New Roman"/>
          <w:sz w:val="24"/>
          <w:szCs w:val="24"/>
        </w:rPr>
        <w:t>В своих основных чертах направление обусловлено максимализмом в цветовой гамме. Это отображается также и на макияже в стиле стиляг. Девушки обычно надевают такую одежду на вечеринки, поэтому и мейк-ап отличается интенсивностью. Характерной составляющей такого образа является ярко-красная помада и лак для ногтей. Глаза следует выделить широкими стрелками. Так же приемлемы тени ярких цветов, как морковный, желтый, синий.</w:t>
      </w:r>
    </w:p>
    <w:p w:rsidR="00C82219" w:rsidRPr="00C82219" w:rsidRDefault="00C82219" w:rsidP="00C822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82219">
        <w:rPr>
          <w:rFonts w:ascii="Times New Roman" w:hAnsi="Times New Roman" w:cs="Times New Roman"/>
          <w:sz w:val="24"/>
          <w:szCs w:val="24"/>
        </w:rPr>
        <w:t>Невообразимой изюминкой в образе первых стиляг было то, что цвет подъюбника был не традиционно белый, а цветной. Отличным решением будет, если одновременно надеть под платье несколько подъюбников разной цветовой гаммы.</w:t>
      </w:r>
    </w:p>
    <w:p w:rsidR="00C82219" w:rsidRDefault="00C82219" w:rsidP="00C8221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82219">
        <w:rPr>
          <w:rFonts w:ascii="Times New Roman" w:hAnsi="Times New Roman" w:cs="Times New Roman"/>
          <w:sz w:val="24"/>
          <w:szCs w:val="24"/>
        </w:rPr>
        <w:t>Аксессуарам в стиле стиляги присуща яркость и броскость. Как правило, это массивная бижутерия, которая изготовляется из пластмассы. Украшения отличаются простотой дизайна. В своём большинстве это однотонные серьги, бусы, кольца и браслеты. Серьги должны быть крупными, округлой формы, бусы – пёстрыми, а браслеты многочисленными. Не приветствуется замысловатость дизайна, который может испортить образ, состоящий из активных цветовых сочетаний.</w:t>
      </w:r>
      <w:r w:rsidRPr="00C82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C8221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Презентация 2. </w:t>
      </w:r>
      <w:r w:rsidRPr="00C82219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ppt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 10, 11, 12</w:t>
      </w:r>
      <w:r w:rsidRPr="00C8221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слайд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ы</w:t>
      </w:r>
      <w:r w:rsidRPr="00C8221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1163F" w:rsidRPr="00A1163F" w:rsidRDefault="00A1163F" w:rsidP="00A116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1163F">
        <w:rPr>
          <w:rFonts w:ascii="Times New Roman" w:hAnsi="Times New Roman" w:cs="Times New Roman"/>
          <w:sz w:val="24"/>
          <w:szCs w:val="24"/>
        </w:rPr>
        <w:t>Хорошо дополнят яркий наряд колье из цветных камней-стекляшек или оригинальные броши. Не менее популярны длинные перчатки. Характеристикой стиля является правило – чем больше бижутерии, тем ярче образ. Важное место занимают прически в стиле стиляг. Это, как правило, высокие начёсы с объемом на макушке. Очень часто прически украшаются повязками для волос, ободками, заколками, бантами и небольшими шляпками.</w:t>
      </w:r>
    </w:p>
    <w:p w:rsidR="00A1163F" w:rsidRPr="00C82219" w:rsidRDefault="00A1163F" w:rsidP="00A116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1163F">
        <w:rPr>
          <w:rFonts w:ascii="Times New Roman" w:hAnsi="Times New Roman" w:cs="Times New Roman"/>
          <w:sz w:val="24"/>
          <w:szCs w:val="24"/>
        </w:rPr>
        <w:t>Образ стиляг перешел в наше время, мега молы из сезона в сезон готовы предлагать нам все те же черно-белые платья в горох с красными поясами, мужские галстуки цвета «пожар в джунглях», задорные повязки на голову.</w:t>
      </w:r>
      <w:r w:rsidRPr="00C82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C8221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Презентация 2. </w:t>
      </w:r>
      <w:r w:rsidRPr="00C82219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ppt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. 13 </w:t>
      </w:r>
      <w:r w:rsidRPr="00C8221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слайд</w:t>
      </w:r>
      <w:r w:rsidRPr="00C8221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sectPr w:rsidR="00A1163F" w:rsidRPr="00C82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797"/>
    <w:rsid w:val="00243A16"/>
    <w:rsid w:val="003F0A37"/>
    <w:rsid w:val="00636797"/>
    <w:rsid w:val="00691984"/>
    <w:rsid w:val="00A1163F"/>
    <w:rsid w:val="00B23475"/>
    <w:rsid w:val="00C8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AF978"/>
  <w15:chartTrackingRefBased/>
  <w15:docId w15:val="{A32C639E-EDF9-499F-AB73-0008EE99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shadowh@yandex.ru</cp:lastModifiedBy>
  <cp:revision>5</cp:revision>
  <dcterms:created xsi:type="dcterms:W3CDTF">2017-01-07T12:23:00Z</dcterms:created>
  <dcterms:modified xsi:type="dcterms:W3CDTF">2017-01-14T11:26:00Z</dcterms:modified>
</cp:coreProperties>
</file>