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82" w:rsidRDefault="00765A82" w:rsidP="00765A82">
      <w:pPr>
        <w:shd w:val="clear" w:color="auto" w:fill="FFFFFF"/>
        <w:ind w:firstLine="709"/>
        <w:jc w:val="right"/>
        <w:rPr>
          <w:b/>
          <w:w w:val="108"/>
          <w:sz w:val="24"/>
          <w:szCs w:val="24"/>
        </w:rPr>
      </w:pPr>
      <w:r>
        <w:rPr>
          <w:b/>
          <w:w w:val="108"/>
          <w:sz w:val="24"/>
          <w:szCs w:val="24"/>
        </w:rPr>
        <w:t>ПРИЛОЖЕНИЕ 1</w:t>
      </w:r>
    </w:p>
    <w:p w:rsidR="00765A82" w:rsidRDefault="00765A82" w:rsidP="00765A82">
      <w:pPr>
        <w:shd w:val="clear" w:color="auto" w:fill="FFFFFF"/>
        <w:ind w:firstLine="709"/>
        <w:jc w:val="right"/>
        <w:rPr>
          <w:b/>
          <w:w w:val="108"/>
          <w:sz w:val="24"/>
          <w:szCs w:val="24"/>
        </w:rPr>
      </w:pPr>
    </w:p>
    <w:p w:rsidR="00F8782F" w:rsidRPr="00002FA9" w:rsidRDefault="00F8782F" w:rsidP="00002FA9">
      <w:pPr>
        <w:shd w:val="clear" w:color="auto" w:fill="FFFFFF"/>
        <w:spacing w:line="360" w:lineRule="auto"/>
        <w:ind w:firstLine="709"/>
        <w:jc w:val="both"/>
        <w:rPr>
          <w:b/>
          <w:w w:val="108"/>
          <w:sz w:val="28"/>
          <w:szCs w:val="28"/>
        </w:rPr>
      </w:pPr>
      <w:r w:rsidRPr="00002FA9">
        <w:rPr>
          <w:b/>
          <w:w w:val="108"/>
          <w:sz w:val="28"/>
          <w:szCs w:val="28"/>
        </w:rPr>
        <w:t>КОНТРОЛЬНЫЕ ВОПРОСЫ ПО ТЕМЕ «ВНУТРЕННИЕ ИНТЕ</w:t>
      </w:r>
      <w:r w:rsidRPr="00002FA9">
        <w:rPr>
          <w:b/>
          <w:w w:val="108"/>
          <w:sz w:val="28"/>
          <w:szCs w:val="28"/>
        </w:rPr>
        <w:t>Р</w:t>
      </w:r>
      <w:r w:rsidRPr="00002FA9">
        <w:rPr>
          <w:b/>
          <w:w w:val="108"/>
          <w:sz w:val="28"/>
          <w:szCs w:val="28"/>
        </w:rPr>
        <w:t>ФЕЙСЫ»</w:t>
      </w:r>
    </w:p>
    <w:p w:rsidR="00F8782F" w:rsidRPr="00002FA9" w:rsidRDefault="00F8782F" w:rsidP="00002FA9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  <w:tab w:val="left" w:pos="1276"/>
        </w:tabs>
        <w:spacing w:line="360" w:lineRule="auto"/>
        <w:ind w:left="0" w:firstLine="709"/>
        <w:jc w:val="both"/>
        <w:rPr>
          <w:w w:val="108"/>
          <w:sz w:val="28"/>
          <w:szCs w:val="28"/>
        </w:rPr>
      </w:pPr>
      <w:r w:rsidRPr="00002FA9">
        <w:rPr>
          <w:w w:val="108"/>
          <w:sz w:val="28"/>
          <w:szCs w:val="28"/>
        </w:rPr>
        <w:t>Интерфейс. Определение. Представление и обслуживание.</w:t>
      </w:r>
    </w:p>
    <w:p w:rsidR="00F8782F" w:rsidRPr="00002FA9" w:rsidRDefault="00F8782F" w:rsidP="00002FA9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  <w:tab w:val="left" w:pos="1276"/>
        </w:tabs>
        <w:spacing w:line="360" w:lineRule="auto"/>
        <w:ind w:left="0" w:firstLine="709"/>
        <w:jc w:val="both"/>
        <w:rPr>
          <w:w w:val="108"/>
          <w:sz w:val="28"/>
          <w:szCs w:val="28"/>
        </w:rPr>
      </w:pPr>
      <w:r w:rsidRPr="00002FA9">
        <w:rPr>
          <w:w w:val="108"/>
          <w:sz w:val="28"/>
          <w:szCs w:val="28"/>
        </w:rPr>
        <w:t>Чем отличаются шины в настоящее время?</w:t>
      </w:r>
    </w:p>
    <w:p w:rsidR="00F8782F" w:rsidRPr="00002FA9" w:rsidRDefault="00F8782F" w:rsidP="00002FA9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  <w:tab w:val="left" w:pos="1276"/>
        </w:tabs>
        <w:spacing w:line="360" w:lineRule="auto"/>
        <w:ind w:left="0" w:firstLine="709"/>
        <w:jc w:val="both"/>
        <w:rPr>
          <w:w w:val="108"/>
          <w:sz w:val="28"/>
          <w:szCs w:val="28"/>
        </w:rPr>
      </w:pPr>
      <w:r w:rsidRPr="00002FA9">
        <w:rPr>
          <w:w w:val="108"/>
          <w:sz w:val="28"/>
          <w:szCs w:val="28"/>
        </w:rPr>
        <w:t>Системная шина GTL. Назначение. Характеристики.</w:t>
      </w:r>
    </w:p>
    <w:p w:rsidR="00F8782F" w:rsidRPr="00002FA9" w:rsidRDefault="00F8782F" w:rsidP="00002FA9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  <w:tab w:val="left" w:pos="1276"/>
          <w:tab w:val="left" w:pos="15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02FA9">
        <w:rPr>
          <w:color w:val="000000"/>
          <w:sz w:val="28"/>
          <w:szCs w:val="28"/>
        </w:rPr>
        <w:t>Шина Н</w:t>
      </w:r>
      <w:r w:rsidRPr="00002FA9">
        <w:rPr>
          <w:color w:val="000000"/>
          <w:sz w:val="28"/>
          <w:szCs w:val="28"/>
          <w:lang w:val="en-US"/>
        </w:rPr>
        <w:t>y</w:t>
      </w:r>
      <w:r w:rsidRPr="00002FA9">
        <w:rPr>
          <w:color w:val="000000"/>
          <w:sz w:val="28"/>
          <w:szCs w:val="28"/>
        </w:rPr>
        <w:t>ре</w:t>
      </w:r>
      <w:r w:rsidRPr="00002FA9">
        <w:rPr>
          <w:color w:val="000000"/>
          <w:sz w:val="28"/>
          <w:szCs w:val="28"/>
          <w:lang w:val="en-US"/>
        </w:rPr>
        <w:t>r</w:t>
      </w:r>
      <w:r w:rsidRPr="00002FA9">
        <w:rPr>
          <w:color w:val="000000"/>
          <w:sz w:val="28"/>
          <w:szCs w:val="28"/>
        </w:rPr>
        <w:t>Т</w:t>
      </w:r>
      <w:r w:rsidRPr="00002FA9">
        <w:rPr>
          <w:color w:val="000000"/>
          <w:sz w:val="28"/>
          <w:szCs w:val="28"/>
          <w:lang w:val="en-US"/>
        </w:rPr>
        <w:t>r</w:t>
      </w:r>
      <w:r w:rsidRPr="00002FA9">
        <w:rPr>
          <w:color w:val="000000"/>
          <w:sz w:val="28"/>
          <w:szCs w:val="28"/>
        </w:rPr>
        <w:t>а</w:t>
      </w:r>
      <w:r w:rsidRPr="00002FA9">
        <w:rPr>
          <w:color w:val="000000"/>
          <w:sz w:val="28"/>
          <w:szCs w:val="28"/>
          <w:lang w:val="en-US"/>
        </w:rPr>
        <w:t>nsport</w:t>
      </w:r>
      <w:r w:rsidRPr="00002FA9">
        <w:rPr>
          <w:color w:val="000000"/>
          <w:sz w:val="28"/>
          <w:szCs w:val="28"/>
        </w:rPr>
        <w:t xml:space="preserve">. </w:t>
      </w:r>
      <w:r w:rsidRPr="00002FA9">
        <w:rPr>
          <w:w w:val="108"/>
          <w:sz w:val="28"/>
          <w:szCs w:val="28"/>
        </w:rPr>
        <w:t>Назначение. Характеристики.</w:t>
      </w:r>
      <w:r w:rsidRPr="00002FA9">
        <w:rPr>
          <w:color w:val="000000"/>
          <w:sz w:val="28"/>
          <w:szCs w:val="28"/>
        </w:rPr>
        <w:t xml:space="preserve"> Уровни интерфе</w:t>
      </w:r>
      <w:r w:rsidRPr="00002FA9">
        <w:rPr>
          <w:color w:val="000000"/>
          <w:sz w:val="28"/>
          <w:szCs w:val="28"/>
        </w:rPr>
        <w:t>й</w:t>
      </w:r>
      <w:r w:rsidRPr="00002FA9">
        <w:rPr>
          <w:color w:val="000000"/>
          <w:sz w:val="28"/>
          <w:szCs w:val="28"/>
        </w:rPr>
        <w:t xml:space="preserve">са. Типы физических устройств. Параметры. </w:t>
      </w:r>
    </w:p>
    <w:p w:rsidR="00F8782F" w:rsidRPr="00002FA9" w:rsidRDefault="00F8782F" w:rsidP="00002FA9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  <w:tab w:val="left" w:pos="1276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2FA9">
        <w:rPr>
          <w:color w:val="000000"/>
          <w:sz w:val="28"/>
          <w:szCs w:val="28"/>
        </w:rPr>
        <w:t xml:space="preserve">Шина чипсета. </w:t>
      </w:r>
      <w:r w:rsidRPr="00002FA9">
        <w:rPr>
          <w:w w:val="108"/>
          <w:sz w:val="28"/>
          <w:szCs w:val="28"/>
        </w:rPr>
        <w:t>Назначение. Характеристики. Требования. Виды.</w:t>
      </w:r>
    </w:p>
    <w:p w:rsidR="00F8782F" w:rsidRPr="00002FA9" w:rsidRDefault="00F8782F" w:rsidP="00002FA9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  <w:tab w:val="left" w:pos="1276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2FA9">
        <w:rPr>
          <w:color w:val="000000"/>
          <w:sz w:val="28"/>
          <w:szCs w:val="28"/>
        </w:rPr>
        <w:t xml:space="preserve">Шина </w:t>
      </w:r>
      <w:r w:rsidRPr="00002FA9">
        <w:rPr>
          <w:color w:val="000000"/>
          <w:sz w:val="28"/>
          <w:szCs w:val="28"/>
          <w:lang w:val="en-US"/>
        </w:rPr>
        <w:t>ISA</w:t>
      </w:r>
      <w:r w:rsidRPr="00002FA9">
        <w:rPr>
          <w:color w:val="000000"/>
          <w:sz w:val="28"/>
          <w:szCs w:val="28"/>
        </w:rPr>
        <w:t>/Е</w:t>
      </w:r>
      <w:r w:rsidRPr="00002FA9">
        <w:rPr>
          <w:color w:val="000000"/>
          <w:sz w:val="28"/>
          <w:szCs w:val="28"/>
          <w:lang w:val="en-US"/>
        </w:rPr>
        <w:t>ISA</w:t>
      </w:r>
      <w:r w:rsidRPr="00002FA9">
        <w:rPr>
          <w:color w:val="000000"/>
          <w:sz w:val="28"/>
          <w:szCs w:val="28"/>
        </w:rPr>
        <w:t xml:space="preserve">. </w:t>
      </w:r>
      <w:r w:rsidRPr="00002FA9">
        <w:rPr>
          <w:w w:val="108"/>
          <w:sz w:val="28"/>
          <w:szCs w:val="28"/>
        </w:rPr>
        <w:t>Назначение. Характеристики.</w:t>
      </w:r>
    </w:p>
    <w:p w:rsidR="00F8782F" w:rsidRPr="00002FA9" w:rsidRDefault="00F8782F" w:rsidP="00002FA9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  <w:tab w:val="left" w:pos="1276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2FA9">
        <w:rPr>
          <w:color w:val="000000"/>
          <w:sz w:val="28"/>
          <w:szCs w:val="28"/>
        </w:rPr>
        <w:t>Шина РС</w:t>
      </w:r>
      <w:r w:rsidRPr="00002FA9">
        <w:rPr>
          <w:color w:val="000000"/>
          <w:sz w:val="28"/>
          <w:szCs w:val="28"/>
          <w:lang w:val="en-US"/>
        </w:rPr>
        <w:t>I</w:t>
      </w:r>
      <w:r w:rsidRPr="00002FA9">
        <w:rPr>
          <w:color w:val="000000"/>
          <w:sz w:val="28"/>
          <w:szCs w:val="28"/>
        </w:rPr>
        <w:t xml:space="preserve">. </w:t>
      </w:r>
      <w:r w:rsidRPr="00002FA9">
        <w:rPr>
          <w:w w:val="108"/>
          <w:sz w:val="28"/>
          <w:szCs w:val="28"/>
        </w:rPr>
        <w:t>Назначение. Характеристики.</w:t>
      </w:r>
    </w:p>
    <w:p w:rsidR="00F8782F" w:rsidRPr="00002FA9" w:rsidRDefault="00F8782F" w:rsidP="00002FA9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  <w:tab w:val="left" w:pos="1276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2FA9">
        <w:rPr>
          <w:color w:val="000000"/>
          <w:sz w:val="28"/>
          <w:szCs w:val="28"/>
        </w:rPr>
        <w:t>Шина А</w:t>
      </w:r>
      <w:r w:rsidRPr="00002FA9">
        <w:rPr>
          <w:color w:val="000000"/>
          <w:sz w:val="28"/>
          <w:szCs w:val="28"/>
          <w:lang w:val="en-US"/>
        </w:rPr>
        <w:t>G</w:t>
      </w:r>
      <w:r w:rsidRPr="00002FA9">
        <w:rPr>
          <w:color w:val="000000"/>
          <w:sz w:val="28"/>
          <w:szCs w:val="28"/>
        </w:rPr>
        <w:t xml:space="preserve">Р. </w:t>
      </w:r>
      <w:r w:rsidRPr="00002FA9">
        <w:rPr>
          <w:w w:val="108"/>
          <w:sz w:val="28"/>
          <w:szCs w:val="28"/>
        </w:rPr>
        <w:t>Назначение. Характеристики.</w:t>
      </w:r>
    </w:p>
    <w:p w:rsidR="00F8782F" w:rsidRPr="00002FA9" w:rsidRDefault="00F8782F" w:rsidP="00002FA9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  <w:tab w:val="left" w:pos="1276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2FA9">
        <w:rPr>
          <w:color w:val="000000"/>
          <w:sz w:val="28"/>
          <w:szCs w:val="28"/>
        </w:rPr>
        <w:t>Шина РС</w:t>
      </w:r>
      <w:r w:rsidRPr="00002FA9">
        <w:rPr>
          <w:color w:val="000000"/>
          <w:sz w:val="28"/>
          <w:szCs w:val="28"/>
          <w:lang w:val="en-US"/>
        </w:rPr>
        <w:t>I</w:t>
      </w:r>
      <w:r w:rsidRPr="00002FA9">
        <w:rPr>
          <w:color w:val="000000"/>
          <w:sz w:val="28"/>
          <w:szCs w:val="28"/>
        </w:rPr>
        <w:t>Ехр</w:t>
      </w:r>
      <w:r w:rsidRPr="00002FA9">
        <w:rPr>
          <w:color w:val="000000"/>
          <w:sz w:val="28"/>
          <w:szCs w:val="28"/>
          <w:lang w:val="en-US"/>
        </w:rPr>
        <w:t>r</w:t>
      </w:r>
      <w:r w:rsidRPr="00002FA9">
        <w:rPr>
          <w:color w:val="000000"/>
          <w:sz w:val="28"/>
          <w:szCs w:val="28"/>
        </w:rPr>
        <w:t>ее</w:t>
      </w:r>
      <w:r w:rsidRPr="00002FA9">
        <w:rPr>
          <w:color w:val="000000"/>
          <w:sz w:val="28"/>
          <w:szCs w:val="28"/>
          <w:lang w:val="en-US"/>
        </w:rPr>
        <w:t>s</w:t>
      </w:r>
      <w:r w:rsidRPr="00002FA9">
        <w:rPr>
          <w:color w:val="000000"/>
          <w:sz w:val="28"/>
          <w:szCs w:val="28"/>
        </w:rPr>
        <w:t xml:space="preserve">. </w:t>
      </w:r>
      <w:r w:rsidRPr="00002FA9">
        <w:rPr>
          <w:w w:val="108"/>
          <w:sz w:val="28"/>
          <w:szCs w:val="28"/>
        </w:rPr>
        <w:t>Назначение. Характеристики.</w:t>
      </w:r>
    </w:p>
    <w:p w:rsidR="00F8782F" w:rsidRPr="00002FA9" w:rsidRDefault="00F8782F" w:rsidP="00002FA9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  <w:tab w:val="left" w:pos="1276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2FA9">
        <w:rPr>
          <w:color w:val="000000"/>
          <w:sz w:val="28"/>
          <w:szCs w:val="28"/>
        </w:rPr>
        <w:t>Шина АТА(</w:t>
      </w:r>
      <w:r w:rsidRPr="00002FA9">
        <w:rPr>
          <w:color w:val="000000"/>
          <w:sz w:val="28"/>
          <w:szCs w:val="28"/>
          <w:lang w:val="en-US"/>
        </w:rPr>
        <w:t>IDE</w:t>
      </w:r>
      <w:r w:rsidRPr="00002FA9">
        <w:rPr>
          <w:color w:val="000000"/>
          <w:sz w:val="28"/>
          <w:szCs w:val="28"/>
        </w:rPr>
        <w:t xml:space="preserve">). </w:t>
      </w:r>
      <w:r w:rsidRPr="00002FA9">
        <w:rPr>
          <w:w w:val="108"/>
          <w:sz w:val="28"/>
          <w:szCs w:val="28"/>
        </w:rPr>
        <w:t>Назначение. Характеристики.</w:t>
      </w:r>
    </w:p>
    <w:p w:rsidR="00F8782F" w:rsidRPr="00002FA9" w:rsidRDefault="00F8782F" w:rsidP="00002FA9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  <w:tab w:val="left" w:pos="1276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2FA9">
        <w:rPr>
          <w:color w:val="000000"/>
          <w:sz w:val="28"/>
          <w:szCs w:val="28"/>
        </w:rPr>
        <w:t xml:space="preserve">Шина </w:t>
      </w:r>
      <w:r w:rsidRPr="00002FA9">
        <w:rPr>
          <w:color w:val="000000"/>
          <w:sz w:val="28"/>
          <w:szCs w:val="28"/>
          <w:lang w:val="en-US"/>
        </w:rPr>
        <w:t>Serial</w:t>
      </w:r>
      <w:r w:rsidRPr="00002FA9">
        <w:rPr>
          <w:color w:val="000000"/>
          <w:sz w:val="28"/>
          <w:szCs w:val="28"/>
        </w:rPr>
        <w:t xml:space="preserve"> АТА. </w:t>
      </w:r>
      <w:r w:rsidRPr="00002FA9">
        <w:rPr>
          <w:w w:val="108"/>
          <w:sz w:val="28"/>
          <w:szCs w:val="28"/>
        </w:rPr>
        <w:t>Назначение. Характеристики.</w:t>
      </w:r>
    </w:p>
    <w:p w:rsidR="00F8782F" w:rsidRPr="00002FA9" w:rsidRDefault="00F8782F" w:rsidP="00002FA9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  <w:tab w:val="left" w:pos="1276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2FA9">
        <w:rPr>
          <w:color w:val="000000"/>
          <w:sz w:val="28"/>
          <w:szCs w:val="28"/>
        </w:rPr>
        <w:t xml:space="preserve">Шина </w:t>
      </w:r>
      <w:r w:rsidRPr="00002FA9">
        <w:rPr>
          <w:color w:val="000000"/>
          <w:sz w:val="28"/>
          <w:szCs w:val="28"/>
          <w:lang w:val="en-US"/>
        </w:rPr>
        <w:t>SCSI</w:t>
      </w:r>
      <w:r w:rsidRPr="00002FA9">
        <w:rPr>
          <w:color w:val="000000"/>
          <w:sz w:val="28"/>
          <w:szCs w:val="28"/>
        </w:rPr>
        <w:t xml:space="preserve">. </w:t>
      </w:r>
      <w:r w:rsidRPr="00002FA9">
        <w:rPr>
          <w:w w:val="108"/>
          <w:sz w:val="28"/>
          <w:szCs w:val="28"/>
        </w:rPr>
        <w:t>Назначение. Характеристики.</w:t>
      </w:r>
    </w:p>
    <w:p w:rsidR="00F8782F" w:rsidRPr="00002FA9" w:rsidRDefault="00F8782F" w:rsidP="00002FA9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  <w:tab w:val="left" w:pos="1276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2FA9">
        <w:rPr>
          <w:color w:val="000000"/>
          <w:sz w:val="28"/>
          <w:szCs w:val="28"/>
        </w:rPr>
        <w:t>Шина</w:t>
      </w:r>
      <w:r w:rsidRPr="00002FA9">
        <w:rPr>
          <w:color w:val="000000"/>
          <w:sz w:val="28"/>
          <w:szCs w:val="28"/>
          <w:lang w:val="en-US"/>
        </w:rPr>
        <w:t xml:space="preserve"> Serial Attached SCSI. </w:t>
      </w:r>
      <w:r w:rsidRPr="00002FA9">
        <w:rPr>
          <w:w w:val="108"/>
          <w:sz w:val="28"/>
          <w:szCs w:val="28"/>
        </w:rPr>
        <w:t>Назначение</w:t>
      </w:r>
      <w:r w:rsidRPr="00002FA9">
        <w:rPr>
          <w:w w:val="108"/>
          <w:sz w:val="28"/>
          <w:szCs w:val="28"/>
          <w:lang w:val="en-US"/>
        </w:rPr>
        <w:t xml:space="preserve">. </w:t>
      </w:r>
      <w:r w:rsidRPr="00002FA9">
        <w:rPr>
          <w:w w:val="108"/>
          <w:sz w:val="28"/>
          <w:szCs w:val="28"/>
        </w:rPr>
        <w:t>Характеристики. Отличител</w:t>
      </w:r>
      <w:r w:rsidRPr="00002FA9">
        <w:rPr>
          <w:w w:val="108"/>
          <w:sz w:val="28"/>
          <w:szCs w:val="28"/>
        </w:rPr>
        <w:t>ь</w:t>
      </w:r>
      <w:r w:rsidRPr="00002FA9">
        <w:rPr>
          <w:w w:val="108"/>
          <w:sz w:val="28"/>
          <w:szCs w:val="28"/>
        </w:rPr>
        <w:t>ные черты.</w:t>
      </w:r>
    </w:p>
    <w:p w:rsidR="00F8782F" w:rsidRPr="00002FA9" w:rsidRDefault="00F8782F" w:rsidP="00002FA9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  <w:tab w:val="left" w:pos="1276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2FA9">
        <w:rPr>
          <w:color w:val="000000"/>
          <w:sz w:val="28"/>
          <w:szCs w:val="28"/>
        </w:rPr>
        <w:t>Интерфейс АСР</w:t>
      </w:r>
      <w:r w:rsidRPr="00002FA9">
        <w:rPr>
          <w:color w:val="000000"/>
          <w:sz w:val="28"/>
          <w:szCs w:val="28"/>
          <w:lang w:val="en-US"/>
        </w:rPr>
        <w:t>I</w:t>
      </w:r>
      <w:r w:rsidRPr="00002FA9">
        <w:rPr>
          <w:color w:val="000000"/>
          <w:sz w:val="28"/>
          <w:szCs w:val="28"/>
        </w:rPr>
        <w:t xml:space="preserve">. </w:t>
      </w:r>
      <w:r w:rsidRPr="00002FA9">
        <w:rPr>
          <w:w w:val="108"/>
          <w:sz w:val="28"/>
          <w:szCs w:val="28"/>
        </w:rPr>
        <w:t>Назначение. Характеристики.</w:t>
      </w:r>
    </w:p>
    <w:p w:rsidR="00F8782F" w:rsidRPr="00002FA9" w:rsidRDefault="00F8782F" w:rsidP="00002FA9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  <w:tab w:val="left" w:pos="1276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2FA9">
        <w:rPr>
          <w:color w:val="000000"/>
          <w:sz w:val="28"/>
          <w:szCs w:val="28"/>
        </w:rPr>
        <w:t xml:space="preserve">Шина </w:t>
      </w:r>
      <w:r w:rsidRPr="00002FA9">
        <w:rPr>
          <w:color w:val="000000"/>
          <w:sz w:val="28"/>
          <w:szCs w:val="28"/>
          <w:lang w:val="en-US"/>
        </w:rPr>
        <w:t>SM</w:t>
      </w:r>
      <w:r w:rsidRPr="00002FA9">
        <w:rPr>
          <w:color w:val="000000"/>
          <w:sz w:val="28"/>
          <w:szCs w:val="28"/>
        </w:rPr>
        <w:t>В</w:t>
      </w:r>
      <w:r w:rsidRPr="00002FA9">
        <w:rPr>
          <w:color w:val="000000"/>
          <w:sz w:val="28"/>
          <w:szCs w:val="28"/>
          <w:lang w:val="en-US"/>
        </w:rPr>
        <w:t>us</w:t>
      </w:r>
      <w:r w:rsidRPr="00002FA9">
        <w:rPr>
          <w:color w:val="000000"/>
          <w:sz w:val="28"/>
          <w:szCs w:val="28"/>
        </w:rPr>
        <w:t xml:space="preserve">. </w:t>
      </w:r>
      <w:r w:rsidRPr="00002FA9">
        <w:rPr>
          <w:w w:val="108"/>
          <w:sz w:val="28"/>
          <w:szCs w:val="28"/>
        </w:rPr>
        <w:t>Назначение. Характеристики.</w:t>
      </w:r>
    </w:p>
    <w:p w:rsidR="00F8782F" w:rsidRPr="00002FA9" w:rsidRDefault="00F8782F" w:rsidP="00002FA9">
      <w:pPr>
        <w:shd w:val="clear" w:color="auto" w:fill="FFFFFF"/>
        <w:spacing w:line="360" w:lineRule="auto"/>
        <w:ind w:firstLine="709"/>
        <w:jc w:val="both"/>
        <w:rPr>
          <w:w w:val="108"/>
          <w:sz w:val="28"/>
          <w:szCs w:val="28"/>
        </w:rPr>
      </w:pPr>
    </w:p>
    <w:p w:rsidR="00765A82" w:rsidRPr="00002FA9" w:rsidRDefault="00765A82" w:rsidP="00002FA9">
      <w:pPr>
        <w:shd w:val="clear" w:color="auto" w:fill="FFFFFF"/>
        <w:spacing w:line="360" w:lineRule="auto"/>
        <w:ind w:firstLine="709"/>
        <w:jc w:val="both"/>
        <w:rPr>
          <w:w w:val="108"/>
          <w:sz w:val="28"/>
          <w:szCs w:val="28"/>
        </w:rPr>
      </w:pPr>
      <w:bookmarkStart w:id="0" w:name="_GoBack"/>
      <w:bookmarkEnd w:id="0"/>
    </w:p>
    <w:sectPr w:rsidR="00765A82" w:rsidRPr="00002FA9" w:rsidSect="00F8782F">
      <w:footerReference w:type="default" r:id="rId7"/>
      <w:pgSz w:w="11909" w:h="16834"/>
      <w:pgMar w:top="567" w:right="567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558" w:rsidRDefault="00082558" w:rsidP="00155676">
      <w:r>
        <w:separator/>
      </w:r>
    </w:p>
  </w:endnote>
  <w:endnote w:type="continuationSeparator" w:id="1">
    <w:p w:rsidR="00082558" w:rsidRDefault="00082558" w:rsidP="00155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676" w:rsidRDefault="00155676" w:rsidP="00155676">
    <w:pPr>
      <w:pStyle w:val="a6"/>
      <w:jc w:val="center"/>
      <w:rPr>
        <w:rFonts w:asciiTheme="minorHAnsi" w:hAnsiTheme="minorHAnsi" w:cstheme="minorBidi"/>
        <w:sz w:val="22"/>
        <w:szCs w:val="22"/>
      </w:rPr>
    </w:pPr>
    <w:sdt>
      <w:sdtPr>
        <w:rPr>
          <w:b/>
          <w:color w:val="000000" w:themeColor="text1"/>
          <w:sz w:val="24"/>
          <w:szCs w:val="24"/>
        </w:rPr>
        <w:alias w:val="Автор"/>
        <w:id w:val="54214575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>
          <w:rPr>
            <w:b/>
            <w:color w:val="000000" w:themeColor="text1"/>
            <w:sz w:val="24"/>
            <w:szCs w:val="24"/>
          </w:rPr>
          <w:t>258-483-969      Яхина Рита Альфировна</w:t>
        </w:r>
      </w:sdtContent>
    </w:sdt>
  </w:p>
  <w:p w:rsidR="00155676" w:rsidRDefault="0015567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558" w:rsidRDefault="00082558" w:rsidP="00155676">
      <w:r>
        <w:separator/>
      </w:r>
    </w:p>
  </w:footnote>
  <w:footnote w:type="continuationSeparator" w:id="1">
    <w:p w:rsidR="00082558" w:rsidRDefault="00082558" w:rsidP="001556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0BCA"/>
    <w:multiLevelType w:val="hybridMultilevel"/>
    <w:tmpl w:val="D326D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145F6"/>
    <w:multiLevelType w:val="hybridMultilevel"/>
    <w:tmpl w:val="678256F6"/>
    <w:lvl w:ilvl="0" w:tplc="8B862D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30622"/>
    <w:multiLevelType w:val="hybridMultilevel"/>
    <w:tmpl w:val="D58E5BF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43BE2409"/>
    <w:multiLevelType w:val="hybridMultilevel"/>
    <w:tmpl w:val="420C4C10"/>
    <w:lvl w:ilvl="0" w:tplc="1E005C8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F379F7"/>
    <w:multiLevelType w:val="hybridMultilevel"/>
    <w:tmpl w:val="E432DEE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782F"/>
    <w:rsid w:val="00002FA9"/>
    <w:rsid w:val="0001335C"/>
    <w:rsid w:val="00082558"/>
    <w:rsid w:val="000B33CE"/>
    <w:rsid w:val="00155676"/>
    <w:rsid w:val="002E230F"/>
    <w:rsid w:val="00307541"/>
    <w:rsid w:val="00354F59"/>
    <w:rsid w:val="00765A82"/>
    <w:rsid w:val="00943172"/>
    <w:rsid w:val="00A23A36"/>
    <w:rsid w:val="00F87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82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82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556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55676"/>
    <w:rPr>
      <w:rFonts w:eastAsia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556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5676"/>
    <w:rPr>
      <w:rFonts w:eastAsia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556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56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82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8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УТЭК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258-483-969      Яхина Рита Альфировна</dc:creator>
  <cp:keywords/>
  <dc:description/>
  <cp:lastModifiedBy>02</cp:lastModifiedBy>
  <cp:revision>5</cp:revision>
  <cp:lastPrinted>2016-02-18T06:57:00Z</cp:lastPrinted>
  <dcterms:created xsi:type="dcterms:W3CDTF">2011-10-19T06:33:00Z</dcterms:created>
  <dcterms:modified xsi:type="dcterms:W3CDTF">2016-02-18T06:57:00Z</dcterms:modified>
</cp:coreProperties>
</file>