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7CE" w:rsidRPr="004D17CE" w:rsidRDefault="004D17CE" w:rsidP="004D17CE">
      <w:pPr>
        <w:spacing w:line="360" w:lineRule="auto"/>
        <w:jc w:val="center"/>
        <w:rPr>
          <w:b/>
        </w:rPr>
      </w:pPr>
      <w:bookmarkStart w:id="0" w:name="_GoBack"/>
      <w:bookmarkEnd w:id="0"/>
      <w:r w:rsidRPr="004D17CE">
        <w:rPr>
          <w:b/>
        </w:rPr>
        <w:t>Глоссарий (словарь с комментариями и примерами)</w:t>
      </w:r>
    </w:p>
    <w:p w:rsidR="004D17CE" w:rsidRPr="004D17CE" w:rsidRDefault="004D17CE" w:rsidP="004D17CE">
      <w:pPr>
        <w:rPr>
          <w:b/>
        </w:rPr>
      </w:pPr>
    </w:p>
    <w:p w:rsidR="004D17CE" w:rsidRPr="004D17CE" w:rsidRDefault="004D17CE" w:rsidP="004D17CE">
      <w:pPr>
        <w:ind w:left="-567"/>
        <w:jc w:val="both"/>
      </w:pPr>
      <w:r w:rsidRPr="004D17CE">
        <w:rPr>
          <w:b/>
          <w:i/>
        </w:rPr>
        <w:t xml:space="preserve">Ренессанс </w:t>
      </w:r>
      <w:r w:rsidRPr="004D17CE">
        <w:t xml:space="preserve">(фр. </w:t>
      </w:r>
      <w:proofErr w:type="spellStart"/>
      <w:r w:rsidRPr="004D17CE">
        <w:rPr>
          <w:bCs/>
        </w:rPr>
        <w:t>Renaissance</w:t>
      </w:r>
      <w:proofErr w:type="spellEnd"/>
      <w:r w:rsidRPr="004D17CE">
        <w:t xml:space="preserve">, итал. </w:t>
      </w:r>
      <w:proofErr w:type="spellStart"/>
      <w:r w:rsidRPr="004D17CE">
        <w:t>Rinascimento</w:t>
      </w:r>
      <w:proofErr w:type="spellEnd"/>
      <w:r w:rsidRPr="004D17CE">
        <w:t>; от «</w:t>
      </w:r>
      <w:proofErr w:type="spellStart"/>
      <w:r w:rsidRPr="004D17CE">
        <w:t>re</w:t>
      </w:r>
      <w:proofErr w:type="spellEnd"/>
      <w:r w:rsidRPr="004D17CE">
        <w:t>/</w:t>
      </w:r>
      <w:proofErr w:type="spellStart"/>
      <w:r w:rsidRPr="004D17CE">
        <w:t>ri</w:t>
      </w:r>
      <w:proofErr w:type="spellEnd"/>
      <w:r w:rsidRPr="004D17CE">
        <w:t>» — «снова» или «заново» и «</w:t>
      </w:r>
      <w:proofErr w:type="spellStart"/>
      <w:r w:rsidRPr="004D17CE">
        <w:t>nasci</w:t>
      </w:r>
      <w:proofErr w:type="spellEnd"/>
      <w:r w:rsidRPr="004D17CE">
        <w:t>» — «рожденный») – возрождение; величайшая эпоха в истории культуры Европы, пришедшая на смену культуре Средних веков и предшествующая культуре Нового времени.</w:t>
      </w:r>
    </w:p>
    <w:p w:rsidR="004D17CE" w:rsidRDefault="004D17CE" w:rsidP="004D17CE">
      <w:pPr>
        <w:ind w:left="-567"/>
        <w:jc w:val="both"/>
        <w:rPr>
          <w:b/>
          <w:i/>
        </w:rPr>
      </w:pPr>
    </w:p>
    <w:p w:rsidR="004D17CE" w:rsidRPr="004D17CE" w:rsidRDefault="004D17CE" w:rsidP="004D17CE">
      <w:pPr>
        <w:ind w:left="-567"/>
        <w:jc w:val="both"/>
      </w:pPr>
      <w:r w:rsidRPr="004D17CE">
        <w:rPr>
          <w:b/>
          <w:i/>
        </w:rPr>
        <w:t xml:space="preserve">Аллегория </w:t>
      </w:r>
      <w:r w:rsidRPr="004D17CE">
        <w:t>(греч. иносказание) – одна из форм иносказания, в которой осуществляется изображение абстрактного понятия или явления (мудрость, хитрость, доброта, правосудие, вера и пр.) через конкретный образ (правос</w:t>
      </w:r>
      <w:r w:rsidR="008E7C96">
        <w:t>удие - весы, вера – крест, време</w:t>
      </w:r>
      <w:r w:rsidRPr="004D17CE">
        <w:t>на года — с помощью соответствующих им цветов, плодов или же занятий).</w:t>
      </w:r>
    </w:p>
    <w:p w:rsidR="004D17CE" w:rsidRDefault="004D17CE" w:rsidP="004D17CE">
      <w:pPr>
        <w:ind w:left="-567"/>
        <w:jc w:val="both"/>
        <w:rPr>
          <w:b/>
          <w:i/>
        </w:rPr>
      </w:pPr>
    </w:p>
    <w:p w:rsidR="004D17CE" w:rsidRPr="004D17CE" w:rsidRDefault="004D17CE" w:rsidP="004D17CE">
      <w:pPr>
        <w:ind w:left="-567"/>
        <w:jc w:val="both"/>
      </w:pPr>
      <w:r w:rsidRPr="004D17CE">
        <w:rPr>
          <w:b/>
          <w:i/>
        </w:rPr>
        <w:t>Античный</w:t>
      </w:r>
      <w:r w:rsidRPr="004D17CE">
        <w:t xml:space="preserve"> (от лат. «</w:t>
      </w:r>
      <w:proofErr w:type="spellStart"/>
      <w:r w:rsidRPr="004D17CE">
        <w:t>антикус</w:t>
      </w:r>
      <w:proofErr w:type="spellEnd"/>
      <w:r w:rsidRPr="004D17CE">
        <w:t xml:space="preserve">» - древний) – так назвали итальянские гуманисты эпохи Возрождения </w:t>
      </w:r>
      <w:proofErr w:type="spellStart"/>
      <w:r w:rsidRPr="004D17CE">
        <w:t>греко</w:t>
      </w:r>
      <w:proofErr w:type="spellEnd"/>
      <w:r w:rsidRPr="004D17CE">
        <w:t xml:space="preserve"> – римскую цивилизацию как самую раннюю из известных им. </w:t>
      </w:r>
    </w:p>
    <w:p w:rsidR="004D17CE" w:rsidRDefault="004D17CE" w:rsidP="004D17CE">
      <w:pPr>
        <w:ind w:left="-567"/>
        <w:jc w:val="both"/>
        <w:rPr>
          <w:b/>
          <w:i/>
        </w:rPr>
      </w:pPr>
    </w:p>
    <w:p w:rsidR="004D17CE" w:rsidRPr="004D17CE" w:rsidRDefault="004D17CE" w:rsidP="004D17CE">
      <w:pPr>
        <w:ind w:left="-567"/>
        <w:jc w:val="both"/>
      </w:pPr>
      <w:r w:rsidRPr="004D17CE">
        <w:rPr>
          <w:b/>
          <w:i/>
        </w:rPr>
        <w:t xml:space="preserve">Протагор – </w:t>
      </w:r>
      <w:r w:rsidRPr="004D17CE">
        <w:t>древнегреческий философ</w:t>
      </w:r>
      <w:r w:rsidRPr="004D17CE">
        <w:rPr>
          <w:b/>
          <w:i/>
        </w:rPr>
        <w:t>.</w:t>
      </w:r>
    </w:p>
    <w:p w:rsidR="004D17CE" w:rsidRDefault="004D17CE" w:rsidP="004D17CE">
      <w:pPr>
        <w:ind w:left="-567"/>
        <w:jc w:val="both"/>
        <w:rPr>
          <w:b/>
          <w:i/>
        </w:rPr>
      </w:pPr>
    </w:p>
    <w:p w:rsidR="004D17CE" w:rsidRPr="004D17CE" w:rsidRDefault="004D17CE" w:rsidP="004D17CE">
      <w:pPr>
        <w:ind w:left="-567"/>
        <w:jc w:val="both"/>
      </w:pPr>
      <w:r w:rsidRPr="004D17CE">
        <w:rPr>
          <w:b/>
          <w:i/>
        </w:rPr>
        <w:t xml:space="preserve">Трактат </w:t>
      </w:r>
      <w:r w:rsidRPr="004D17CE">
        <w:t xml:space="preserve">(лат. </w:t>
      </w:r>
      <w:proofErr w:type="spellStart"/>
      <w:r w:rsidRPr="004D17CE">
        <w:t>tractatus</w:t>
      </w:r>
      <w:proofErr w:type="spellEnd"/>
      <w:r w:rsidRPr="004D17CE">
        <w:t>) — философское, религиозное или научное сочинение, содержащее изложение конкретной темы или постановку, обсуждение и разрешение проблемы.</w:t>
      </w:r>
    </w:p>
    <w:p w:rsidR="004D17CE" w:rsidRDefault="004D17CE" w:rsidP="004D17CE">
      <w:pPr>
        <w:ind w:left="-567"/>
        <w:jc w:val="both"/>
        <w:rPr>
          <w:b/>
          <w:i/>
        </w:rPr>
      </w:pPr>
    </w:p>
    <w:p w:rsidR="004D17CE" w:rsidRPr="004D17CE" w:rsidRDefault="004D17CE" w:rsidP="004D17CE">
      <w:pPr>
        <w:ind w:left="-567"/>
        <w:jc w:val="both"/>
      </w:pPr>
      <w:r w:rsidRPr="004D17CE">
        <w:rPr>
          <w:b/>
          <w:i/>
        </w:rPr>
        <w:t xml:space="preserve">Титаны </w:t>
      </w:r>
      <w:r w:rsidRPr="004D17CE">
        <w:t>– греческие боги, вступившие в борьбу с Зевсом.</w:t>
      </w:r>
      <w:r w:rsidRPr="004D17CE">
        <w:rPr>
          <w:b/>
          <w:i/>
        </w:rPr>
        <w:t xml:space="preserve"> Титаны </w:t>
      </w:r>
      <w:r w:rsidRPr="004D17CE">
        <w:t>(иносказательное) – гиганты, борцы, великие люди.</w:t>
      </w:r>
    </w:p>
    <w:p w:rsidR="004D17CE" w:rsidRDefault="004D17CE" w:rsidP="004D17CE">
      <w:pPr>
        <w:ind w:left="-567"/>
        <w:jc w:val="both"/>
        <w:rPr>
          <w:b/>
          <w:bCs/>
          <w:i/>
        </w:rPr>
      </w:pPr>
    </w:p>
    <w:p w:rsidR="004D17CE" w:rsidRPr="004D17CE" w:rsidRDefault="004D17CE" w:rsidP="004D17CE">
      <w:pPr>
        <w:ind w:left="-567"/>
        <w:jc w:val="both"/>
      </w:pPr>
      <w:proofErr w:type="spellStart"/>
      <w:r w:rsidRPr="004D17CE">
        <w:rPr>
          <w:b/>
          <w:bCs/>
          <w:i/>
        </w:rPr>
        <w:t>Джо́рджо</w:t>
      </w:r>
      <w:proofErr w:type="spellEnd"/>
      <w:r w:rsidRPr="004D17CE">
        <w:rPr>
          <w:b/>
          <w:bCs/>
          <w:i/>
        </w:rPr>
        <w:t xml:space="preserve"> </w:t>
      </w:r>
      <w:proofErr w:type="spellStart"/>
      <w:r w:rsidRPr="004D17CE">
        <w:rPr>
          <w:b/>
          <w:bCs/>
          <w:i/>
        </w:rPr>
        <w:t>Ваза́ри</w:t>
      </w:r>
      <w:proofErr w:type="spellEnd"/>
      <w:r w:rsidRPr="004D17CE">
        <w:t xml:space="preserve"> (30 июля 1511 года, </w:t>
      </w:r>
      <w:proofErr w:type="spellStart"/>
      <w:r w:rsidRPr="004D17CE">
        <w:t>Ареццо</w:t>
      </w:r>
      <w:proofErr w:type="spellEnd"/>
      <w:r w:rsidRPr="004D17CE">
        <w:t> — 27 июня 1574 года, Флоренция) — итальянский живописец, архитектор и писатель. Автор знаменитого «</w:t>
      </w:r>
      <w:hyperlink r:id="rId4" w:tooltip="Жизнеописания наиболее знаменитых живописцев, ваятелей и зодчих" w:history="1">
        <w:r w:rsidRPr="004D17CE">
          <w:rPr>
            <w:rStyle w:val="a3"/>
            <w:bCs/>
            <w:color w:val="auto"/>
            <w:u w:val="none"/>
          </w:rPr>
          <w:t>Жизнеописания наиболее знаменитых живописцев, ваятелей и зодчих</w:t>
        </w:r>
      </w:hyperlink>
      <w:r w:rsidRPr="004D17CE">
        <w:t>», основоположник современного искусствознания.</w:t>
      </w:r>
    </w:p>
    <w:p w:rsidR="004D17CE" w:rsidRDefault="004D17CE" w:rsidP="004D17CE">
      <w:pPr>
        <w:ind w:left="-567"/>
        <w:jc w:val="both"/>
        <w:rPr>
          <w:b/>
          <w:i/>
        </w:rPr>
      </w:pPr>
    </w:p>
    <w:p w:rsidR="004D17CE" w:rsidRPr="004D17CE" w:rsidRDefault="004D17CE" w:rsidP="004D17CE">
      <w:pPr>
        <w:ind w:left="-567"/>
        <w:jc w:val="both"/>
      </w:pPr>
      <w:r w:rsidRPr="004D17CE">
        <w:rPr>
          <w:b/>
          <w:i/>
        </w:rPr>
        <w:t>Нотариус</w:t>
      </w:r>
      <w:r w:rsidRPr="004D17CE">
        <w:rPr>
          <w:b/>
          <w:bCs/>
        </w:rPr>
        <w:t xml:space="preserve">  - </w:t>
      </w:r>
      <w:r w:rsidRPr="004D17CE">
        <w:rPr>
          <w:bCs/>
        </w:rPr>
        <w:t>это</w:t>
      </w:r>
      <w:r w:rsidRPr="004D17CE">
        <w:t xml:space="preserve"> специально уполномоченное должностное лицо, удостоверяющее подлинность документов, подписей и т.д.</w:t>
      </w:r>
    </w:p>
    <w:p w:rsidR="004D17CE" w:rsidRDefault="004D17CE" w:rsidP="004D17CE">
      <w:pPr>
        <w:ind w:left="-567"/>
        <w:jc w:val="both"/>
        <w:rPr>
          <w:b/>
          <w:i/>
        </w:rPr>
      </w:pPr>
    </w:p>
    <w:p w:rsidR="004D17CE" w:rsidRPr="004D17CE" w:rsidRDefault="004D17CE" w:rsidP="004D17CE">
      <w:pPr>
        <w:ind w:left="-567"/>
        <w:jc w:val="both"/>
      </w:pPr>
      <w:r w:rsidRPr="004D17CE">
        <w:rPr>
          <w:b/>
          <w:i/>
        </w:rPr>
        <w:t>Лира</w:t>
      </w:r>
      <w:r w:rsidRPr="004D17CE">
        <w:t xml:space="preserve"> - древнегреческий струнный щипковый музыкальный инструмент.</w:t>
      </w:r>
    </w:p>
    <w:p w:rsidR="004D17CE" w:rsidRDefault="004D17CE" w:rsidP="004D17CE">
      <w:pPr>
        <w:ind w:left="-567"/>
        <w:jc w:val="both"/>
        <w:rPr>
          <w:b/>
          <w:bCs/>
          <w:i/>
        </w:rPr>
      </w:pPr>
    </w:p>
    <w:p w:rsidR="004D17CE" w:rsidRPr="004D17CE" w:rsidRDefault="004D17CE" w:rsidP="004D17CE">
      <w:pPr>
        <w:ind w:left="-567"/>
        <w:jc w:val="both"/>
      </w:pPr>
      <w:proofErr w:type="spellStart"/>
      <w:r w:rsidRPr="004D17CE">
        <w:rPr>
          <w:b/>
          <w:bCs/>
          <w:i/>
        </w:rPr>
        <w:t>Андре́а</w:t>
      </w:r>
      <w:proofErr w:type="spellEnd"/>
      <w:r w:rsidRPr="004D17CE">
        <w:rPr>
          <w:b/>
          <w:i/>
        </w:rPr>
        <w:t xml:space="preserve"> </w:t>
      </w:r>
      <w:proofErr w:type="spellStart"/>
      <w:r w:rsidRPr="004D17CE">
        <w:rPr>
          <w:b/>
          <w:i/>
        </w:rPr>
        <w:t>дель</w:t>
      </w:r>
      <w:proofErr w:type="spellEnd"/>
      <w:r w:rsidRPr="004D17CE">
        <w:rPr>
          <w:b/>
          <w:i/>
        </w:rPr>
        <w:t xml:space="preserve"> </w:t>
      </w:r>
      <w:proofErr w:type="spellStart"/>
      <w:r w:rsidRPr="004D17CE">
        <w:rPr>
          <w:b/>
          <w:bCs/>
          <w:i/>
        </w:rPr>
        <w:t>Верро́ккьо</w:t>
      </w:r>
      <w:proofErr w:type="spellEnd"/>
      <w:r w:rsidRPr="004D17CE">
        <w:t> (1435 или 1436, Флоренция, — 7.10.1488, Венеция), итальянский скульптор, живописец и ювелир Раннего Возрождения.</w:t>
      </w:r>
    </w:p>
    <w:p w:rsidR="004D17CE" w:rsidRDefault="004D17CE" w:rsidP="004D17CE">
      <w:pPr>
        <w:ind w:left="-567"/>
        <w:jc w:val="both"/>
        <w:rPr>
          <w:b/>
          <w:i/>
        </w:rPr>
      </w:pPr>
    </w:p>
    <w:p w:rsidR="004D17CE" w:rsidRPr="004D17CE" w:rsidRDefault="004D17CE" w:rsidP="004D17CE">
      <w:pPr>
        <w:ind w:left="-567"/>
        <w:jc w:val="both"/>
      </w:pPr>
      <w:r w:rsidRPr="004D17CE">
        <w:rPr>
          <w:b/>
          <w:i/>
        </w:rPr>
        <w:t xml:space="preserve">Мадонна - </w:t>
      </w:r>
      <w:r w:rsidRPr="004D17CE">
        <w:t xml:space="preserve"> в христианской религии то же, что Мария, Богородица.</w:t>
      </w:r>
    </w:p>
    <w:p w:rsidR="004D17CE" w:rsidRDefault="004D17CE" w:rsidP="004D17CE">
      <w:pPr>
        <w:ind w:left="-567"/>
        <w:jc w:val="both"/>
        <w:rPr>
          <w:b/>
          <w:bCs/>
          <w:i/>
        </w:rPr>
      </w:pPr>
    </w:p>
    <w:p w:rsidR="004D17CE" w:rsidRPr="004D17CE" w:rsidRDefault="004D17CE" w:rsidP="004D17CE">
      <w:pPr>
        <w:ind w:left="-567"/>
        <w:jc w:val="both"/>
      </w:pPr>
      <w:r w:rsidRPr="004D17CE">
        <w:rPr>
          <w:b/>
          <w:bCs/>
          <w:i/>
        </w:rPr>
        <w:t>«Мадонна Бенуа»</w:t>
      </w:r>
      <w:r w:rsidRPr="004D17CE">
        <w:rPr>
          <w:b/>
          <w:i/>
        </w:rPr>
        <w:t xml:space="preserve"> или </w:t>
      </w:r>
      <w:r w:rsidRPr="004D17CE">
        <w:rPr>
          <w:b/>
          <w:bCs/>
          <w:i/>
        </w:rPr>
        <w:t>«Мадонна с цветком»</w:t>
      </w:r>
      <w:r w:rsidRPr="004D17CE">
        <w:t xml:space="preserve"> (1478—1480) — ранняя картина Леонардо да Винчи. В 1914 году она была приобретена Императорским Эрмитажем у Марии Александровны Бенуа, жены придворного архитектора Леонтия Николаевича Бенуа.</w:t>
      </w:r>
    </w:p>
    <w:p w:rsidR="004D17CE" w:rsidRDefault="004D17CE" w:rsidP="004D17CE">
      <w:pPr>
        <w:ind w:left="-567"/>
        <w:jc w:val="both"/>
        <w:rPr>
          <w:b/>
          <w:bCs/>
          <w:i/>
        </w:rPr>
      </w:pPr>
    </w:p>
    <w:p w:rsidR="004D17CE" w:rsidRPr="004D17CE" w:rsidRDefault="004D17CE" w:rsidP="004D17CE">
      <w:pPr>
        <w:ind w:left="-567"/>
        <w:jc w:val="both"/>
      </w:pPr>
      <w:proofErr w:type="spellStart"/>
      <w:r w:rsidRPr="004D17CE">
        <w:rPr>
          <w:b/>
          <w:bCs/>
          <w:i/>
        </w:rPr>
        <w:t>Сфума́то</w:t>
      </w:r>
      <w:proofErr w:type="spellEnd"/>
      <w:r w:rsidRPr="004D17CE">
        <w:rPr>
          <w:b/>
          <w:i/>
        </w:rPr>
        <w:t xml:space="preserve"> </w:t>
      </w:r>
      <w:r w:rsidRPr="004D17CE">
        <w:t xml:space="preserve">(итал. </w:t>
      </w:r>
      <w:proofErr w:type="spellStart"/>
      <w:r w:rsidRPr="004D17CE">
        <w:rPr>
          <w:b/>
          <w:bCs/>
        </w:rPr>
        <w:t>sfumato</w:t>
      </w:r>
      <w:proofErr w:type="spellEnd"/>
      <w:r w:rsidRPr="004D17CE">
        <w:t xml:space="preserve"> — затушёванный, буквально — исчезающий как дым) - «дымчатая светотень» Леонардо да Винчи;  в живописи смягчение очертаний фигур и предметов, которое позволяет передать окутывающий их воздух. </w:t>
      </w:r>
    </w:p>
    <w:p w:rsidR="004D17CE" w:rsidRDefault="004D17CE" w:rsidP="004D17CE">
      <w:pPr>
        <w:ind w:left="-567"/>
        <w:jc w:val="both"/>
        <w:rPr>
          <w:b/>
          <w:bCs/>
          <w:i/>
        </w:rPr>
      </w:pPr>
    </w:p>
    <w:p w:rsidR="004D17CE" w:rsidRPr="004D17CE" w:rsidRDefault="004D17CE" w:rsidP="004D17CE">
      <w:pPr>
        <w:ind w:left="-567"/>
        <w:jc w:val="both"/>
      </w:pPr>
      <w:proofErr w:type="spellStart"/>
      <w:r w:rsidRPr="004D17CE">
        <w:rPr>
          <w:b/>
          <w:bCs/>
          <w:i/>
        </w:rPr>
        <w:t>Тáйная</w:t>
      </w:r>
      <w:proofErr w:type="spellEnd"/>
      <w:r w:rsidRPr="004D17CE">
        <w:rPr>
          <w:i/>
        </w:rPr>
        <w:t xml:space="preserve"> </w:t>
      </w:r>
      <w:proofErr w:type="spellStart"/>
      <w:r w:rsidRPr="004D17CE">
        <w:rPr>
          <w:b/>
          <w:bCs/>
          <w:i/>
        </w:rPr>
        <w:t>Вéчеря</w:t>
      </w:r>
      <w:proofErr w:type="spellEnd"/>
      <w:r w:rsidRPr="004D17CE">
        <w:rPr>
          <w:b/>
          <w:bCs/>
        </w:rPr>
        <w:t xml:space="preserve"> - </w:t>
      </w:r>
      <w:r w:rsidRPr="004D17CE">
        <w:t xml:space="preserve"> в христианстве </w:t>
      </w:r>
      <w:r w:rsidRPr="004D17CE">
        <w:rPr>
          <w:bCs/>
        </w:rPr>
        <w:t>последняя</w:t>
      </w:r>
      <w:r w:rsidRPr="004D17CE">
        <w:t xml:space="preserve"> трапеза Иисуса Христа с его учениками, произошедшая в Великий четверг. </w:t>
      </w:r>
    </w:p>
    <w:p w:rsidR="004D17CE" w:rsidRDefault="004D17CE" w:rsidP="004D17CE">
      <w:pPr>
        <w:ind w:left="-567"/>
        <w:jc w:val="both"/>
        <w:rPr>
          <w:b/>
          <w:i/>
        </w:rPr>
      </w:pPr>
    </w:p>
    <w:p w:rsidR="004D17CE" w:rsidRPr="004D17CE" w:rsidRDefault="004D17CE" w:rsidP="004D17CE">
      <w:pPr>
        <w:ind w:left="-567"/>
        <w:jc w:val="both"/>
      </w:pPr>
      <w:r w:rsidRPr="004D17CE">
        <w:rPr>
          <w:b/>
          <w:i/>
        </w:rPr>
        <w:t>«Тайная вечеря»</w:t>
      </w:r>
      <w:r w:rsidRPr="004D17CE">
        <w:t xml:space="preserve"> — фреска, выполненная Леонардо да Винчи на стене трапезной монастыря Санта-Мария </w:t>
      </w:r>
      <w:proofErr w:type="spellStart"/>
      <w:r w:rsidRPr="004D17CE">
        <w:t>делла</w:t>
      </w:r>
      <w:proofErr w:type="spellEnd"/>
      <w:r w:rsidRPr="004D17CE">
        <w:t xml:space="preserve"> </w:t>
      </w:r>
      <w:proofErr w:type="spellStart"/>
      <w:r w:rsidRPr="004D17CE">
        <w:t>Грацие</w:t>
      </w:r>
      <w:proofErr w:type="spellEnd"/>
      <w:r w:rsidRPr="004D17CE">
        <w:t xml:space="preserve"> в Милане. Еще в эпоху самого Леонардо она считалась его самой лучшей и знаменитой работой.</w:t>
      </w:r>
    </w:p>
    <w:p w:rsidR="004D17CE" w:rsidRPr="004D17CE" w:rsidRDefault="004D17CE" w:rsidP="004D17CE">
      <w:pPr>
        <w:ind w:left="-567"/>
        <w:jc w:val="both"/>
      </w:pPr>
      <w:r w:rsidRPr="004D17CE">
        <w:lastRenderedPageBreak/>
        <w:t>"</w:t>
      </w:r>
      <w:proofErr w:type="spellStart"/>
      <w:r w:rsidRPr="004D17CE">
        <w:rPr>
          <w:b/>
          <w:bCs/>
        </w:rPr>
        <w:t>Кортеджиано</w:t>
      </w:r>
      <w:proofErr w:type="spellEnd"/>
      <w:r w:rsidRPr="004D17CE">
        <w:t xml:space="preserve">"(что означает придворный) - книга гуманиста </w:t>
      </w:r>
      <w:proofErr w:type="spellStart"/>
      <w:r w:rsidRPr="004D17CE">
        <w:t>Кастильоне</w:t>
      </w:r>
      <w:proofErr w:type="spellEnd"/>
      <w:r w:rsidRPr="004D17CE">
        <w:t xml:space="preserve"> об идеальном образе человека Возрождения. </w:t>
      </w:r>
      <w:proofErr w:type="spellStart"/>
      <w:r w:rsidRPr="004D17CE">
        <w:rPr>
          <w:b/>
          <w:i/>
        </w:rPr>
        <w:t>Кортеджиано</w:t>
      </w:r>
      <w:proofErr w:type="spellEnd"/>
      <w:r w:rsidRPr="004D17CE">
        <w:rPr>
          <w:b/>
          <w:i/>
        </w:rPr>
        <w:t xml:space="preserve"> – </w:t>
      </w:r>
      <w:r w:rsidRPr="004D17CE">
        <w:t>идеал, показывающий сочетание физического и духовного совершенства.</w:t>
      </w:r>
    </w:p>
    <w:p w:rsidR="004D17CE" w:rsidRDefault="004D17CE" w:rsidP="004D17CE">
      <w:pPr>
        <w:ind w:left="-567"/>
        <w:jc w:val="both"/>
      </w:pPr>
    </w:p>
    <w:p w:rsidR="004D17CE" w:rsidRPr="004D17CE" w:rsidRDefault="004D17CE" w:rsidP="004D17CE">
      <w:pPr>
        <w:ind w:left="-567"/>
        <w:jc w:val="both"/>
      </w:pPr>
      <w:proofErr w:type="spellStart"/>
      <w:r w:rsidRPr="004D17CE">
        <w:t>Пьетро</w:t>
      </w:r>
      <w:proofErr w:type="spellEnd"/>
      <w:r w:rsidRPr="004D17CE">
        <w:t xml:space="preserve"> </w:t>
      </w:r>
      <w:proofErr w:type="spellStart"/>
      <w:r w:rsidRPr="004D17CE">
        <w:rPr>
          <w:b/>
          <w:bCs/>
        </w:rPr>
        <w:t>Перуджино</w:t>
      </w:r>
      <w:proofErr w:type="spellEnd"/>
      <w:r w:rsidRPr="004D17CE">
        <w:t xml:space="preserve"> (из </w:t>
      </w:r>
      <w:proofErr w:type="spellStart"/>
      <w:r w:rsidRPr="004D17CE">
        <w:t>Перуджи</w:t>
      </w:r>
      <w:proofErr w:type="spellEnd"/>
      <w:r w:rsidRPr="004D17CE">
        <w:t xml:space="preserve"> (город в Италии), настоящее имя </w:t>
      </w:r>
      <w:proofErr w:type="spellStart"/>
      <w:r w:rsidRPr="004D17CE">
        <w:t>Пьетро</w:t>
      </w:r>
      <w:proofErr w:type="spellEnd"/>
      <w:r w:rsidRPr="004D17CE">
        <w:t xml:space="preserve"> </w:t>
      </w:r>
      <w:proofErr w:type="spellStart"/>
      <w:r w:rsidRPr="004D17CE">
        <w:t>ди</w:t>
      </w:r>
      <w:proofErr w:type="spellEnd"/>
      <w:r w:rsidRPr="004D17CE">
        <w:t xml:space="preserve"> </w:t>
      </w:r>
      <w:proofErr w:type="spellStart"/>
      <w:r w:rsidRPr="004D17CE">
        <w:t>Кристофоро</w:t>
      </w:r>
      <w:proofErr w:type="spellEnd"/>
      <w:r w:rsidRPr="004D17CE">
        <w:t xml:space="preserve"> </w:t>
      </w:r>
      <w:proofErr w:type="spellStart"/>
      <w:r w:rsidRPr="004D17CE">
        <w:t>Ваннуччи</w:t>
      </w:r>
      <w:proofErr w:type="spellEnd"/>
      <w:r w:rsidRPr="004D17CE">
        <w:t xml:space="preserve">; 1446—1524) — итальянский живописец эпохи Возрождения, представитель </w:t>
      </w:r>
      <w:proofErr w:type="spellStart"/>
      <w:r w:rsidRPr="004D17CE">
        <w:t>умбрийской</w:t>
      </w:r>
      <w:proofErr w:type="spellEnd"/>
      <w:r w:rsidRPr="004D17CE">
        <w:t xml:space="preserve">  школы, наставник Рафаэля.</w:t>
      </w:r>
    </w:p>
    <w:p w:rsidR="004D17CE" w:rsidRDefault="004D17CE" w:rsidP="004D17CE">
      <w:pPr>
        <w:ind w:left="-567"/>
        <w:jc w:val="both"/>
        <w:rPr>
          <w:b/>
          <w:bCs/>
        </w:rPr>
      </w:pPr>
    </w:p>
    <w:p w:rsidR="004D17CE" w:rsidRPr="004D17CE" w:rsidRDefault="004D17CE" w:rsidP="004D17CE">
      <w:pPr>
        <w:ind w:left="-567"/>
        <w:jc w:val="both"/>
      </w:pPr>
      <w:proofErr w:type="spellStart"/>
      <w:r w:rsidRPr="004D17CE">
        <w:rPr>
          <w:b/>
          <w:bCs/>
        </w:rPr>
        <w:t>Тондо</w:t>
      </w:r>
      <w:proofErr w:type="spellEnd"/>
      <w:r w:rsidRPr="004D17CE">
        <w:t xml:space="preserve"> (итал. </w:t>
      </w:r>
      <w:proofErr w:type="spellStart"/>
      <w:r w:rsidRPr="004D17CE">
        <w:rPr>
          <w:b/>
          <w:bCs/>
        </w:rPr>
        <w:t>tondo</w:t>
      </w:r>
      <w:proofErr w:type="spellEnd"/>
      <w:r w:rsidRPr="004D17CE">
        <w:t>, буквально — круглый), произведение живописи или рельеф, имеющие круглую форму. Нередко термином "</w:t>
      </w:r>
      <w:proofErr w:type="spellStart"/>
      <w:r w:rsidRPr="004D17CE">
        <w:t>тондо</w:t>
      </w:r>
      <w:proofErr w:type="spellEnd"/>
      <w:r w:rsidRPr="004D17CE">
        <w:t>" обозначают лишь изображения мадонны с младенцем.</w:t>
      </w:r>
    </w:p>
    <w:p w:rsidR="004D17CE" w:rsidRDefault="004D17CE" w:rsidP="004D17CE">
      <w:pPr>
        <w:ind w:left="-567"/>
        <w:jc w:val="both"/>
        <w:rPr>
          <w:b/>
          <w:bCs/>
        </w:rPr>
      </w:pPr>
    </w:p>
    <w:p w:rsidR="004D17CE" w:rsidRPr="004D17CE" w:rsidRDefault="004D17CE" w:rsidP="004D17CE">
      <w:pPr>
        <w:ind w:left="-567"/>
        <w:jc w:val="both"/>
      </w:pPr>
      <w:r w:rsidRPr="004D17CE">
        <w:rPr>
          <w:b/>
          <w:bCs/>
        </w:rPr>
        <w:t xml:space="preserve">«Мадонна </w:t>
      </w:r>
      <w:proofErr w:type="spellStart"/>
      <w:r w:rsidRPr="004D17CE">
        <w:rPr>
          <w:b/>
          <w:bCs/>
        </w:rPr>
        <w:t>Конестабиле</w:t>
      </w:r>
      <w:proofErr w:type="spellEnd"/>
      <w:r w:rsidRPr="004D17CE">
        <w:rPr>
          <w:b/>
          <w:bCs/>
        </w:rPr>
        <w:t>»</w:t>
      </w:r>
      <w:r w:rsidRPr="004D17CE">
        <w:t xml:space="preserve"> — миниатюрное изображение Девы Марии и младенца Христа, принадлежащее кисти 20-летнего Рафаэля. Традиционно считается последней работой, созданной Рафаэлем в </w:t>
      </w:r>
      <w:proofErr w:type="spellStart"/>
      <w:r w:rsidRPr="004D17CE">
        <w:t>Умбрии</w:t>
      </w:r>
      <w:proofErr w:type="spellEnd"/>
      <w:r w:rsidRPr="004D17CE">
        <w:t xml:space="preserve">, до переезда во Флоренцию. Картина, в старину именовавшаяся «Мадонной с книгой», принадлежала графу </w:t>
      </w:r>
      <w:proofErr w:type="spellStart"/>
      <w:r w:rsidRPr="004D17CE">
        <w:t>Конестабиле</w:t>
      </w:r>
      <w:proofErr w:type="spellEnd"/>
      <w:r w:rsidRPr="004D17CE">
        <w:t xml:space="preserve"> из </w:t>
      </w:r>
      <w:proofErr w:type="spellStart"/>
      <w:r w:rsidRPr="004D17CE">
        <w:t>Перуджи</w:t>
      </w:r>
      <w:proofErr w:type="spellEnd"/>
      <w:r w:rsidRPr="004D17CE">
        <w:t>, у которого она была приобретена Александром II в 1871 году. Царь подарил его своей супруге, Марии Александровне. С тех пор картина выставляется в собрании Эрмитажа в Санкт-Петербурге.</w:t>
      </w:r>
    </w:p>
    <w:p w:rsidR="004D17CE" w:rsidRPr="004D17CE" w:rsidRDefault="004D17CE" w:rsidP="004D17CE">
      <w:pPr>
        <w:ind w:left="-567"/>
        <w:jc w:val="center"/>
      </w:pPr>
      <w:r w:rsidRPr="004D17CE">
        <w:t>7</w:t>
      </w:r>
    </w:p>
    <w:p w:rsidR="004D17CE" w:rsidRPr="004D17CE" w:rsidRDefault="004D17CE" w:rsidP="004D17CE">
      <w:pPr>
        <w:ind w:left="-567"/>
        <w:jc w:val="both"/>
      </w:pPr>
      <w:proofErr w:type="spellStart"/>
      <w:r w:rsidRPr="004D17CE">
        <w:rPr>
          <w:b/>
          <w:bCs/>
        </w:rPr>
        <w:t>Станцы</w:t>
      </w:r>
      <w:proofErr w:type="spellEnd"/>
      <w:r w:rsidRPr="004D17CE">
        <w:rPr>
          <w:b/>
          <w:bCs/>
        </w:rPr>
        <w:t xml:space="preserve"> </w:t>
      </w:r>
      <w:r w:rsidRPr="004D17CE">
        <w:rPr>
          <w:bCs/>
        </w:rPr>
        <w:t>(комната)</w:t>
      </w:r>
      <w:r w:rsidRPr="004D17CE">
        <w:t xml:space="preserve"> – </w:t>
      </w:r>
      <w:r w:rsidRPr="004D17CE">
        <w:rPr>
          <w:bCs/>
        </w:rPr>
        <w:t>это</w:t>
      </w:r>
      <w:r w:rsidRPr="004D17CE">
        <w:t xml:space="preserve"> небольшие помещения в Папском дворце, в Ватикане.</w:t>
      </w:r>
    </w:p>
    <w:p w:rsidR="004D17CE" w:rsidRDefault="004D17CE" w:rsidP="004D17CE">
      <w:pPr>
        <w:ind w:left="-567"/>
        <w:jc w:val="both"/>
        <w:rPr>
          <w:b/>
          <w:bCs/>
        </w:rPr>
      </w:pPr>
    </w:p>
    <w:p w:rsidR="004D17CE" w:rsidRPr="004D17CE" w:rsidRDefault="004D17CE" w:rsidP="004D17CE">
      <w:pPr>
        <w:ind w:left="-567"/>
        <w:jc w:val="both"/>
      </w:pPr>
      <w:proofErr w:type="spellStart"/>
      <w:r w:rsidRPr="004D17CE">
        <w:rPr>
          <w:b/>
          <w:bCs/>
        </w:rPr>
        <w:t>Ди́спут</w:t>
      </w:r>
      <w:proofErr w:type="spellEnd"/>
      <w:r w:rsidRPr="004D17CE">
        <w:t xml:space="preserve"> — в системе образования средневековой Европы формальный способ ведения спора, проводимого с целью установления богословской или научной истины.</w:t>
      </w:r>
    </w:p>
    <w:p w:rsidR="004D17CE" w:rsidRDefault="004D17CE" w:rsidP="004D17CE">
      <w:pPr>
        <w:ind w:left="-567"/>
        <w:jc w:val="both"/>
        <w:rPr>
          <w:b/>
          <w:bCs/>
        </w:rPr>
      </w:pPr>
    </w:p>
    <w:p w:rsidR="004D17CE" w:rsidRPr="004D17CE" w:rsidRDefault="004D17CE" w:rsidP="004D17CE">
      <w:pPr>
        <w:ind w:left="-567"/>
        <w:jc w:val="both"/>
      </w:pPr>
      <w:proofErr w:type="spellStart"/>
      <w:r w:rsidRPr="004D17CE">
        <w:rPr>
          <w:b/>
          <w:bCs/>
        </w:rPr>
        <w:t>Парна́с</w:t>
      </w:r>
      <w:proofErr w:type="spellEnd"/>
      <w:r w:rsidRPr="004D17CE">
        <w:t xml:space="preserve"> — священная гора в Греции, связанная с мифическими сказаниями и известная местонахождением у её подножия дельфийского оракула. При дельфийском храме находился известный Кастальский источник, посвящённый Аполлону и музам, вследствие чего и сам Парнас считался местопребыванием муз.</w:t>
      </w:r>
    </w:p>
    <w:p w:rsidR="004D17CE" w:rsidRDefault="004D17CE" w:rsidP="004D17CE">
      <w:pPr>
        <w:ind w:left="-567"/>
        <w:jc w:val="both"/>
        <w:rPr>
          <w:b/>
          <w:bCs/>
        </w:rPr>
      </w:pPr>
    </w:p>
    <w:p w:rsidR="004D17CE" w:rsidRPr="004D17CE" w:rsidRDefault="004D17CE" w:rsidP="004D17CE">
      <w:pPr>
        <w:ind w:left="-567"/>
        <w:jc w:val="both"/>
      </w:pPr>
      <w:proofErr w:type="spellStart"/>
      <w:r w:rsidRPr="004D17CE">
        <w:rPr>
          <w:b/>
          <w:bCs/>
        </w:rPr>
        <w:t>Дави́д</w:t>
      </w:r>
      <w:proofErr w:type="spellEnd"/>
      <w:r w:rsidRPr="004D17CE">
        <w:t xml:space="preserve"> (</w:t>
      </w:r>
      <w:r w:rsidRPr="004D17CE">
        <w:rPr>
          <w:i/>
          <w:iCs/>
        </w:rPr>
        <w:t>возлюбленный</w:t>
      </w:r>
      <w:r w:rsidRPr="004D17CE">
        <w:t>) — второй царь Израиля, он сразил великана Голиафа, защищая свой народ.</w:t>
      </w:r>
    </w:p>
    <w:p w:rsidR="004D17CE" w:rsidRDefault="004D17CE" w:rsidP="004D17CE">
      <w:pPr>
        <w:ind w:left="-567"/>
        <w:jc w:val="both"/>
        <w:rPr>
          <w:rStyle w:val="a4"/>
        </w:rPr>
      </w:pPr>
    </w:p>
    <w:p w:rsidR="004D17CE" w:rsidRPr="004D17CE" w:rsidRDefault="004D17CE" w:rsidP="004D17CE">
      <w:pPr>
        <w:ind w:left="-567"/>
        <w:jc w:val="both"/>
      </w:pPr>
      <w:r w:rsidRPr="004D17CE">
        <w:rPr>
          <w:rStyle w:val="a4"/>
        </w:rPr>
        <w:t>Моисей</w:t>
      </w:r>
      <w:r w:rsidRPr="004D17CE">
        <w:t xml:space="preserve"> (извлеченный или спасенный из воды) — вождь и законодатель народа еврейского, пророк и первый священный бытописатель, который вывел израильтян из Египта, где они пребывали в рабстве.</w:t>
      </w:r>
    </w:p>
    <w:p w:rsidR="004D17CE" w:rsidRDefault="004D17CE" w:rsidP="004D17CE">
      <w:pPr>
        <w:ind w:left="-567"/>
        <w:jc w:val="both"/>
        <w:rPr>
          <w:b/>
          <w:bCs/>
        </w:rPr>
      </w:pPr>
    </w:p>
    <w:p w:rsidR="004D17CE" w:rsidRPr="004D17CE" w:rsidRDefault="004D17CE" w:rsidP="004D17CE">
      <w:pPr>
        <w:ind w:left="-567"/>
        <w:jc w:val="both"/>
      </w:pPr>
      <w:r w:rsidRPr="004D17CE">
        <w:rPr>
          <w:b/>
          <w:bCs/>
        </w:rPr>
        <w:t>Маньеризм</w:t>
      </w:r>
      <w:r w:rsidRPr="004D17CE">
        <w:t xml:space="preserve"> (от манера, стиль)- течение в европейском искусстве </w:t>
      </w:r>
      <w:r w:rsidRPr="004D17CE">
        <w:rPr>
          <w:lang w:val="en-US"/>
        </w:rPr>
        <w:t>XVI</w:t>
      </w:r>
      <w:r w:rsidRPr="004D17CE">
        <w:t xml:space="preserve"> века.</w:t>
      </w:r>
    </w:p>
    <w:p w:rsidR="004D17CE" w:rsidRDefault="004D17CE" w:rsidP="004D17CE">
      <w:pPr>
        <w:ind w:left="-567"/>
        <w:jc w:val="both"/>
        <w:rPr>
          <w:b/>
          <w:bCs/>
        </w:rPr>
      </w:pPr>
    </w:p>
    <w:p w:rsidR="004D17CE" w:rsidRPr="004D17CE" w:rsidRDefault="004D17CE" w:rsidP="004D17CE">
      <w:pPr>
        <w:ind w:left="-567"/>
        <w:jc w:val="both"/>
      </w:pPr>
      <w:proofErr w:type="spellStart"/>
      <w:r w:rsidRPr="004D17CE">
        <w:rPr>
          <w:b/>
          <w:bCs/>
        </w:rPr>
        <w:t>Джентиле</w:t>
      </w:r>
      <w:proofErr w:type="spellEnd"/>
      <w:r w:rsidRPr="004D17CE">
        <w:rPr>
          <w:b/>
          <w:bCs/>
        </w:rPr>
        <w:t xml:space="preserve"> и Джованни Беллини</w:t>
      </w:r>
      <w:r w:rsidRPr="004D17CE">
        <w:t xml:space="preserve">  — итальянские  художники венецианской школы живописи.</w:t>
      </w:r>
    </w:p>
    <w:p w:rsidR="004D17CE" w:rsidRDefault="004D17CE" w:rsidP="004D17CE">
      <w:pPr>
        <w:ind w:left="-567"/>
        <w:jc w:val="both"/>
        <w:rPr>
          <w:b/>
          <w:bCs/>
        </w:rPr>
      </w:pPr>
    </w:p>
    <w:p w:rsidR="004D17CE" w:rsidRPr="004D17CE" w:rsidRDefault="004D17CE" w:rsidP="004D17CE">
      <w:pPr>
        <w:ind w:left="-567"/>
        <w:jc w:val="both"/>
      </w:pPr>
      <w:r w:rsidRPr="004D17CE">
        <w:rPr>
          <w:b/>
          <w:bCs/>
        </w:rPr>
        <w:t xml:space="preserve">Ретушь </w:t>
      </w:r>
      <w:r w:rsidRPr="004D17CE">
        <w:t>– редактирование, улучшение.</w:t>
      </w:r>
    </w:p>
    <w:p w:rsidR="004D17CE" w:rsidRDefault="004D17CE" w:rsidP="004D17CE">
      <w:pPr>
        <w:ind w:left="-567"/>
        <w:jc w:val="both"/>
        <w:rPr>
          <w:rStyle w:val="a4"/>
        </w:rPr>
      </w:pPr>
    </w:p>
    <w:p w:rsidR="004D17CE" w:rsidRPr="004D17CE" w:rsidRDefault="004D17CE" w:rsidP="004D17CE">
      <w:pPr>
        <w:ind w:left="-567"/>
        <w:jc w:val="both"/>
        <w:rPr>
          <w:b/>
          <w:bCs/>
        </w:rPr>
      </w:pPr>
      <w:r w:rsidRPr="004D17CE">
        <w:rPr>
          <w:rStyle w:val="a4"/>
        </w:rPr>
        <w:t>Колор</w:t>
      </w:r>
      <w:r w:rsidRPr="004D17CE">
        <w:rPr>
          <w:rStyle w:val="udar"/>
          <w:b/>
          <w:bCs/>
        </w:rPr>
        <w:t>и</w:t>
      </w:r>
      <w:r w:rsidRPr="004D17CE">
        <w:rPr>
          <w:rStyle w:val="a4"/>
        </w:rPr>
        <w:t>т</w:t>
      </w:r>
      <w:r w:rsidRPr="004D17CE">
        <w:t xml:space="preserve"> (итальянское </w:t>
      </w:r>
      <w:proofErr w:type="spellStart"/>
      <w:r w:rsidRPr="004D17CE">
        <w:t>colorito</w:t>
      </w:r>
      <w:proofErr w:type="spellEnd"/>
      <w:r w:rsidRPr="004D17CE">
        <w:t xml:space="preserve">, от латинского </w:t>
      </w:r>
      <w:proofErr w:type="spellStart"/>
      <w:r w:rsidRPr="004D17CE">
        <w:t>color</w:t>
      </w:r>
      <w:proofErr w:type="spellEnd"/>
      <w:r w:rsidRPr="004D17CE">
        <w:t xml:space="preserve"> — цвет, окраска), в изобразительном искусстве (преимущественно в живописи) система соотношений цветовых тонов, образующая определенное единство и являющаяся эстетическим претворением красочного многообразия действительности.</w:t>
      </w:r>
    </w:p>
    <w:p w:rsidR="004D17CE" w:rsidRDefault="004D17CE" w:rsidP="004D17CE">
      <w:pPr>
        <w:ind w:left="-567"/>
        <w:jc w:val="both"/>
        <w:rPr>
          <w:rStyle w:val="a4"/>
        </w:rPr>
      </w:pPr>
    </w:p>
    <w:p w:rsidR="004D17CE" w:rsidRPr="004D17CE" w:rsidRDefault="004D17CE" w:rsidP="004D17CE">
      <w:pPr>
        <w:ind w:left="-567"/>
        <w:jc w:val="both"/>
      </w:pPr>
      <w:r w:rsidRPr="004D17CE">
        <w:rPr>
          <w:rStyle w:val="a4"/>
        </w:rPr>
        <w:t xml:space="preserve">Колорист - </w:t>
      </w:r>
      <w:r w:rsidRPr="004D17CE">
        <w:t>живописец, воплощающий свой художественный замысел главным образом средствами колорита, способный всё многообразие оттенков цвета привести в единство.</w:t>
      </w:r>
    </w:p>
    <w:p w:rsidR="004D17CE" w:rsidRDefault="004D17CE" w:rsidP="004D17CE">
      <w:pPr>
        <w:spacing w:line="360" w:lineRule="auto"/>
        <w:ind w:left="-567"/>
        <w:jc w:val="both"/>
        <w:rPr>
          <w:sz w:val="28"/>
          <w:szCs w:val="28"/>
        </w:rPr>
      </w:pPr>
    </w:p>
    <w:p w:rsidR="004D17CE" w:rsidRDefault="004D17CE" w:rsidP="004D17CE">
      <w:pPr>
        <w:spacing w:line="360" w:lineRule="auto"/>
        <w:ind w:left="-567"/>
        <w:jc w:val="both"/>
        <w:rPr>
          <w:sz w:val="28"/>
          <w:szCs w:val="28"/>
        </w:rPr>
      </w:pPr>
    </w:p>
    <w:p w:rsidR="00133DCC" w:rsidRDefault="00133DCC"/>
    <w:sectPr w:rsidR="00133D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3E1"/>
    <w:rsid w:val="00133DCC"/>
    <w:rsid w:val="004D17CE"/>
    <w:rsid w:val="00531C7A"/>
    <w:rsid w:val="00557043"/>
    <w:rsid w:val="008E7C96"/>
    <w:rsid w:val="00D75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27CAD8-3F9C-4EC2-A9DC-240D5F8C1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MS Mincho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17C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D17CE"/>
    <w:rPr>
      <w:color w:val="0000FF"/>
      <w:u w:val="single"/>
    </w:rPr>
  </w:style>
  <w:style w:type="character" w:styleId="a4">
    <w:name w:val="Strong"/>
    <w:qFormat/>
    <w:rsid w:val="004D17CE"/>
    <w:rPr>
      <w:b/>
      <w:bCs/>
    </w:rPr>
  </w:style>
  <w:style w:type="character" w:customStyle="1" w:styleId="udar">
    <w:name w:val="udar"/>
    <w:basedOn w:val="a0"/>
    <w:rsid w:val="004D17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ru.wikipedia.org/wiki/%D0%96%D0%B8%D0%B7%D0%BD%D0%B5%D0%BE%D0%BF%D0%B8%D1%81%D0%B0%D0%BD%D0%B8%D1%8F_%D0%BD%D0%B0%D0%B8%D0%B1%D0%BE%D0%BB%D0%B5%D0%B5_%D0%B7%D0%BD%D0%B0%D0%BC%D0%B5%D0%BD%D0%B8%D1%82%D1%8B%D1%85_%D0%B6%D0%B8%D0%B2%D0%BE%D0%BF%D0%B8%D1%81%D1%86%D0%B5%D0%B2,_%D0%B2%D0%B0%D1%8F%D1%82%D0%B5%D0%BB%D0%B5%D0%B9_%D0%B8_%D0%B7%D0%BE%D0%B4%D1%87%D0%B8%D1%8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813</Words>
  <Characters>4636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5439</CharactersWithSpaces>
  <SharedDoc>false</SharedDoc>
  <HLinks>
    <vt:vector size="6" baseType="variant">
      <vt:variant>
        <vt:i4>2228308</vt:i4>
      </vt:variant>
      <vt:variant>
        <vt:i4>0</vt:i4>
      </vt:variant>
      <vt:variant>
        <vt:i4>0</vt:i4>
      </vt:variant>
      <vt:variant>
        <vt:i4>5</vt:i4>
      </vt:variant>
      <vt:variant>
        <vt:lpwstr>http://ru.wikipedia.org/wiki/%D0%96%D0%B8%D0%B7%D0%BD%D0%B5%D0%BE%D0%BF%D0%B8%D1%81%D0%B0%D0%BD%D0%B8%D1%8F_%D0%BD%D0%B0%D0%B8%D0%B1%D0%BE%D0%BB%D0%B5%D0%B5_%D0%B7%D0%BD%D0%B0%D0%BC%D0%B5%D0%BD%D0%B8%D1%82%D1%8B%D1%85_%D0%B6%D0%B8%D0%B2%D0%BE%D0%BF%D0%B8%D1%81%D1%86%D0%B5%D0%B2,_%D0%B2%D0%B0%D1%8F%D1%82%D0%B5%D0%BB%D0%B5%D0%B9_%D0%B8_%D0%B7%D0%BE%D0%B4%D1%87%D0%B8%D1%85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Shadow</cp:lastModifiedBy>
  <cp:revision>2</cp:revision>
  <dcterms:created xsi:type="dcterms:W3CDTF">2016-01-25T12:08:00Z</dcterms:created>
  <dcterms:modified xsi:type="dcterms:W3CDTF">2016-01-25T12:08:00Z</dcterms:modified>
</cp:coreProperties>
</file>