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EC" w:rsidRDefault="001467EE" w:rsidP="005A1EEC">
      <w:pPr>
        <w:jc w:val="center"/>
        <w:rPr>
          <w:b/>
        </w:rPr>
      </w:pPr>
      <w:bookmarkStart w:id="0" w:name="_GoBack"/>
      <w:bookmarkEnd w:id="0"/>
      <w:r>
        <w:rPr>
          <w:b/>
        </w:rPr>
        <w:t>Приложение 2</w:t>
      </w:r>
    </w:p>
    <w:p w:rsidR="0034177B" w:rsidRDefault="0034177B" w:rsidP="005A1EEC">
      <w:pPr>
        <w:jc w:val="center"/>
        <w:rPr>
          <w:b/>
        </w:rPr>
      </w:pPr>
    </w:p>
    <w:p w:rsidR="0034177B" w:rsidRDefault="0034177B" w:rsidP="0034177B">
      <w:pPr>
        <w:jc w:val="center"/>
        <w:rPr>
          <w:b/>
        </w:rPr>
      </w:pPr>
      <w:r w:rsidRPr="00FC1CE2">
        <w:rPr>
          <w:b/>
        </w:rPr>
        <w:t>Дополнительный материал к презентац</w:t>
      </w:r>
      <w:r>
        <w:rPr>
          <w:b/>
        </w:rPr>
        <w:t>ии: «Рафаэль Санти</w:t>
      </w:r>
      <w:r w:rsidRPr="00FC1CE2">
        <w:rPr>
          <w:b/>
        </w:rPr>
        <w:t>»</w:t>
      </w:r>
    </w:p>
    <w:p w:rsidR="0034177B" w:rsidRPr="0008609F" w:rsidRDefault="0034177B" w:rsidP="0034177B">
      <w:pPr>
        <w:jc w:val="center"/>
      </w:pPr>
      <w:r w:rsidRPr="00C850C5">
        <w:t>(</w:t>
      </w:r>
      <w:r>
        <w:rPr>
          <w:color w:val="0000FF"/>
        </w:rPr>
        <w:t>Презентация 2</w:t>
      </w:r>
      <w:r w:rsidRPr="00C850C5">
        <w:rPr>
          <w:color w:val="0000FF"/>
        </w:rPr>
        <w:t xml:space="preserve">. </w:t>
      </w:r>
      <w:r>
        <w:rPr>
          <w:color w:val="0000FF"/>
          <w:lang w:val="en-US"/>
        </w:rPr>
        <w:t>p</w:t>
      </w:r>
      <w:r w:rsidRPr="00C850C5">
        <w:rPr>
          <w:color w:val="0000FF"/>
          <w:lang w:val="en-US"/>
        </w:rPr>
        <w:t>pt</w:t>
      </w:r>
      <w:r>
        <w:rPr>
          <w:color w:val="0000FF"/>
        </w:rPr>
        <w:t>.)</w:t>
      </w:r>
    </w:p>
    <w:p w:rsidR="001467EE" w:rsidRPr="001467EE" w:rsidRDefault="001467EE" w:rsidP="00593B0B">
      <w:pPr>
        <w:spacing w:line="360" w:lineRule="auto"/>
        <w:jc w:val="both"/>
      </w:pPr>
    </w:p>
    <w:p w:rsidR="001467EE" w:rsidRDefault="001467EE" w:rsidP="001467EE">
      <w:pPr>
        <w:numPr>
          <w:ilvl w:val="0"/>
          <w:numId w:val="1"/>
        </w:numPr>
        <w:ind w:left="-567"/>
        <w:jc w:val="both"/>
        <w:rPr>
          <w:b/>
          <w:i/>
        </w:rPr>
      </w:pPr>
      <w:r>
        <w:rPr>
          <w:b/>
          <w:i/>
        </w:rPr>
        <w:t xml:space="preserve">     </w:t>
      </w:r>
      <w:r w:rsidRPr="001467EE">
        <w:rPr>
          <w:b/>
          <w:i/>
        </w:rPr>
        <w:t>О каком художнике идет речь?</w:t>
      </w:r>
    </w:p>
    <w:p w:rsidR="00593B0B" w:rsidRPr="001467EE" w:rsidRDefault="00593B0B" w:rsidP="00593B0B">
      <w:pPr>
        <w:ind w:left="-567"/>
        <w:jc w:val="both"/>
        <w:rPr>
          <w:b/>
          <w:i/>
        </w:rPr>
      </w:pPr>
    </w:p>
    <w:p w:rsidR="001467EE" w:rsidRPr="001467EE" w:rsidRDefault="00A11344" w:rsidP="001467EE">
      <w:pPr>
        <w:ind w:left="-567"/>
        <w:jc w:val="both"/>
        <w:rPr>
          <w:i/>
        </w:rPr>
      </w:pPr>
      <w:r>
        <w:rPr>
          <w:i/>
        </w:rPr>
        <w:t xml:space="preserve">     </w:t>
      </w:r>
      <w:r w:rsidR="001467EE" w:rsidRPr="001467EE">
        <w:rPr>
          <w:i/>
        </w:rPr>
        <w:t>Вазари писал: «В нём блистали самые редкие душевные качества, с которыми соединялось столько грации, трудолюбия, красоты, скромности и доброй нравственности, что их было бы достаточно, чтобы извинить все пороки, как постыдны они ни были бы… Он постоянно имел множество учеников, которым он помогал и которыми он руководил с чисто отеческой любовью. Поэтому, отправляясь ко двору, он был всегда окружен полсотней художников, всё людей добрых и смелых, составлявших ему свиту, чтобы воздать ему честь. В сущности, он прожи</w:t>
      </w:r>
      <w:r>
        <w:rPr>
          <w:i/>
        </w:rPr>
        <w:t xml:space="preserve">л не как художник, а как князь». </w:t>
      </w:r>
      <w:r w:rsidRPr="00B71EFF">
        <w:t>[1]</w:t>
      </w:r>
      <w:r w:rsidR="001467EE" w:rsidRPr="00A11344">
        <w:t xml:space="preserve">                                                             </w:t>
      </w:r>
      <w:r w:rsidR="001467EE" w:rsidRPr="001467EE">
        <w:rPr>
          <w:b/>
          <w:i/>
        </w:rPr>
        <w:t>Рафаэль Санти</w:t>
      </w:r>
    </w:p>
    <w:p w:rsidR="001467EE" w:rsidRPr="001467EE" w:rsidRDefault="001467EE" w:rsidP="001467EE">
      <w:pPr>
        <w:ind w:left="-567"/>
        <w:contextualSpacing/>
        <w:jc w:val="both"/>
        <w:textAlignment w:val="baseline"/>
        <w:rPr>
          <w:rFonts w:eastAsia="+mn-ea"/>
          <w:b/>
          <w:bCs/>
          <w:i/>
          <w:iCs/>
          <w:color w:val="000000"/>
          <w:lang w:eastAsia="ja-JP"/>
        </w:rPr>
      </w:pPr>
    </w:p>
    <w:p w:rsidR="001467EE" w:rsidRPr="001467EE" w:rsidRDefault="001467EE" w:rsidP="00593B0B">
      <w:pPr>
        <w:ind w:left="-567"/>
        <w:contextualSpacing/>
        <w:jc w:val="both"/>
        <w:textAlignment w:val="baseline"/>
        <w:rPr>
          <w:color w:val="00007D"/>
          <w:lang w:eastAsia="ja-JP"/>
        </w:rPr>
      </w:pPr>
      <w:r>
        <w:rPr>
          <w:rFonts w:eastAsia="+mn-ea"/>
          <w:b/>
          <w:bCs/>
          <w:i/>
          <w:iCs/>
          <w:color w:val="000000"/>
          <w:lang w:eastAsia="ja-JP"/>
        </w:rPr>
        <w:t xml:space="preserve">     </w:t>
      </w:r>
      <w:r w:rsidRPr="001467EE">
        <w:rPr>
          <w:rFonts w:eastAsia="+mn-ea"/>
          <w:b/>
          <w:bCs/>
          <w:i/>
          <w:iCs/>
          <w:color w:val="000000"/>
          <w:lang w:eastAsia="ja-JP"/>
        </w:rPr>
        <w:t>Рафаэль  Санти</w:t>
      </w:r>
      <w:r w:rsidRPr="001467EE">
        <w:rPr>
          <w:rFonts w:eastAsia="+mn-ea"/>
          <w:color w:val="000000"/>
          <w:lang w:eastAsia="ja-JP"/>
        </w:rPr>
        <w:t xml:space="preserve">  (1483 – 1520)  с  наивысшей  полнотой  воплотил  в  своем  творчестве  представление  о  самых  светлых  и  возвышенных  идеалах  гуманизма  Возрождения.</w:t>
      </w:r>
      <w:r w:rsidR="00593B0B">
        <w:rPr>
          <w:color w:val="00007D"/>
          <w:lang w:eastAsia="ja-JP"/>
        </w:rPr>
        <w:t xml:space="preserve"> </w:t>
      </w:r>
      <w:r w:rsidRPr="001467EE">
        <w:rPr>
          <w:rFonts w:eastAsia="+mn-ea"/>
          <w:color w:val="000000"/>
          <w:lang w:eastAsia="ja-JP"/>
        </w:rPr>
        <w:t>Рафаэль  родился  в  городе  Урбино</w:t>
      </w:r>
      <w:r w:rsidR="00593B0B">
        <w:rPr>
          <w:rFonts w:eastAsia="+mn-ea"/>
          <w:color w:val="000000"/>
          <w:lang w:eastAsia="ja-JP"/>
        </w:rPr>
        <w:t>,</w:t>
      </w:r>
      <w:r w:rsidRPr="001467EE">
        <w:rPr>
          <w:rFonts w:eastAsia="+mn-ea"/>
          <w:color w:val="000000"/>
          <w:lang w:eastAsia="ja-JP"/>
        </w:rPr>
        <w:t xml:space="preserve">  в  семье  придворного  художника  и  поэта  Джованни  Санти,  который  и  был  его  первым  учителем. В  17  лет  он  отправился  в  Перуджу  учиться  у  и</w:t>
      </w:r>
      <w:r>
        <w:rPr>
          <w:rFonts w:eastAsia="+mn-ea"/>
          <w:color w:val="000000"/>
          <w:lang w:eastAsia="ja-JP"/>
        </w:rPr>
        <w:t xml:space="preserve">звестного  мастера  Перуджино. </w:t>
      </w:r>
      <w:r w:rsidRPr="001467EE">
        <w:rPr>
          <w:rFonts w:eastAsia="+mn-ea"/>
          <w:color w:val="000000"/>
          <w:lang w:eastAsia="ja-JP"/>
        </w:rPr>
        <w:t>Через  четыре  года  Рафаэль  уже  был  во  Флоренции.  Достижения  мастеров  предыдущих  веков  и  великих  современников  проходят  перед  его  глазами.</w:t>
      </w:r>
      <w:r w:rsidRPr="001467EE">
        <w:rPr>
          <w:lang w:eastAsia="ja-JP"/>
        </w:rPr>
        <w:t xml:space="preserve"> (</w:t>
      </w:r>
      <w:r w:rsidRPr="001467EE">
        <w:rPr>
          <w:color w:val="0000FF"/>
          <w:lang w:eastAsia="ja-JP"/>
        </w:rPr>
        <w:t xml:space="preserve">Презентация 2. </w:t>
      </w:r>
      <w:r w:rsidRPr="001467EE">
        <w:rPr>
          <w:color w:val="0000FF"/>
          <w:lang w:val="en-US" w:eastAsia="ja-JP"/>
        </w:rPr>
        <w:t>ppt</w:t>
      </w:r>
      <w:r w:rsidRPr="001467EE">
        <w:rPr>
          <w:color w:val="0000FF"/>
          <w:lang w:eastAsia="ja-JP"/>
        </w:rPr>
        <w:t>. 2</w:t>
      </w:r>
      <w:r>
        <w:rPr>
          <w:color w:val="0000FF"/>
          <w:lang w:eastAsia="ja-JP"/>
        </w:rPr>
        <w:t>,3</w:t>
      </w:r>
      <w:r w:rsidRPr="001467EE">
        <w:rPr>
          <w:color w:val="0000FF"/>
          <w:lang w:eastAsia="ja-JP"/>
        </w:rPr>
        <w:t xml:space="preserve"> слайд</w:t>
      </w:r>
      <w:r w:rsidRPr="001467EE">
        <w:rPr>
          <w:lang w:eastAsia="ja-JP"/>
        </w:rPr>
        <w:t>)</w:t>
      </w:r>
    </w:p>
    <w:p w:rsidR="001467EE" w:rsidRPr="001467EE" w:rsidRDefault="001467EE" w:rsidP="001467EE">
      <w:pPr>
        <w:ind w:left="-567"/>
        <w:contextualSpacing/>
        <w:jc w:val="both"/>
        <w:textAlignment w:val="baseline"/>
        <w:rPr>
          <w:color w:val="00007D"/>
          <w:lang w:eastAsia="ja-JP"/>
        </w:rPr>
      </w:pPr>
      <w:r>
        <w:rPr>
          <w:rFonts w:eastAsia="+mn-ea"/>
          <w:color w:val="000000"/>
          <w:lang w:eastAsia="ja-JP"/>
        </w:rPr>
        <w:t xml:space="preserve">     </w:t>
      </w:r>
      <w:r w:rsidRPr="001467EE">
        <w:rPr>
          <w:rFonts w:eastAsia="+mn-ea"/>
          <w:color w:val="000000"/>
          <w:lang w:eastAsia="ja-JP"/>
        </w:rPr>
        <w:t>В  это  время  Рафаэль  создает  серию  прекрасных  мадонн</w:t>
      </w:r>
      <w:r>
        <w:rPr>
          <w:rFonts w:eastAsia="+mn-ea"/>
          <w:color w:val="000000"/>
          <w:lang w:eastAsia="ja-JP"/>
        </w:rPr>
        <w:t>:</w:t>
      </w:r>
      <w:r w:rsidRPr="001467EE">
        <w:rPr>
          <w:rFonts w:eastAsia="+mn-ea"/>
          <w:color w:val="000000"/>
          <w:lang w:eastAsia="ja-JP"/>
        </w:rPr>
        <w:t xml:space="preserve"> («Мадонна  Конестабиле»,  «Мадонна  со  жегленком»,  «Мадонна  в  зелени», «Мадонна дель Грандука»)</w:t>
      </w:r>
      <w:r w:rsidRPr="001467EE">
        <w:rPr>
          <w:lang w:eastAsia="ja-JP"/>
        </w:rPr>
        <w:t xml:space="preserve"> (</w:t>
      </w:r>
      <w:r w:rsidRPr="001467EE">
        <w:rPr>
          <w:color w:val="0000FF"/>
          <w:lang w:eastAsia="ja-JP"/>
        </w:rPr>
        <w:t xml:space="preserve">Презентация 2. </w:t>
      </w:r>
      <w:r w:rsidRPr="001467EE">
        <w:rPr>
          <w:color w:val="0000FF"/>
          <w:lang w:val="en-US" w:eastAsia="ja-JP"/>
        </w:rPr>
        <w:t>ppt</w:t>
      </w:r>
      <w:r w:rsidRPr="001467EE">
        <w:rPr>
          <w:color w:val="0000FF"/>
          <w:lang w:eastAsia="ja-JP"/>
        </w:rPr>
        <w:t>. 4</w:t>
      </w:r>
      <w:r>
        <w:rPr>
          <w:color w:val="0000FF"/>
          <w:lang w:eastAsia="ja-JP"/>
        </w:rPr>
        <w:t>,</w:t>
      </w:r>
      <w:r w:rsidR="00593B0B">
        <w:rPr>
          <w:color w:val="0000FF"/>
          <w:lang w:eastAsia="ja-JP"/>
        </w:rPr>
        <w:t xml:space="preserve"> </w:t>
      </w:r>
      <w:r>
        <w:rPr>
          <w:color w:val="0000FF"/>
          <w:lang w:eastAsia="ja-JP"/>
        </w:rPr>
        <w:t>5</w:t>
      </w:r>
      <w:r w:rsidRPr="001467EE">
        <w:rPr>
          <w:color w:val="0000FF"/>
          <w:lang w:eastAsia="ja-JP"/>
        </w:rPr>
        <w:t xml:space="preserve"> слайд</w:t>
      </w:r>
      <w:r w:rsidRPr="001467EE">
        <w:rPr>
          <w:lang w:eastAsia="ja-JP"/>
        </w:rPr>
        <w:t>)</w:t>
      </w:r>
      <w:r w:rsidRPr="001467EE">
        <w:rPr>
          <w:rFonts w:eastAsia="+mn-ea"/>
          <w:color w:val="000000"/>
          <w:lang w:eastAsia="ja-JP"/>
        </w:rPr>
        <w:t xml:space="preserve">. </w:t>
      </w:r>
    </w:p>
    <w:p w:rsidR="001467EE" w:rsidRPr="00593B0B" w:rsidRDefault="001467EE" w:rsidP="00593B0B">
      <w:pPr>
        <w:ind w:left="-567"/>
        <w:contextualSpacing/>
        <w:jc w:val="both"/>
        <w:textAlignment w:val="baseline"/>
        <w:rPr>
          <w:color w:val="00007D"/>
          <w:lang w:eastAsia="ja-JP"/>
        </w:rPr>
      </w:pPr>
      <w:r>
        <w:rPr>
          <w:rFonts w:eastAsia="+mn-ea"/>
          <w:bCs/>
          <w:color w:val="000000"/>
          <w:lang w:eastAsia="ja-JP"/>
        </w:rPr>
        <w:t xml:space="preserve">     </w:t>
      </w:r>
      <w:r w:rsidRPr="001467EE">
        <w:rPr>
          <w:rFonts w:eastAsia="+mn-ea"/>
          <w:bCs/>
          <w:color w:val="000000"/>
          <w:lang w:eastAsia="ja-JP"/>
        </w:rPr>
        <w:t xml:space="preserve">Среди  величайших  творений  портретной  живописи – знаменитый  портрет  Кастильоне  кисти  Рафаэля. Среди  итальянских  гуманистов  начала  </w:t>
      </w:r>
      <w:r w:rsidRPr="001467EE">
        <w:rPr>
          <w:rFonts w:eastAsia="+mn-ea"/>
          <w:bCs/>
          <w:color w:val="000000"/>
          <w:lang w:val="en-US" w:eastAsia="ja-JP"/>
        </w:rPr>
        <w:t>XVI</w:t>
      </w:r>
      <w:r w:rsidRPr="001467EE">
        <w:rPr>
          <w:rFonts w:eastAsia="+mn-ea"/>
          <w:bCs/>
          <w:color w:val="000000"/>
          <w:lang w:eastAsia="ja-JP"/>
        </w:rPr>
        <w:t xml:space="preserve">  века  Кастильоне  занимал  выдающееся  положение.  Герой  его  книги  «Кортеджиано»  (придворный)  является  неким  олицетворением  великой  эпохи. Кастильоне  хочет  создать  идеальный  образ  человека  Возрождения,  совершенного  и  физически  и  духовно.</w:t>
      </w:r>
      <w:r>
        <w:rPr>
          <w:color w:val="00007D"/>
          <w:lang w:eastAsia="ja-JP"/>
        </w:rPr>
        <w:t xml:space="preserve"> </w:t>
      </w:r>
      <w:r w:rsidRPr="001467EE">
        <w:rPr>
          <w:rFonts w:eastAsia="+mn-ea"/>
          <w:bCs/>
          <w:color w:val="000000"/>
          <w:lang w:eastAsia="ja-JP"/>
        </w:rPr>
        <w:t>В  идеале  совершенного  кортеджиано  нашел  точку  опоры  для  своих  высоких  устремлений  Рафаэль.  До  самой  смерти  он  был  дружен  с  Кастильоне.  Художник  и  писатель  имели  друг  на  друга  большое  влияние. Кастильоне  изображен  в  зрелом  возрасте.  Его  лицо  спокойно  и  приветливо,  взгляд  умный  и  одухотворенный. Он  весь – уравновешенность,  строгая  грация  и  внутреннее  достоинство. Одежда  преимущественно  темного  цвета:  таков  и  был  вкус  самого  Кастильоне  (из  трех  основных  здесь  тонов – черного,  серого  и  белого – Рафаэль  создает  исключительно  богатую  красочную  гамму).</w:t>
      </w:r>
      <w:r w:rsidRPr="001467EE">
        <w:rPr>
          <w:lang w:eastAsia="ja-JP"/>
        </w:rPr>
        <w:t xml:space="preserve"> (</w:t>
      </w:r>
      <w:r w:rsidRPr="001467EE">
        <w:rPr>
          <w:color w:val="0000FF"/>
          <w:lang w:eastAsia="ja-JP"/>
        </w:rPr>
        <w:t xml:space="preserve">Презентация 2. </w:t>
      </w:r>
      <w:r w:rsidRPr="001467EE">
        <w:rPr>
          <w:color w:val="0000FF"/>
          <w:lang w:val="en-US" w:eastAsia="ja-JP"/>
        </w:rPr>
        <w:t>ppt</w:t>
      </w:r>
      <w:r w:rsidRPr="001467EE">
        <w:rPr>
          <w:color w:val="0000FF"/>
          <w:lang w:eastAsia="ja-JP"/>
        </w:rPr>
        <w:t xml:space="preserve">. </w:t>
      </w:r>
      <w:r>
        <w:rPr>
          <w:color w:val="0000FF"/>
          <w:lang w:eastAsia="ja-JP"/>
        </w:rPr>
        <w:t>6</w:t>
      </w:r>
      <w:r w:rsidRPr="001467EE">
        <w:rPr>
          <w:color w:val="0000FF"/>
          <w:lang w:eastAsia="ja-JP"/>
        </w:rPr>
        <w:t xml:space="preserve"> слайд</w:t>
      </w:r>
      <w:r w:rsidRPr="001467EE">
        <w:rPr>
          <w:lang w:eastAsia="ja-JP"/>
        </w:rPr>
        <w:t>)</w:t>
      </w:r>
    </w:p>
    <w:p w:rsidR="001467EE" w:rsidRPr="001467EE" w:rsidRDefault="001467EE" w:rsidP="001467EE">
      <w:pPr>
        <w:ind w:left="-567"/>
        <w:contextualSpacing/>
        <w:jc w:val="both"/>
        <w:textAlignment w:val="baseline"/>
        <w:rPr>
          <w:lang w:eastAsia="ja-JP"/>
        </w:rPr>
      </w:pPr>
      <w:r>
        <w:rPr>
          <w:rFonts w:eastAsia="+mn-ea"/>
          <w:color w:val="000000"/>
          <w:lang w:eastAsia="ja-JP"/>
        </w:rPr>
        <w:t xml:space="preserve">      </w:t>
      </w:r>
      <w:r w:rsidRPr="001467EE">
        <w:rPr>
          <w:rFonts w:eastAsia="+mn-ea"/>
          <w:color w:val="000000"/>
          <w:lang w:eastAsia="ja-JP"/>
        </w:rPr>
        <w:t>Одно  из  лучших  своих  произведений – «</w:t>
      </w:r>
      <w:r w:rsidRPr="001467EE">
        <w:rPr>
          <w:rFonts w:eastAsia="+mn-ea"/>
          <w:i/>
          <w:iCs/>
          <w:color w:val="000000"/>
          <w:lang w:eastAsia="ja-JP"/>
        </w:rPr>
        <w:t xml:space="preserve">Обручение  Марии»  </w:t>
      </w:r>
      <w:r w:rsidRPr="001467EE">
        <w:rPr>
          <w:rFonts w:eastAsia="+mn-ea"/>
          <w:color w:val="000000"/>
          <w:lang w:eastAsia="ja-JP"/>
        </w:rPr>
        <w:t>(1504).  Действие  картины  разворачивается  в  перспективе  площади,  ведущей  к  храму.  На  переднем плане  показано,  как  священник  совершает  обручение  Марии  и  Иосифа.  Красноречива  выразительность  поз,  движений,  жестов.  В  картине  нет  второстепенных  деталей.  праздничный  колорит,  подчеркивающий  торжественность  момента,  возникает  из  сочетания  красных,  темно – зеленых,  голубых  и охристых  цветов.</w:t>
      </w:r>
      <w:r w:rsidRPr="001467EE">
        <w:rPr>
          <w:lang w:eastAsia="ja-JP"/>
        </w:rPr>
        <w:t xml:space="preserve"> (</w:t>
      </w:r>
      <w:r w:rsidRPr="001467EE">
        <w:rPr>
          <w:color w:val="0000FF"/>
          <w:lang w:eastAsia="ja-JP"/>
        </w:rPr>
        <w:t xml:space="preserve">Презентация 2. </w:t>
      </w:r>
      <w:r w:rsidRPr="001467EE">
        <w:rPr>
          <w:color w:val="0000FF"/>
          <w:lang w:val="en-US" w:eastAsia="ja-JP"/>
        </w:rPr>
        <w:t>ppt</w:t>
      </w:r>
      <w:r w:rsidRPr="001467EE">
        <w:rPr>
          <w:color w:val="0000FF"/>
          <w:lang w:eastAsia="ja-JP"/>
        </w:rPr>
        <w:t>. 7 слайд</w:t>
      </w:r>
      <w:r w:rsidRPr="001467EE">
        <w:rPr>
          <w:lang w:eastAsia="ja-JP"/>
        </w:rPr>
        <w:t>)</w:t>
      </w:r>
    </w:p>
    <w:p w:rsidR="001467EE" w:rsidRPr="001467EE" w:rsidRDefault="001467EE" w:rsidP="001467EE">
      <w:pPr>
        <w:ind w:left="-567"/>
        <w:contextualSpacing/>
        <w:jc w:val="both"/>
        <w:textAlignment w:val="baseline"/>
        <w:rPr>
          <w:color w:val="00007D"/>
          <w:lang w:eastAsia="ja-JP"/>
        </w:rPr>
      </w:pPr>
      <w:r>
        <w:rPr>
          <w:rFonts w:eastAsia="+mn-ea"/>
          <w:color w:val="000000"/>
          <w:lang w:eastAsia="ja-JP"/>
        </w:rPr>
        <w:t xml:space="preserve">        </w:t>
      </w:r>
      <w:r w:rsidRPr="001467EE">
        <w:rPr>
          <w:rFonts w:eastAsia="+mn-ea"/>
          <w:color w:val="000000"/>
          <w:lang w:eastAsia="ja-JP"/>
        </w:rPr>
        <w:t xml:space="preserve">Папа  Юлий  </w:t>
      </w:r>
      <w:r w:rsidRPr="001467EE">
        <w:rPr>
          <w:rFonts w:eastAsia="+mn-ea"/>
          <w:color w:val="000000"/>
          <w:lang w:val="en-US" w:eastAsia="ja-JP"/>
        </w:rPr>
        <w:t>II</w:t>
      </w:r>
      <w:r w:rsidRPr="001467EE">
        <w:rPr>
          <w:rFonts w:eastAsia="+mn-ea"/>
          <w:color w:val="000000"/>
          <w:lang w:eastAsia="ja-JP"/>
        </w:rPr>
        <w:t xml:space="preserve">  был  личностью  колоритной  и  незаурядной,  а  роль  его  в  истории  тогдашней  Европы – значительной.  Этот  первосвященник  был  нрава  крутого  и  решительного.  Несмотря  на  сан  и  на  годы,  он  садился  на  коня  и  сам  руководил  армией  в  сражениях.  При  Юлии  Рим  стал  крупнейшим  политическим  и  культурным  центром  Италии.  Он  понимал,  что  искусство  может  возродить  былую  славу  вечного  города  и  прославить  его  самого.  Знаменитые  архитекторы  и  художники  работают  у  него  в  Риме.</w:t>
      </w:r>
    </w:p>
    <w:p w:rsidR="001467EE" w:rsidRDefault="001467EE" w:rsidP="001467EE">
      <w:pPr>
        <w:ind w:left="-567"/>
        <w:contextualSpacing/>
        <w:jc w:val="both"/>
        <w:textAlignment w:val="baseline"/>
        <w:rPr>
          <w:lang w:eastAsia="ja-JP"/>
        </w:rPr>
      </w:pPr>
      <w:r w:rsidRPr="001467EE">
        <w:rPr>
          <w:rFonts w:eastAsia="+mn-ea"/>
          <w:color w:val="000000"/>
          <w:lang w:eastAsia="ja-JP"/>
        </w:rPr>
        <w:t>На  портрете  работы  Рафаэля  мы  видим  его  в  глубоком  раздумье.  Суровое  и  властное  лицо,  с  плотно  сжатыми  губами,  белой  бородой.  Об  этом  портрете  сказано,  что  это  сама  история  папства  в  его  типическом  облике.</w:t>
      </w:r>
      <w:r w:rsidRPr="001467EE">
        <w:rPr>
          <w:lang w:eastAsia="ja-JP"/>
        </w:rPr>
        <w:t xml:space="preserve"> (</w:t>
      </w:r>
      <w:r w:rsidRPr="001467EE">
        <w:rPr>
          <w:color w:val="0000FF"/>
          <w:lang w:eastAsia="ja-JP"/>
        </w:rPr>
        <w:t xml:space="preserve">Презентация 2. </w:t>
      </w:r>
      <w:r w:rsidRPr="001467EE">
        <w:rPr>
          <w:color w:val="0000FF"/>
          <w:lang w:val="en-US" w:eastAsia="ja-JP"/>
        </w:rPr>
        <w:t>ppt</w:t>
      </w:r>
      <w:r w:rsidRPr="001467EE">
        <w:rPr>
          <w:color w:val="0000FF"/>
          <w:lang w:eastAsia="ja-JP"/>
        </w:rPr>
        <w:t>. 8 слайд</w:t>
      </w:r>
      <w:r w:rsidRPr="001467EE">
        <w:rPr>
          <w:lang w:eastAsia="ja-JP"/>
        </w:rPr>
        <w:t>)</w:t>
      </w:r>
    </w:p>
    <w:p w:rsidR="00A07C5D" w:rsidRDefault="001467EE" w:rsidP="001467EE">
      <w:pPr>
        <w:ind w:left="-567"/>
        <w:contextualSpacing/>
        <w:jc w:val="both"/>
        <w:textAlignment w:val="baseline"/>
        <w:rPr>
          <w:lang w:eastAsia="ja-JP"/>
        </w:rPr>
      </w:pPr>
      <w:r>
        <w:rPr>
          <w:lang w:eastAsia="ja-JP"/>
        </w:rPr>
        <w:lastRenderedPageBreak/>
        <w:t xml:space="preserve">       «Донна Велата»</w:t>
      </w:r>
      <w:r w:rsidR="00A07C5D">
        <w:rPr>
          <w:lang w:eastAsia="ja-JP"/>
        </w:rPr>
        <w:t xml:space="preserve"> («женщина под покрывалом») - один из известнейших портретов художника</w:t>
      </w:r>
      <w:r>
        <w:rPr>
          <w:lang w:eastAsia="ja-JP"/>
        </w:rPr>
        <w:t>.</w:t>
      </w:r>
      <w:r w:rsidRPr="001467EE">
        <w:rPr>
          <w:lang w:eastAsia="ja-JP"/>
        </w:rPr>
        <w:t xml:space="preserve"> (</w:t>
      </w:r>
      <w:r w:rsidRPr="001467EE">
        <w:rPr>
          <w:color w:val="0000FF"/>
          <w:lang w:eastAsia="ja-JP"/>
        </w:rPr>
        <w:t xml:space="preserve">Презентация 2. </w:t>
      </w:r>
      <w:r w:rsidRPr="001467EE">
        <w:rPr>
          <w:color w:val="0000FF"/>
          <w:lang w:val="en-US" w:eastAsia="ja-JP"/>
        </w:rPr>
        <w:t>ppt</w:t>
      </w:r>
      <w:r w:rsidRPr="001467EE">
        <w:rPr>
          <w:color w:val="0000FF"/>
          <w:lang w:eastAsia="ja-JP"/>
        </w:rPr>
        <w:t xml:space="preserve">. </w:t>
      </w:r>
      <w:r>
        <w:rPr>
          <w:color w:val="0000FF"/>
          <w:lang w:eastAsia="ja-JP"/>
        </w:rPr>
        <w:t>9</w:t>
      </w:r>
      <w:r w:rsidRPr="001467EE">
        <w:rPr>
          <w:color w:val="0000FF"/>
          <w:lang w:eastAsia="ja-JP"/>
        </w:rPr>
        <w:t xml:space="preserve"> слайд</w:t>
      </w:r>
      <w:r>
        <w:rPr>
          <w:lang w:eastAsia="ja-JP"/>
        </w:rPr>
        <w:t xml:space="preserve">)     </w:t>
      </w:r>
    </w:p>
    <w:p w:rsidR="001467EE" w:rsidRPr="001467EE" w:rsidRDefault="00A07C5D" w:rsidP="001467EE">
      <w:pPr>
        <w:ind w:left="-567"/>
        <w:contextualSpacing/>
        <w:jc w:val="both"/>
        <w:textAlignment w:val="baseline"/>
        <w:rPr>
          <w:lang w:eastAsia="ja-JP"/>
        </w:rPr>
      </w:pPr>
      <w:r>
        <w:rPr>
          <w:lang w:eastAsia="ja-JP"/>
        </w:rPr>
        <w:t xml:space="preserve">      </w:t>
      </w:r>
      <w:r w:rsidR="001467EE">
        <w:rPr>
          <w:lang w:eastAsia="ja-JP"/>
        </w:rPr>
        <w:t xml:space="preserve"> </w:t>
      </w:r>
      <w:r w:rsidR="001467EE" w:rsidRPr="001467EE">
        <w:rPr>
          <w:rFonts w:eastAsia="+mn-ea"/>
          <w:color w:val="000000"/>
          <w:lang w:eastAsia="ja-JP"/>
        </w:rPr>
        <w:t xml:space="preserve">Наиболее  важен  римский  период  творчества  Рафаэля,  когда  им  были  созданы  </w:t>
      </w:r>
      <w:r w:rsidR="001467EE" w:rsidRPr="001467EE">
        <w:rPr>
          <w:rFonts w:eastAsia="+mn-ea"/>
          <w:bCs/>
          <w:i/>
          <w:iCs/>
          <w:color w:val="000000"/>
          <w:lang w:eastAsia="ja-JP"/>
        </w:rPr>
        <w:t>росписи  Ватиканского  дворца.</w:t>
      </w:r>
      <w:r w:rsidR="001467EE">
        <w:rPr>
          <w:rFonts w:eastAsia="+mn-ea"/>
          <w:color w:val="000000"/>
          <w:lang w:eastAsia="ja-JP"/>
        </w:rPr>
        <w:t xml:space="preserve"> </w:t>
      </w:r>
      <w:r w:rsidR="001467EE" w:rsidRPr="001467EE">
        <w:rPr>
          <w:rFonts w:eastAsia="+mn-ea"/>
          <w:color w:val="000000"/>
          <w:lang w:eastAsia="ja-JP"/>
        </w:rPr>
        <w:t xml:space="preserve">Рафаэль  расписывал  </w:t>
      </w:r>
      <w:r w:rsidR="001467EE" w:rsidRPr="001467EE">
        <w:rPr>
          <w:rFonts w:eastAsia="+mn-ea"/>
          <w:bCs/>
          <w:i/>
          <w:iCs/>
          <w:color w:val="000000"/>
          <w:lang w:eastAsia="ja-JP"/>
        </w:rPr>
        <w:t>станцы</w:t>
      </w:r>
      <w:r w:rsidR="001467EE" w:rsidRPr="001467EE">
        <w:rPr>
          <w:rFonts w:eastAsia="+mn-ea"/>
          <w:color w:val="000000"/>
          <w:lang w:eastAsia="ja-JP"/>
        </w:rPr>
        <w:t xml:space="preserve"> – помещения  для  официальных  приемов и  церемоний. Здесь  видно,  на  какой  титанический  размах  был  способен  художник.</w:t>
      </w:r>
      <w:r w:rsidR="001467EE">
        <w:rPr>
          <w:rFonts w:eastAsia="+mn-ea"/>
          <w:color w:val="000000"/>
          <w:lang w:eastAsia="ja-JP"/>
        </w:rPr>
        <w:t xml:space="preserve"> </w:t>
      </w:r>
      <w:r w:rsidR="001467EE" w:rsidRPr="001467EE">
        <w:rPr>
          <w:rFonts w:eastAsia="+mn-ea"/>
          <w:color w:val="000000"/>
          <w:lang w:eastAsia="ja-JP"/>
        </w:rPr>
        <w:t>Крупномасштабные  композиции,  населенные  десятками  фигур,  покрывают  все  стены  трех  залов.  В  одном  из  них -  четыре  фрески,  посвященные   богословию,  философии,  поэзии  и  правосудию.  Художник  задумал  отразить  идею  синтеза  христианской  религии  и  античной  культуры. Каждая  фреска  занимает  целую  стену.  Достигнуто  абсолютное  согласие  между  архитектурным  пространством  и  иллюзорным  пространством  росписей.</w:t>
      </w:r>
      <w:r w:rsidR="001467EE">
        <w:rPr>
          <w:rFonts w:eastAsia="+mn-ea"/>
          <w:color w:val="000000"/>
          <w:lang w:eastAsia="ja-JP"/>
        </w:rPr>
        <w:t xml:space="preserve"> </w:t>
      </w:r>
      <w:r w:rsidR="001467EE" w:rsidRPr="001467EE">
        <w:rPr>
          <w:lang w:eastAsia="ja-JP"/>
        </w:rPr>
        <w:t>(</w:t>
      </w:r>
      <w:r w:rsidR="001467EE" w:rsidRPr="001467EE">
        <w:rPr>
          <w:color w:val="0000FF"/>
          <w:lang w:eastAsia="ja-JP"/>
        </w:rPr>
        <w:t xml:space="preserve">Презентация 2. </w:t>
      </w:r>
      <w:r w:rsidR="001467EE" w:rsidRPr="001467EE">
        <w:rPr>
          <w:color w:val="0000FF"/>
          <w:lang w:val="en-US" w:eastAsia="ja-JP"/>
        </w:rPr>
        <w:t>ppt</w:t>
      </w:r>
      <w:r w:rsidR="001467EE" w:rsidRPr="001467EE">
        <w:rPr>
          <w:color w:val="0000FF"/>
          <w:lang w:eastAsia="ja-JP"/>
        </w:rPr>
        <w:t xml:space="preserve">. </w:t>
      </w:r>
      <w:r w:rsidR="001467EE">
        <w:rPr>
          <w:color w:val="0000FF"/>
          <w:lang w:eastAsia="ja-JP"/>
        </w:rPr>
        <w:t>10</w:t>
      </w:r>
      <w:r w:rsidR="001467EE" w:rsidRPr="001467EE">
        <w:rPr>
          <w:color w:val="0000FF"/>
          <w:lang w:eastAsia="ja-JP"/>
        </w:rPr>
        <w:t xml:space="preserve"> слайд</w:t>
      </w:r>
      <w:r w:rsidR="001467EE" w:rsidRPr="001467EE">
        <w:rPr>
          <w:lang w:eastAsia="ja-JP"/>
        </w:rPr>
        <w:t>)</w:t>
      </w:r>
    </w:p>
    <w:p w:rsidR="00F248B8" w:rsidRDefault="001467EE" w:rsidP="001467EE">
      <w:pPr>
        <w:ind w:left="-567"/>
        <w:contextualSpacing/>
        <w:jc w:val="both"/>
        <w:textAlignment w:val="baseline"/>
        <w:rPr>
          <w:rFonts w:eastAsia="+mn-ea"/>
          <w:color w:val="000000"/>
          <w:lang w:eastAsia="ja-JP"/>
        </w:rPr>
      </w:pPr>
      <w:r>
        <w:rPr>
          <w:rFonts w:eastAsia="+mn-ea"/>
          <w:color w:val="000000"/>
          <w:lang w:eastAsia="ja-JP"/>
        </w:rPr>
        <w:t xml:space="preserve">      </w:t>
      </w:r>
      <w:r w:rsidRPr="001467EE">
        <w:rPr>
          <w:rFonts w:eastAsia="+mn-ea"/>
          <w:color w:val="000000"/>
          <w:lang w:eastAsia="ja-JP"/>
        </w:rPr>
        <w:t xml:space="preserve">Лучшая  из  фресок – </w:t>
      </w:r>
      <w:r w:rsidRPr="001467EE">
        <w:rPr>
          <w:rFonts w:eastAsia="+mn-ea"/>
          <w:i/>
          <w:iCs/>
          <w:color w:val="000000"/>
          <w:lang w:eastAsia="ja-JP"/>
        </w:rPr>
        <w:t>«Афинская  школа».</w:t>
      </w:r>
      <w:r w:rsidRPr="001467EE">
        <w:rPr>
          <w:rFonts w:eastAsia="+mn-ea"/>
          <w:color w:val="000000"/>
          <w:lang w:eastAsia="ja-JP"/>
        </w:rPr>
        <w:t xml:space="preserve">  Под  высокими  сводами  на  ступенях  широкой  лестницы  Рафаэль  расположил  непринужденные  группы  афинских  мудрецов  и  поэтов,  занятых  беседой  или  погруженных  в  ученые  занятия  и  размышления.</w:t>
      </w:r>
      <w:r w:rsidR="00F248B8" w:rsidRPr="00F248B8">
        <w:rPr>
          <w:lang w:eastAsia="ja-JP"/>
        </w:rPr>
        <w:t xml:space="preserve"> </w:t>
      </w:r>
      <w:r w:rsidR="00F248B8" w:rsidRPr="001467EE">
        <w:rPr>
          <w:lang w:eastAsia="ja-JP"/>
        </w:rPr>
        <w:t>(</w:t>
      </w:r>
      <w:r w:rsidR="00F248B8" w:rsidRPr="001467EE">
        <w:rPr>
          <w:color w:val="0000FF"/>
          <w:lang w:eastAsia="ja-JP"/>
        </w:rPr>
        <w:t xml:space="preserve">Презентация 2. </w:t>
      </w:r>
      <w:r w:rsidR="00F248B8" w:rsidRPr="001467EE">
        <w:rPr>
          <w:color w:val="0000FF"/>
          <w:lang w:val="en-US" w:eastAsia="ja-JP"/>
        </w:rPr>
        <w:t>ppt</w:t>
      </w:r>
      <w:r w:rsidR="00F248B8" w:rsidRPr="001467EE">
        <w:rPr>
          <w:color w:val="0000FF"/>
          <w:lang w:eastAsia="ja-JP"/>
        </w:rPr>
        <w:t xml:space="preserve">. </w:t>
      </w:r>
      <w:r w:rsidR="00F248B8">
        <w:rPr>
          <w:color w:val="0000FF"/>
          <w:lang w:eastAsia="ja-JP"/>
        </w:rPr>
        <w:t>11</w:t>
      </w:r>
      <w:r w:rsidR="00F248B8" w:rsidRPr="001467EE">
        <w:rPr>
          <w:color w:val="0000FF"/>
          <w:lang w:eastAsia="ja-JP"/>
        </w:rPr>
        <w:t xml:space="preserve"> слайд</w:t>
      </w:r>
      <w:r w:rsidR="00F248B8" w:rsidRPr="001467EE">
        <w:rPr>
          <w:lang w:eastAsia="ja-JP"/>
        </w:rPr>
        <w:t>)</w:t>
      </w:r>
      <w:r w:rsidR="00F248B8">
        <w:rPr>
          <w:color w:val="00007D"/>
          <w:lang w:eastAsia="ja-JP"/>
        </w:rPr>
        <w:t xml:space="preserve"> </w:t>
      </w:r>
      <w:r w:rsidRPr="001467EE">
        <w:rPr>
          <w:rFonts w:eastAsia="+mn-ea"/>
          <w:color w:val="000000"/>
          <w:lang w:eastAsia="ja-JP"/>
        </w:rPr>
        <w:t xml:space="preserve">  </w:t>
      </w:r>
    </w:p>
    <w:p w:rsidR="001467EE" w:rsidRPr="001467EE" w:rsidRDefault="00F248B8" w:rsidP="001467EE">
      <w:pPr>
        <w:ind w:left="-567"/>
        <w:contextualSpacing/>
        <w:jc w:val="both"/>
        <w:textAlignment w:val="baseline"/>
        <w:rPr>
          <w:color w:val="00007D"/>
          <w:lang w:eastAsia="ja-JP"/>
        </w:rPr>
      </w:pPr>
      <w:r>
        <w:rPr>
          <w:rFonts w:eastAsia="+mn-ea"/>
          <w:color w:val="000000"/>
          <w:lang w:eastAsia="ja-JP"/>
        </w:rPr>
        <w:t xml:space="preserve">      </w:t>
      </w:r>
      <w:r w:rsidR="001467EE" w:rsidRPr="001467EE">
        <w:rPr>
          <w:rFonts w:eastAsia="+mn-ea"/>
          <w:color w:val="000000"/>
          <w:lang w:eastAsia="ja-JP"/>
        </w:rPr>
        <w:t>В  центре,  на  верху  лестницы – Платон  и  Аристотель.  Платон  озарен  вдохновением.  Он  похож  на  библейского  пророка.  Перстом   указывая  на  небо,  он  вещает  о  мире  идей.</w:t>
      </w:r>
      <w:r w:rsidR="001467EE">
        <w:rPr>
          <w:color w:val="00007D"/>
          <w:lang w:eastAsia="ja-JP"/>
        </w:rPr>
        <w:t xml:space="preserve"> </w:t>
      </w:r>
      <w:r w:rsidR="001467EE" w:rsidRPr="001467EE">
        <w:rPr>
          <w:rFonts w:eastAsia="+mn-ea"/>
          <w:color w:val="000000"/>
          <w:lang w:eastAsia="ja-JP"/>
        </w:rPr>
        <w:t>Лицо  Аристотеля  светится  разумом  и  добротой.  Спокойствие,  умеренность,  подлинная  сила,  повелевающая  человеческими  страстями,  запечатлены  в  его  образе.</w:t>
      </w:r>
      <w:r w:rsidRPr="00F248B8">
        <w:rPr>
          <w:lang w:eastAsia="ja-JP"/>
        </w:rPr>
        <w:t xml:space="preserve"> </w:t>
      </w:r>
      <w:r w:rsidRPr="001467EE">
        <w:rPr>
          <w:lang w:eastAsia="ja-JP"/>
        </w:rPr>
        <w:t>(</w:t>
      </w:r>
      <w:r w:rsidRPr="001467EE">
        <w:rPr>
          <w:color w:val="0000FF"/>
          <w:lang w:eastAsia="ja-JP"/>
        </w:rPr>
        <w:t xml:space="preserve">Презентация 2. </w:t>
      </w:r>
      <w:r w:rsidRPr="001467EE">
        <w:rPr>
          <w:color w:val="0000FF"/>
          <w:lang w:val="en-US" w:eastAsia="ja-JP"/>
        </w:rPr>
        <w:t>ppt</w:t>
      </w:r>
      <w:r w:rsidRPr="001467EE">
        <w:rPr>
          <w:color w:val="0000FF"/>
          <w:lang w:eastAsia="ja-JP"/>
        </w:rPr>
        <w:t xml:space="preserve">. </w:t>
      </w:r>
      <w:r>
        <w:rPr>
          <w:color w:val="0000FF"/>
          <w:lang w:eastAsia="ja-JP"/>
        </w:rPr>
        <w:t>12</w:t>
      </w:r>
      <w:r w:rsidRPr="001467EE">
        <w:rPr>
          <w:color w:val="0000FF"/>
          <w:lang w:eastAsia="ja-JP"/>
        </w:rPr>
        <w:t xml:space="preserve"> слайд</w:t>
      </w:r>
      <w:r w:rsidRPr="001467EE">
        <w:rPr>
          <w:lang w:eastAsia="ja-JP"/>
        </w:rPr>
        <w:t>)</w:t>
      </w:r>
      <w:r w:rsidR="001467EE">
        <w:rPr>
          <w:color w:val="00007D"/>
          <w:lang w:eastAsia="ja-JP"/>
        </w:rPr>
        <w:t xml:space="preserve"> </w:t>
      </w:r>
    </w:p>
    <w:p w:rsidR="001467EE" w:rsidRDefault="00376AC3" w:rsidP="001467EE">
      <w:pPr>
        <w:ind w:left="-567"/>
        <w:contextualSpacing/>
        <w:jc w:val="both"/>
        <w:textAlignment w:val="baseline"/>
        <w:rPr>
          <w:lang w:eastAsia="ja-JP"/>
        </w:rPr>
      </w:pPr>
      <w:r>
        <w:rPr>
          <w:rFonts w:eastAsia="+mn-ea"/>
          <w:color w:val="000000"/>
          <w:lang w:eastAsia="ja-JP"/>
        </w:rPr>
        <w:t xml:space="preserve">      </w:t>
      </w:r>
      <w:r w:rsidR="001467EE" w:rsidRPr="001467EE">
        <w:rPr>
          <w:rFonts w:eastAsia="+mn-ea"/>
          <w:color w:val="000000"/>
          <w:lang w:eastAsia="ja-JP"/>
        </w:rPr>
        <w:t>Собрание  мудрецов  классической  древности  («Афинская  школа»)  соседствует  с  собранием  отцов  христианской  церкви  («Диспута»).  Прошлое  сливается  с  настоящим:  философы  античного  мира  беседуют  перед  сводами  дворца  в  стиле  высокого  Возрождения,  и  среди  них,  с  краю,  Рафаэль  изобразил  самого  себя,  а  среди  отцов  церкви – художников  и  поэтов  Италии:  Данте,  Браманте,  Анджелико.</w:t>
      </w:r>
      <w:r w:rsidR="001467EE" w:rsidRPr="001467EE">
        <w:rPr>
          <w:lang w:eastAsia="ja-JP"/>
        </w:rPr>
        <w:t xml:space="preserve"> (</w:t>
      </w:r>
      <w:r w:rsidR="001467EE" w:rsidRPr="001467EE">
        <w:rPr>
          <w:color w:val="0000FF"/>
          <w:lang w:eastAsia="ja-JP"/>
        </w:rPr>
        <w:t xml:space="preserve">Презентация 2. </w:t>
      </w:r>
      <w:r w:rsidR="001467EE" w:rsidRPr="001467EE">
        <w:rPr>
          <w:color w:val="0000FF"/>
          <w:lang w:val="en-US" w:eastAsia="ja-JP"/>
        </w:rPr>
        <w:t>ppt</w:t>
      </w:r>
      <w:r w:rsidR="001467EE" w:rsidRPr="001467EE">
        <w:rPr>
          <w:color w:val="0000FF"/>
          <w:lang w:eastAsia="ja-JP"/>
        </w:rPr>
        <w:t xml:space="preserve">. </w:t>
      </w:r>
      <w:r w:rsidR="00F248B8">
        <w:rPr>
          <w:color w:val="0000FF"/>
          <w:lang w:eastAsia="ja-JP"/>
        </w:rPr>
        <w:t>13</w:t>
      </w:r>
      <w:r w:rsidR="001467EE" w:rsidRPr="001467EE">
        <w:rPr>
          <w:color w:val="0000FF"/>
          <w:lang w:eastAsia="ja-JP"/>
        </w:rPr>
        <w:t xml:space="preserve"> слайд</w:t>
      </w:r>
      <w:r w:rsidR="001467EE" w:rsidRPr="001467EE">
        <w:rPr>
          <w:lang w:eastAsia="ja-JP"/>
        </w:rPr>
        <w:t xml:space="preserve">) </w:t>
      </w:r>
    </w:p>
    <w:p w:rsidR="00376AC3" w:rsidRPr="001467EE" w:rsidRDefault="00376AC3" w:rsidP="001467EE">
      <w:pPr>
        <w:ind w:left="-567"/>
        <w:contextualSpacing/>
        <w:jc w:val="both"/>
        <w:textAlignment w:val="baseline"/>
        <w:rPr>
          <w:lang w:eastAsia="ja-JP"/>
        </w:rPr>
      </w:pPr>
      <w:r>
        <w:rPr>
          <w:lang w:eastAsia="ja-JP"/>
        </w:rPr>
        <w:t xml:space="preserve">       «Парнас»</w:t>
      </w:r>
      <w:r w:rsidRPr="00376AC3">
        <w:rPr>
          <w:lang w:eastAsia="ja-JP"/>
        </w:rPr>
        <w:t xml:space="preserve"> </w:t>
      </w:r>
      <w:r w:rsidR="00F248B8">
        <w:rPr>
          <w:lang w:eastAsia="ja-JP"/>
        </w:rPr>
        <w:t>Поэты классической древности общаются с поэтами Возрождения.</w:t>
      </w:r>
      <w:r w:rsidR="00F248B8" w:rsidRPr="00F248B8">
        <w:rPr>
          <w:lang w:eastAsia="ja-JP"/>
        </w:rPr>
        <w:t xml:space="preserve"> </w:t>
      </w:r>
      <w:r w:rsidRPr="001467EE">
        <w:rPr>
          <w:lang w:eastAsia="ja-JP"/>
        </w:rPr>
        <w:t>(</w:t>
      </w:r>
      <w:r w:rsidRPr="001467EE">
        <w:rPr>
          <w:color w:val="0000FF"/>
          <w:lang w:eastAsia="ja-JP"/>
        </w:rPr>
        <w:t xml:space="preserve">Презентация 2. </w:t>
      </w:r>
      <w:r w:rsidRPr="001467EE">
        <w:rPr>
          <w:color w:val="0000FF"/>
          <w:lang w:val="en-US" w:eastAsia="ja-JP"/>
        </w:rPr>
        <w:t>ppt</w:t>
      </w:r>
      <w:r w:rsidRPr="001467EE">
        <w:rPr>
          <w:color w:val="0000FF"/>
          <w:lang w:eastAsia="ja-JP"/>
        </w:rPr>
        <w:t xml:space="preserve">. </w:t>
      </w:r>
      <w:r>
        <w:rPr>
          <w:color w:val="0000FF"/>
          <w:lang w:eastAsia="ja-JP"/>
        </w:rPr>
        <w:t>14</w:t>
      </w:r>
      <w:r w:rsidRPr="001467EE">
        <w:rPr>
          <w:color w:val="0000FF"/>
          <w:lang w:eastAsia="ja-JP"/>
        </w:rPr>
        <w:t xml:space="preserve"> слайд</w:t>
      </w:r>
      <w:r w:rsidRPr="001467EE">
        <w:rPr>
          <w:lang w:eastAsia="ja-JP"/>
        </w:rPr>
        <w:t>)</w:t>
      </w:r>
    </w:p>
    <w:p w:rsidR="001467EE" w:rsidRPr="001467EE" w:rsidRDefault="00376AC3" w:rsidP="001467EE">
      <w:pPr>
        <w:ind w:left="-567"/>
        <w:contextualSpacing/>
        <w:jc w:val="both"/>
        <w:textAlignment w:val="baseline"/>
        <w:rPr>
          <w:lang w:eastAsia="ja-JP"/>
        </w:rPr>
      </w:pPr>
      <w:r>
        <w:rPr>
          <w:rFonts w:eastAsia="+mn-ea"/>
          <w:color w:val="000000"/>
          <w:lang w:eastAsia="ja-JP"/>
        </w:rPr>
        <w:t xml:space="preserve">       </w:t>
      </w:r>
      <w:r w:rsidR="001467EE" w:rsidRPr="001467EE">
        <w:rPr>
          <w:rFonts w:eastAsia="+mn-ea"/>
          <w:color w:val="000000"/>
          <w:lang w:eastAsia="ja-JP"/>
        </w:rPr>
        <w:t>Флорентийские  мадонны  Рафаэля – это  прекрасные,  трогательные  матери.  Мадонны,  созданные им  в  Риме – это  владычицы, богини  добра  и  красоты,  облагораживающие  мир.</w:t>
      </w:r>
      <w:r w:rsidR="001467EE" w:rsidRPr="001467EE">
        <w:rPr>
          <w:rFonts w:eastAsia="+mn-ea"/>
          <w:i/>
          <w:iCs/>
          <w:color w:val="000000"/>
          <w:lang w:eastAsia="ja-JP"/>
        </w:rPr>
        <w:t xml:space="preserve">«Мадонна  в  кресле»,  «Мадонна  с  рыбой»,  «Мадонна  дель  Фолиньи»   </w:t>
      </w:r>
      <w:r w:rsidR="001467EE" w:rsidRPr="001467EE">
        <w:rPr>
          <w:rFonts w:eastAsia="+mn-ea"/>
          <w:color w:val="000000"/>
          <w:lang w:eastAsia="ja-JP"/>
        </w:rPr>
        <w:t>и  другие  всемирно  известные  мадонны  знаменуют  новые  искания  Рафаэля  в  воплощении  идеального  образа  богоматери.</w:t>
      </w:r>
      <w:r w:rsidR="00F248B8">
        <w:rPr>
          <w:rFonts w:eastAsia="+mn-ea"/>
          <w:color w:val="000000"/>
          <w:lang w:eastAsia="ja-JP"/>
        </w:rPr>
        <w:t xml:space="preserve"> </w:t>
      </w:r>
      <w:r w:rsidR="001467EE" w:rsidRPr="001467EE">
        <w:rPr>
          <w:lang w:eastAsia="ja-JP"/>
        </w:rPr>
        <w:t>(</w:t>
      </w:r>
      <w:r w:rsidR="001467EE" w:rsidRPr="001467EE">
        <w:rPr>
          <w:color w:val="0000FF"/>
          <w:lang w:eastAsia="ja-JP"/>
        </w:rPr>
        <w:t xml:space="preserve">Презентация 2. </w:t>
      </w:r>
      <w:r w:rsidR="001467EE" w:rsidRPr="001467EE">
        <w:rPr>
          <w:color w:val="0000FF"/>
          <w:lang w:val="en-US" w:eastAsia="ja-JP"/>
        </w:rPr>
        <w:t>ppt</w:t>
      </w:r>
      <w:r w:rsidR="001467EE" w:rsidRPr="001467EE">
        <w:rPr>
          <w:color w:val="0000FF"/>
          <w:lang w:eastAsia="ja-JP"/>
        </w:rPr>
        <w:t xml:space="preserve">. </w:t>
      </w:r>
      <w:r>
        <w:rPr>
          <w:color w:val="0000FF"/>
          <w:lang w:eastAsia="ja-JP"/>
        </w:rPr>
        <w:t>15</w:t>
      </w:r>
      <w:r w:rsidR="001467EE" w:rsidRPr="001467EE">
        <w:rPr>
          <w:color w:val="0000FF"/>
          <w:lang w:eastAsia="ja-JP"/>
        </w:rPr>
        <w:t xml:space="preserve"> слайд</w:t>
      </w:r>
      <w:r w:rsidR="001467EE" w:rsidRPr="001467EE">
        <w:rPr>
          <w:lang w:eastAsia="ja-JP"/>
        </w:rPr>
        <w:t>)</w:t>
      </w:r>
    </w:p>
    <w:p w:rsidR="001467EE" w:rsidRPr="001467EE" w:rsidRDefault="00376AC3" w:rsidP="00376AC3">
      <w:pPr>
        <w:ind w:left="-567"/>
        <w:contextualSpacing/>
        <w:jc w:val="both"/>
        <w:textAlignment w:val="baseline"/>
        <w:rPr>
          <w:color w:val="00007D"/>
          <w:lang w:eastAsia="ja-JP"/>
        </w:rPr>
      </w:pPr>
      <w:r>
        <w:rPr>
          <w:rFonts w:eastAsia="+mn-ea"/>
          <w:color w:val="000000"/>
          <w:lang w:eastAsia="ja-JP"/>
        </w:rPr>
        <w:t xml:space="preserve">      </w:t>
      </w:r>
      <w:r w:rsidR="001467EE" w:rsidRPr="001467EE">
        <w:rPr>
          <w:rFonts w:eastAsia="+mn-ea"/>
          <w:color w:val="000000"/>
          <w:lang w:eastAsia="ja-JP"/>
        </w:rPr>
        <w:t xml:space="preserve">Большая  алтарная  композиция  Рафаэля  </w:t>
      </w:r>
      <w:r w:rsidR="001467EE" w:rsidRPr="001467EE">
        <w:rPr>
          <w:rFonts w:eastAsia="+mn-ea"/>
          <w:bCs/>
          <w:i/>
          <w:iCs/>
          <w:color w:val="000000"/>
          <w:lang w:eastAsia="ja-JP"/>
        </w:rPr>
        <w:t>«Сикстинская  Мадонна»</w:t>
      </w:r>
      <w:r w:rsidR="001467EE" w:rsidRPr="001467EE">
        <w:rPr>
          <w:rFonts w:eastAsia="+mn-ea"/>
          <w:color w:val="000000"/>
          <w:lang w:eastAsia="ja-JP"/>
        </w:rPr>
        <w:t xml:space="preserve">  в  истории  искусства  считается  эталоном  красоты. Мария  идет  по  облакам,  неся  своего  ребенка. Слава  ее  ничем  не  подчеркнута.  Ноги  босы.  Но  как  повелительницу  встречает  ее,  преклонив  колени,  папа  Сикст,  облаченный  в  парчу;  святая  Варвара  опускает  глаза  с  благоговением, а  два  ангелочка  устремляют  вверх  задумчивый  взор.</w:t>
      </w:r>
      <w:r>
        <w:rPr>
          <w:color w:val="00007D"/>
          <w:lang w:eastAsia="ja-JP"/>
        </w:rPr>
        <w:t xml:space="preserve"> </w:t>
      </w:r>
      <w:r w:rsidR="001467EE" w:rsidRPr="001467EE">
        <w:rPr>
          <w:rFonts w:eastAsia="+mn-ea"/>
          <w:color w:val="000000"/>
          <w:lang w:eastAsia="ja-JP"/>
        </w:rPr>
        <w:t>Она  идет  к  людям,  юная  и  величавая,  что – то  тревожное  затаив  в  душе;  ветер  колышет  волосы  ребенка,  и  глаза  его  глядят  на  мир  с  такой  великой  силой  и  с  таким  озарением,  словно  видит  он  и  свою  судьбу  и  судьбу  всего  человеческого  рода.</w:t>
      </w:r>
      <w:r>
        <w:rPr>
          <w:color w:val="00007D"/>
          <w:lang w:eastAsia="ja-JP"/>
        </w:rPr>
        <w:t xml:space="preserve"> </w:t>
      </w:r>
      <w:r w:rsidR="001467EE" w:rsidRPr="001467EE">
        <w:rPr>
          <w:rFonts w:eastAsia="+mn-ea"/>
          <w:color w:val="000000"/>
          <w:lang w:eastAsia="ja-JP"/>
        </w:rPr>
        <w:t xml:space="preserve">Это  не  реальность,  а  зрелище.  Недаром  же  сам  художник  раздвинул  перед  зрителями  на  картине  тяжелый  занавес. </w:t>
      </w:r>
      <w:r w:rsidR="001467EE" w:rsidRPr="001467EE">
        <w:rPr>
          <w:lang w:eastAsia="ja-JP"/>
        </w:rPr>
        <w:t>(</w:t>
      </w:r>
      <w:r w:rsidR="001467EE" w:rsidRPr="001467EE">
        <w:rPr>
          <w:color w:val="0000FF"/>
          <w:lang w:eastAsia="ja-JP"/>
        </w:rPr>
        <w:t xml:space="preserve">Презентация 2. </w:t>
      </w:r>
      <w:r w:rsidR="001467EE" w:rsidRPr="001467EE">
        <w:rPr>
          <w:color w:val="0000FF"/>
          <w:lang w:val="en-US" w:eastAsia="ja-JP"/>
        </w:rPr>
        <w:t>ppt</w:t>
      </w:r>
      <w:r w:rsidR="001467EE" w:rsidRPr="001467EE">
        <w:rPr>
          <w:color w:val="0000FF"/>
          <w:lang w:eastAsia="ja-JP"/>
        </w:rPr>
        <w:t xml:space="preserve">. </w:t>
      </w:r>
      <w:r>
        <w:rPr>
          <w:color w:val="0000FF"/>
          <w:lang w:eastAsia="ja-JP"/>
        </w:rPr>
        <w:t>16</w:t>
      </w:r>
      <w:r w:rsidR="001467EE" w:rsidRPr="001467EE">
        <w:rPr>
          <w:color w:val="0000FF"/>
          <w:lang w:eastAsia="ja-JP"/>
        </w:rPr>
        <w:t xml:space="preserve"> слайд</w:t>
      </w:r>
      <w:r w:rsidR="001467EE" w:rsidRPr="001467EE">
        <w:rPr>
          <w:lang w:eastAsia="ja-JP"/>
        </w:rPr>
        <w:t>)</w:t>
      </w:r>
    </w:p>
    <w:p w:rsidR="00376AC3" w:rsidRDefault="00376AC3" w:rsidP="001467EE">
      <w:pPr>
        <w:ind w:left="-567"/>
        <w:contextualSpacing/>
        <w:jc w:val="both"/>
        <w:textAlignment w:val="baseline"/>
        <w:rPr>
          <w:i/>
          <w:lang w:eastAsia="ja-JP"/>
        </w:rPr>
      </w:pPr>
    </w:p>
    <w:p w:rsidR="001467EE" w:rsidRPr="00366E0A" w:rsidRDefault="00376AC3" w:rsidP="001467EE">
      <w:pPr>
        <w:ind w:left="-567"/>
        <w:contextualSpacing/>
        <w:jc w:val="both"/>
        <w:textAlignment w:val="baseline"/>
        <w:rPr>
          <w:b/>
          <w:lang w:eastAsia="ja-JP"/>
        </w:rPr>
      </w:pPr>
      <w:r>
        <w:rPr>
          <w:i/>
          <w:lang w:eastAsia="ja-JP"/>
        </w:rPr>
        <w:t xml:space="preserve">     </w:t>
      </w:r>
      <w:r w:rsidR="001467EE" w:rsidRPr="00366E0A">
        <w:rPr>
          <w:b/>
          <w:i/>
          <w:lang w:eastAsia="ja-JP"/>
        </w:rPr>
        <w:t>Высказывания классиков</w:t>
      </w:r>
      <w:r w:rsidR="00366E0A" w:rsidRPr="00366E0A">
        <w:rPr>
          <w:b/>
          <w:i/>
          <w:lang w:eastAsia="ja-JP"/>
        </w:rPr>
        <w:t xml:space="preserve"> литературы, культуры искусства:</w:t>
      </w:r>
    </w:p>
    <w:p w:rsidR="00366E0A" w:rsidRDefault="00366E0A" w:rsidP="001467EE">
      <w:pPr>
        <w:ind w:left="-567"/>
        <w:contextualSpacing/>
        <w:jc w:val="both"/>
        <w:textAlignment w:val="baseline"/>
        <w:rPr>
          <w:lang w:eastAsia="ja-JP"/>
        </w:rPr>
      </w:pPr>
    </w:p>
    <w:p w:rsidR="00366E0A" w:rsidRPr="005A1EEC" w:rsidRDefault="00366E0A" w:rsidP="00366E0A">
      <w:r>
        <w:t xml:space="preserve">- </w:t>
      </w:r>
      <w:r w:rsidRPr="005A1EEC">
        <w:t>Зрелище это волнует и по сей день. А сколько прекрасных и верных слов сказано о ней.</w:t>
      </w:r>
    </w:p>
    <w:p w:rsidR="00366E0A" w:rsidRPr="00366E0A" w:rsidRDefault="00366E0A" w:rsidP="00366E0A">
      <w:pPr>
        <w:rPr>
          <w:i/>
        </w:rPr>
      </w:pPr>
    </w:p>
    <w:p w:rsidR="00366E0A" w:rsidRDefault="00366E0A" w:rsidP="00366E0A">
      <w:r w:rsidRPr="00366E0A">
        <w:rPr>
          <w:i/>
        </w:rPr>
        <w:t>- Жуковский:</w:t>
      </w:r>
      <w:r>
        <w:rPr>
          <w:b/>
        </w:rPr>
        <w:t xml:space="preserve"> </w:t>
      </w:r>
      <w:r w:rsidRPr="005A1EEC">
        <w:t>«Перед глазами полотно…все стеснено в малом пространстве, и, несмотря на это, все необъятно, все неограниченно… Занавесь раздвинулась, и тайна небес открылась глазам человека… В богоматери, идущей по небесам, не приметно никакого движения; но чем больше смотришь на нее, тем более кажется, что она приближается».</w:t>
      </w:r>
    </w:p>
    <w:p w:rsidR="00366E0A" w:rsidRDefault="00366E0A" w:rsidP="00366E0A"/>
    <w:p w:rsidR="00366E0A" w:rsidRDefault="00366E0A" w:rsidP="00366E0A">
      <w:r w:rsidRPr="00366E0A">
        <w:rPr>
          <w:i/>
        </w:rPr>
        <w:lastRenderedPageBreak/>
        <w:t>- Брюллов:</w:t>
      </w:r>
      <w:r>
        <w:t xml:space="preserve"> «Чем больше смотришь, тем более чувсвуешь непостижимость сих красот: каждая черта обдумана, переполнена выражения грации, соединена со строжайшим стилем…»</w:t>
      </w:r>
    </w:p>
    <w:p w:rsidR="00366E0A" w:rsidRDefault="00366E0A" w:rsidP="00366E0A"/>
    <w:p w:rsidR="00366E0A" w:rsidRDefault="00366E0A" w:rsidP="00366E0A">
      <w:r w:rsidRPr="00366E0A">
        <w:rPr>
          <w:i/>
        </w:rPr>
        <w:t>- Достоевский</w:t>
      </w:r>
      <w:r>
        <w:t xml:space="preserve"> видел в «Сикстинской мадонне» высшую меру человеческого благородства, высочайшее проявление человеческого гения. Большая ее репродукция висела у него над диваном, на котором он о скончался.</w:t>
      </w:r>
    </w:p>
    <w:p w:rsidR="00366E0A" w:rsidRDefault="00366E0A" w:rsidP="00366E0A"/>
    <w:p w:rsidR="00366E0A" w:rsidRDefault="00366E0A" w:rsidP="00366E0A">
      <w:r w:rsidRPr="00366E0A">
        <w:rPr>
          <w:i/>
        </w:rPr>
        <w:t>- Белинский:</w:t>
      </w:r>
      <w:r>
        <w:t xml:space="preserve"> «В ее взоре есть что – то строгое, сдержанное, нет благодати и милости, но нет гордости, презрения, а вместо всего этого какое – то не забывающее своего величия снисхождение».</w:t>
      </w:r>
    </w:p>
    <w:p w:rsidR="00366E0A" w:rsidRDefault="00366E0A" w:rsidP="00366E0A"/>
    <w:p w:rsidR="00366E0A" w:rsidRDefault="00366E0A" w:rsidP="00366E0A">
      <w:r w:rsidRPr="00366E0A">
        <w:rPr>
          <w:i/>
        </w:rPr>
        <w:t>- Герцен:</w:t>
      </w:r>
      <w:r>
        <w:t xml:space="preserve"> «Внутренний мир ее разрушен, ее уверили, что ее сын – сын божий, что она – богородица; она смотрит с какой – то нервной восторженностью, с материнским ясновидением, она как будто говорит: «Возьмите его, он не мой». Но в то же время</w:t>
      </w:r>
      <w:r w:rsidRPr="00366E0A">
        <w:t xml:space="preserve"> </w:t>
      </w:r>
      <w:r>
        <w:t>прижимает его к себе так, что, если б можно, она убежала бы с ним куда – нибудь вдаль и стала бы просто ласкать, кормить грудью не спасителя мира, а своего сына».</w:t>
      </w:r>
    </w:p>
    <w:p w:rsidR="00366E0A" w:rsidRDefault="00366E0A" w:rsidP="00366E0A"/>
    <w:p w:rsidR="00366E0A" w:rsidRDefault="00366E0A" w:rsidP="00366E0A">
      <w:r>
        <w:t>- Так немеркнущая красота подлинно великих произведений искусства воодушевляет и в последующие века лучшие таланты и умы.</w:t>
      </w:r>
    </w:p>
    <w:p w:rsidR="00366E0A" w:rsidRDefault="00366E0A" w:rsidP="00366E0A"/>
    <w:p w:rsidR="00366E0A" w:rsidRPr="00366E0A" w:rsidRDefault="00366E0A" w:rsidP="00366E0A">
      <w:pPr>
        <w:jc w:val="center"/>
        <w:rPr>
          <w:b/>
          <w:i/>
        </w:rPr>
      </w:pPr>
      <w:r w:rsidRPr="00366E0A">
        <w:rPr>
          <w:b/>
          <w:i/>
        </w:rPr>
        <w:t>Спасение шедевра в годы Великой Отечественной войны</w:t>
      </w:r>
    </w:p>
    <w:p w:rsidR="00366E0A" w:rsidRDefault="00366E0A" w:rsidP="00366E0A"/>
    <w:p w:rsidR="00366E0A" w:rsidRDefault="00366E0A" w:rsidP="00366E0A">
      <w:pPr>
        <w:jc w:val="both"/>
        <w:rPr>
          <w:shd w:val="clear" w:color="auto" w:fill="FFFFFF"/>
        </w:rPr>
      </w:pPr>
      <w:r w:rsidRPr="001E2120">
        <w:rPr>
          <w:rFonts w:ascii="Arial" w:hAnsi="Arial" w:cs="Arial"/>
          <w:sz w:val="22"/>
          <w:szCs w:val="22"/>
          <w:shd w:val="clear" w:color="auto" w:fill="FFFFFF"/>
        </w:rPr>
        <w:t>- ...</w:t>
      </w:r>
      <w:r w:rsidRPr="001E2120">
        <w:rPr>
          <w:shd w:val="clear" w:color="auto" w:fill="FFFFFF"/>
        </w:rPr>
        <w:t>А в годы Второй мировой войны человечество навсегда могло бы потерять шедевр Рафаэля. Перед своим крахом гитлеровцы спрятали картины знаменитой Дрезденской галереи в сырых известняковых шахтах и готовы были вообще взорвать и уничтожить бесценные сокровища, лишь бы те не попали в руки русских. Но по приказу советского командования солдаты Первого Украинского фронта два месяца вели поиск величайших шедевров</w:t>
      </w:r>
      <w:r w:rsidR="00A11344">
        <w:rPr>
          <w:shd w:val="clear" w:color="auto" w:fill="FFFFFF"/>
        </w:rPr>
        <w:t>.</w:t>
      </w:r>
      <w:r w:rsidR="00A11344" w:rsidRPr="00A11344">
        <w:rPr>
          <w:shd w:val="clear" w:color="auto" w:fill="FFFFFF"/>
        </w:rPr>
        <w:t xml:space="preserve"> </w:t>
      </w:r>
      <w:r w:rsidR="00A11344">
        <w:rPr>
          <w:shd w:val="clear" w:color="auto" w:fill="FFFFFF"/>
        </w:rPr>
        <w:t xml:space="preserve"> </w:t>
      </w:r>
      <w:r w:rsidRPr="001E2120">
        <w:br/>
      </w:r>
      <w:r w:rsidR="00211707">
        <w:rPr>
          <w:shd w:val="clear" w:color="auto" w:fill="FFFFFF"/>
        </w:rPr>
        <w:t xml:space="preserve">     </w:t>
      </w:r>
      <w:r w:rsidRPr="001E2120">
        <w:rPr>
          <w:shd w:val="clear" w:color="auto" w:fill="FFFFFF"/>
        </w:rPr>
        <w:t>«Сикстинская Мадонна» великого Рафаэля находилась в ящике, который был сделан из тонких, но прочных и хорошо обработанных планок. На дне ящика был укреплен толстый картон, а внутри ящика — рамка, обитая войлоком, на которой и покоилась картина. Но в дни войны ящик не мог служить надежной защитой. В одно мгновение он мог вспыхнуть, и...</w:t>
      </w:r>
      <w:r w:rsidRPr="001E2120">
        <w:br/>
      </w:r>
      <w:r w:rsidR="00211707">
        <w:rPr>
          <w:shd w:val="clear" w:color="auto" w:fill="FFFFFF"/>
        </w:rPr>
        <w:t xml:space="preserve">     </w:t>
      </w:r>
      <w:r w:rsidRPr="001E2120">
        <w:rPr>
          <w:shd w:val="clear" w:color="auto" w:fill="FFFFFF"/>
        </w:rPr>
        <w:t>Когда ящик открыли, перед людьми предстала, широко раскрыв лучезарные глаза, женщина дивной, неземной красоты с божественным младенцем на руках. И советские солдаты и офицеры, несколько лет шагавшие тяжелыми дорогами войны, сняли перед ней фуражки и пилотки...</w:t>
      </w:r>
    </w:p>
    <w:p w:rsidR="00366E0A" w:rsidRDefault="00366E0A" w:rsidP="00366E0A"/>
    <w:p w:rsidR="00376AC3" w:rsidRPr="00366E0A" w:rsidRDefault="00376AC3" w:rsidP="00366E0A"/>
    <w:p w:rsidR="001467EE" w:rsidRDefault="00376AC3" w:rsidP="001467EE">
      <w:pPr>
        <w:ind w:left="-567"/>
        <w:contextualSpacing/>
        <w:jc w:val="both"/>
        <w:textAlignment w:val="baseline"/>
        <w:rPr>
          <w:lang w:eastAsia="ja-JP"/>
        </w:rPr>
      </w:pPr>
      <w:r>
        <w:rPr>
          <w:rFonts w:eastAsia="+mn-ea"/>
          <w:i/>
          <w:iCs/>
          <w:color w:val="000000"/>
          <w:lang w:eastAsia="ja-JP"/>
        </w:rPr>
        <w:t xml:space="preserve">      </w:t>
      </w:r>
      <w:r w:rsidR="001467EE" w:rsidRPr="001467EE">
        <w:rPr>
          <w:rFonts w:eastAsia="+mn-ea"/>
          <w:i/>
          <w:iCs/>
          <w:color w:val="000000"/>
          <w:lang w:eastAsia="ja-JP"/>
        </w:rPr>
        <w:t>Лоджии  Ватикана  (работа  Рафаэля  и  его  учеников)</w:t>
      </w:r>
      <w:r w:rsidR="001467EE" w:rsidRPr="001467EE">
        <w:rPr>
          <w:rFonts w:eastAsia="+mn-ea"/>
          <w:color w:val="000000"/>
          <w:lang w:eastAsia="ja-JP"/>
        </w:rPr>
        <w:t xml:space="preserve"> – это  длинная  галерея,  равномерно  пересеченная  12  арками.  С  каждым  шагом  перед  вами  открываются  живописные  картины,  причудливые  орнаменты.  На  12  небольших  плафонах – все  главные  эпизоды  библейской  легенды  (потому  эту  роспись  называют  «библией  Рафаэля»).</w:t>
      </w:r>
      <w:r w:rsidR="001467EE" w:rsidRPr="001467EE">
        <w:rPr>
          <w:color w:val="00007D"/>
          <w:lang w:eastAsia="ja-JP"/>
        </w:rPr>
        <w:t xml:space="preserve"> </w:t>
      </w:r>
      <w:r w:rsidR="001467EE" w:rsidRPr="001467EE">
        <w:rPr>
          <w:lang w:eastAsia="ja-JP"/>
        </w:rPr>
        <w:t>(</w:t>
      </w:r>
      <w:r w:rsidR="001467EE" w:rsidRPr="001467EE">
        <w:rPr>
          <w:color w:val="0000FF"/>
          <w:lang w:eastAsia="ja-JP"/>
        </w:rPr>
        <w:t xml:space="preserve">Презентация 2. </w:t>
      </w:r>
      <w:r w:rsidR="001467EE" w:rsidRPr="001467EE">
        <w:rPr>
          <w:color w:val="0000FF"/>
          <w:lang w:val="en-US" w:eastAsia="ja-JP"/>
        </w:rPr>
        <w:t>ppt</w:t>
      </w:r>
      <w:r w:rsidR="001467EE" w:rsidRPr="001467EE">
        <w:rPr>
          <w:color w:val="0000FF"/>
          <w:lang w:eastAsia="ja-JP"/>
        </w:rPr>
        <w:t xml:space="preserve">. </w:t>
      </w:r>
      <w:r>
        <w:rPr>
          <w:color w:val="0000FF"/>
          <w:lang w:eastAsia="ja-JP"/>
        </w:rPr>
        <w:t>17</w:t>
      </w:r>
      <w:r w:rsidR="001467EE" w:rsidRPr="001467EE">
        <w:rPr>
          <w:color w:val="0000FF"/>
          <w:lang w:eastAsia="ja-JP"/>
        </w:rPr>
        <w:t xml:space="preserve"> слайд</w:t>
      </w:r>
      <w:r w:rsidR="001467EE" w:rsidRPr="001467EE">
        <w:rPr>
          <w:lang w:eastAsia="ja-JP"/>
        </w:rPr>
        <w:t xml:space="preserve">) </w:t>
      </w:r>
    </w:p>
    <w:p w:rsidR="00376AC3" w:rsidRDefault="00376AC3" w:rsidP="00376AC3">
      <w:pPr>
        <w:ind w:left="-567"/>
        <w:contextualSpacing/>
        <w:jc w:val="both"/>
        <w:textAlignment w:val="baseline"/>
        <w:rPr>
          <w:lang w:eastAsia="ja-JP"/>
        </w:rPr>
      </w:pPr>
      <w:r>
        <w:rPr>
          <w:rFonts w:eastAsia="+mn-ea"/>
          <w:i/>
          <w:iCs/>
          <w:color w:val="000000"/>
          <w:lang w:eastAsia="ja-JP"/>
        </w:rPr>
        <w:t xml:space="preserve">      Копии лоджий Рафаэля можно увидеть в Эрмитаже.</w:t>
      </w:r>
      <w:r w:rsidRPr="00376AC3">
        <w:rPr>
          <w:lang w:eastAsia="ja-JP"/>
        </w:rPr>
        <w:t xml:space="preserve"> </w:t>
      </w:r>
      <w:r w:rsidR="00F248B8" w:rsidRPr="00F248B8">
        <w:rPr>
          <w:color w:val="252525"/>
          <w:shd w:val="clear" w:color="auto" w:fill="FFFFFF"/>
        </w:rPr>
        <w:t>В</w:t>
      </w:r>
      <w:r w:rsidR="00F248B8" w:rsidRPr="00F248B8">
        <w:rPr>
          <w:rStyle w:val="apple-converted-space"/>
          <w:color w:val="252525"/>
          <w:shd w:val="clear" w:color="auto" w:fill="FFFFFF"/>
        </w:rPr>
        <w:t> </w:t>
      </w:r>
      <w:hyperlink r:id="rId5" w:tooltip="1792" w:history="1">
        <w:r w:rsidR="00F248B8" w:rsidRPr="00F248B8">
          <w:rPr>
            <w:rStyle w:val="a4"/>
            <w:color w:val="0B0080"/>
            <w:shd w:val="clear" w:color="auto" w:fill="FFFFFF"/>
          </w:rPr>
          <w:t>1792</w:t>
        </w:r>
      </w:hyperlink>
      <w:r w:rsidR="00F248B8" w:rsidRPr="00F248B8">
        <w:rPr>
          <w:rStyle w:val="apple-converted-space"/>
          <w:color w:val="252525"/>
          <w:shd w:val="clear" w:color="auto" w:fill="FFFFFF"/>
        </w:rPr>
        <w:t> </w:t>
      </w:r>
      <w:r w:rsidR="00F248B8" w:rsidRPr="00F248B8">
        <w:rPr>
          <w:color w:val="252525"/>
          <w:shd w:val="clear" w:color="auto" w:fill="FFFFFF"/>
        </w:rPr>
        <w:t xml:space="preserve">году по заказу </w:t>
      </w:r>
      <w:r w:rsidR="00F248B8">
        <w:rPr>
          <w:color w:val="252525"/>
          <w:shd w:val="clear" w:color="auto" w:fill="FFFFFF"/>
        </w:rPr>
        <w:t xml:space="preserve">императрицы Екатерины </w:t>
      </w:r>
      <w:r w:rsidR="00F248B8">
        <w:rPr>
          <w:color w:val="252525"/>
          <w:shd w:val="clear" w:color="auto" w:fill="FFFFFF"/>
          <w:lang w:val="en-US"/>
        </w:rPr>
        <w:t>II</w:t>
      </w:r>
      <w:r w:rsidR="00F248B8">
        <w:rPr>
          <w:color w:val="252525"/>
          <w:shd w:val="clear" w:color="auto" w:fill="FFFFFF"/>
        </w:rPr>
        <w:t xml:space="preserve"> </w:t>
      </w:r>
      <w:r w:rsidR="00F248B8" w:rsidRPr="00F248B8">
        <w:rPr>
          <w:color w:val="252525"/>
          <w:shd w:val="clear" w:color="auto" w:fill="FFFFFF"/>
        </w:rPr>
        <w:t>архитектор</w:t>
      </w:r>
      <w:r w:rsidR="00F248B8" w:rsidRPr="00F248B8">
        <w:rPr>
          <w:rStyle w:val="apple-converted-space"/>
          <w:color w:val="252525"/>
          <w:shd w:val="clear" w:color="auto" w:fill="FFFFFF"/>
        </w:rPr>
        <w:t> </w:t>
      </w:r>
      <w:hyperlink r:id="rId6" w:tooltip="Кваренги, Джакомо" w:history="1">
        <w:r w:rsidR="00F248B8" w:rsidRPr="00F248B8">
          <w:rPr>
            <w:rStyle w:val="a4"/>
            <w:color w:val="auto"/>
            <w:u w:val="none"/>
            <w:shd w:val="clear" w:color="auto" w:fill="FFFFFF"/>
          </w:rPr>
          <w:t>Джакомо Кваренги</w:t>
        </w:r>
      </w:hyperlink>
      <w:r w:rsidR="00F248B8" w:rsidRPr="00F248B8">
        <w:rPr>
          <w:rStyle w:val="apple-converted-space"/>
          <w:color w:val="252525"/>
          <w:shd w:val="clear" w:color="auto" w:fill="FFFFFF"/>
        </w:rPr>
        <w:t> </w:t>
      </w:r>
      <w:r w:rsidR="00F248B8" w:rsidRPr="00F248B8">
        <w:rPr>
          <w:color w:val="252525"/>
          <w:shd w:val="clear" w:color="auto" w:fill="FFFFFF"/>
        </w:rPr>
        <w:t>в здании</w:t>
      </w:r>
      <w:r w:rsidR="00F248B8" w:rsidRPr="00F248B8">
        <w:rPr>
          <w:rStyle w:val="apple-converted-space"/>
          <w:color w:val="252525"/>
          <w:shd w:val="clear" w:color="auto" w:fill="FFFFFF"/>
        </w:rPr>
        <w:t> </w:t>
      </w:r>
      <w:hyperlink r:id="rId7" w:tooltip="Большой Эрмитаж" w:history="1">
        <w:r w:rsidR="00F248B8" w:rsidRPr="00F248B8">
          <w:rPr>
            <w:rStyle w:val="a4"/>
            <w:color w:val="auto"/>
            <w:u w:val="none"/>
            <w:shd w:val="clear" w:color="auto" w:fill="FFFFFF"/>
          </w:rPr>
          <w:t>Большого Эрмитажа</w:t>
        </w:r>
      </w:hyperlink>
      <w:r w:rsidR="00F248B8" w:rsidRPr="00F248B8">
        <w:rPr>
          <w:rStyle w:val="apple-converted-space"/>
          <w:shd w:val="clear" w:color="auto" w:fill="FFFFFF"/>
        </w:rPr>
        <w:t> </w:t>
      </w:r>
      <w:r w:rsidR="00F248B8" w:rsidRPr="00F248B8">
        <w:rPr>
          <w:color w:val="252525"/>
          <w:shd w:val="clear" w:color="auto" w:fill="FFFFFF"/>
        </w:rPr>
        <w:t>создаёт галерею с копиями</w:t>
      </w:r>
      <w:r w:rsidR="00F248B8" w:rsidRPr="00F248B8">
        <w:rPr>
          <w:rStyle w:val="apple-converted-space"/>
          <w:color w:val="252525"/>
          <w:shd w:val="clear" w:color="auto" w:fill="FFFFFF"/>
        </w:rPr>
        <w:t> </w:t>
      </w:r>
      <w:hyperlink r:id="rId8" w:tooltip="Станцы Рафаэля" w:history="1">
        <w:r w:rsidR="00F248B8" w:rsidRPr="00F248B8">
          <w:rPr>
            <w:rStyle w:val="a4"/>
            <w:color w:val="auto"/>
            <w:u w:val="none"/>
            <w:shd w:val="clear" w:color="auto" w:fill="FFFFFF"/>
          </w:rPr>
          <w:t>рафаэлевских</w:t>
        </w:r>
      </w:hyperlink>
      <w:r w:rsidR="00F248B8" w:rsidRPr="00F248B8">
        <w:rPr>
          <w:rStyle w:val="apple-converted-space"/>
          <w:shd w:val="clear" w:color="auto" w:fill="FFFFFF"/>
        </w:rPr>
        <w:t> </w:t>
      </w:r>
      <w:hyperlink r:id="rId9" w:tooltip="Фреска" w:history="1">
        <w:r w:rsidR="00F248B8" w:rsidRPr="00F248B8">
          <w:rPr>
            <w:rStyle w:val="a4"/>
            <w:color w:val="auto"/>
            <w:u w:val="none"/>
            <w:shd w:val="clear" w:color="auto" w:fill="FFFFFF"/>
          </w:rPr>
          <w:t>фресок</w:t>
        </w:r>
      </w:hyperlink>
      <w:r w:rsidR="00F248B8" w:rsidRPr="00F248B8">
        <w:rPr>
          <w:rStyle w:val="apple-converted-space"/>
          <w:shd w:val="clear" w:color="auto" w:fill="FFFFFF"/>
        </w:rPr>
        <w:t> </w:t>
      </w:r>
      <w:r w:rsidR="00F248B8" w:rsidRPr="00F248B8">
        <w:rPr>
          <w:color w:val="252525"/>
          <w:shd w:val="clear" w:color="auto" w:fill="FFFFFF"/>
        </w:rPr>
        <w:t>— знаменитые «</w:t>
      </w:r>
      <w:r w:rsidR="00F248B8" w:rsidRPr="00F248B8">
        <w:rPr>
          <w:bCs/>
          <w:color w:val="252525"/>
          <w:shd w:val="clear" w:color="auto" w:fill="FFFFFF"/>
        </w:rPr>
        <w:t>Лоджии Рафаэля</w:t>
      </w:r>
      <w:r w:rsidR="00F248B8" w:rsidRPr="00F248B8">
        <w:rPr>
          <w:color w:val="252525"/>
          <w:shd w:val="clear" w:color="auto" w:fill="FFFFFF"/>
        </w:rPr>
        <w:t>».</w:t>
      </w:r>
      <w:r w:rsidR="00F248B8" w:rsidRPr="00F248B8">
        <w:rPr>
          <w:lang w:eastAsia="ja-JP"/>
        </w:rPr>
        <w:t xml:space="preserve"> </w:t>
      </w:r>
      <w:r w:rsidRPr="001467EE">
        <w:rPr>
          <w:lang w:eastAsia="ja-JP"/>
        </w:rPr>
        <w:t>(</w:t>
      </w:r>
      <w:r w:rsidRPr="001467EE">
        <w:rPr>
          <w:color w:val="0000FF"/>
          <w:lang w:eastAsia="ja-JP"/>
        </w:rPr>
        <w:t xml:space="preserve">Презентация 2. </w:t>
      </w:r>
      <w:r w:rsidRPr="001467EE">
        <w:rPr>
          <w:color w:val="0000FF"/>
          <w:lang w:val="en-US" w:eastAsia="ja-JP"/>
        </w:rPr>
        <w:t>ppt</w:t>
      </w:r>
      <w:r w:rsidRPr="001467EE">
        <w:rPr>
          <w:color w:val="0000FF"/>
          <w:lang w:eastAsia="ja-JP"/>
        </w:rPr>
        <w:t xml:space="preserve">. </w:t>
      </w:r>
      <w:r>
        <w:rPr>
          <w:color w:val="0000FF"/>
          <w:lang w:eastAsia="ja-JP"/>
        </w:rPr>
        <w:t>18</w:t>
      </w:r>
      <w:r w:rsidRPr="001467EE">
        <w:rPr>
          <w:color w:val="0000FF"/>
          <w:lang w:eastAsia="ja-JP"/>
        </w:rPr>
        <w:t xml:space="preserve"> слайд</w:t>
      </w:r>
      <w:r w:rsidRPr="001467EE">
        <w:rPr>
          <w:lang w:eastAsia="ja-JP"/>
        </w:rPr>
        <w:t>)</w:t>
      </w:r>
    </w:p>
    <w:p w:rsidR="00376AC3" w:rsidRPr="00E968C1" w:rsidRDefault="00376AC3" w:rsidP="00376AC3">
      <w:pPr>
        <w:ind w:left="-567"/>
        <w:contextualSpacing/>
        <w:jc w:val="both"/>
        <w:textAlignment w:val="baseline"/>
        <w:rPr>
          <w:lang w:eastAsia="ja-JP"/>
        </w:rPr>
      </w:pPr>
      <w:r>
        <w:rPr>
          <w:rFonts w:eastAsia="+mn-ea"/>
          <w:i/>
          <w:iCs/>
          <w:color w:val="000000"/>
          <w:lang w:eastAsia="ja-JP"/>
        </w:rPr>
        <w:t xml:space="preserve">     «Извед</w:t>
      </w:r>
      <w:r w:rsidR="00E968C1">
        <w:rPr>
          <w:rFonts w:eastAsia="+mn-ea"/>
          <w:i/>
          <w:iCs/>
          <w:color w:val="000000"/>
          <w:lang w:eastAsia="ja-JP"/>
        </w:rPr>
        <w:t>ение апостола Петра из темницы»</w:t>
      </w:r>
      <w:r w:rsidR="00E968C1" w:rsidRPr="00E968C1">
        <w:rPr>
          <w:rFonts w:eastAsia="+mn-ea"/>
          <w:iCs/>
          <w:color w:val="000000"/>
          <w:lang w:eastAsia="ja-JP"/>
        </w:rPr>
        <w:t>, на которой изображено</w:t>
      </w:r>
      <w:r w:rsidR="00E968C1">
        <w:rPr>
          <w:rFonts w:eastAsia="+mn-ea"/>
          <w:iCs/>
          <w:color w:val="000000"/>
          <w:lang w:eastAsia="ja-JP"/>
        </w:rPr>
        <w:t xml:space="preserve"> </w:t>
      </w:r>
      <w:r w:rsidR="00E968C1" w:rsidRPr="00E968C1">
        <w:rPr>
          <w:rFonts w:eastAsia="+mn-ea"/>
          <w:iCs/>
          <w:color w:val="000000"/>
          <w:lang w:eastAsia="ja-JP"/>
        </w:rPr>
        <w:t>чудесное освобождение апостола Петра из темницы</w:t>
      </w:r>
      <w:r w:rsidR="00E968C1">
        <w:rPr>
          <w:rFonts w:eastAsia="+mn-ea"/>
          <w:iCs/>
          <w:color w:val="000000"/>
          <w:lang w:eastAsia="ja-JP"/>
        </w:rPr>
        <w:t xml:space="preserve">. Она стала самой сильной и тонкой по колориту из ватиканских фресок Рафаэля </w:t>
      </w:r>
      <w:r w:rsidR="00E968C1" w:rsidRPr="001467EE">
        <w:rPr>
          <w:lang w:eastAsia="ja-JP"/>
        </w:rPr>
        <w:t>(</w:t>
      </w:r>
      <w:r w:rsidR="00E968C1" w:rsidRPr="001467EE">
        <w:rPr>
          <w:color w:val="0000FF"/>
          <w:lang w:eastAsia="ja-JP"/>
        </w:rPr>
        <w:t xml:space="preserve">Презентация 2. </w:t>
      </w:r>
      <w:r w:rsidR="00E968C1" w:rsidRPr="001467EE">
        <w:rPr>
          <w:color w:val="0000FF"/>
          <w:lang w:val="en-US" w:eastAsia="ja-JP"/>
        </w:rPr>
        <w:t>ppt</w:t>
      </w:r>
      <w:r w:rsidR="00E968C1" w:rsidRPr="001467EE">
        <w:rPr>
          <w:color w:val="0000FF"/>
          <w:lang w:eastAsia="ja-JP"/>
        </w:rPr>
        <w:t xml:space="preserve">. </w:t>
      </w:r>
      <w:r w:rsidR="00E968C1">
        <w:rPr>
          <w:color w:val="0000FF"/>
          <w:lang w:eastAsia="ja-JP"/>
        </w:rPr>
        <w:t>19</w:t>
      </w:r>
      <w:r w:rsidR="00E968C1" w:rsidRPr="001467EE">
        <w:rPr>
          <w:color w:val="0000FF"/>
          <w:lang w:eastAsia="ja-JP"/>
        </w:rPr>
        <w:t xml:space="preserve"> слайд</w:t>
      </w:r>
      <w:r w:rsidR="00E968C1" w:rsidRPr="001467EE">
        <w:rPr>
          <w:lang w:eastAsia="ja-JP"/>
        </w:rPr>
        <w:t>)</w:t>
      </w:r>
      <w:r w:rsidR="00E968C1">
        <w:rPr>
          <w:rFonts w:eastAsia="+mn-ea"/>
          <w:i/>
          <w:iCs/>
          <w:color w:val="000000"/>
          <w:lang w:eastAsia="ja-JP"/>
        </w:rPr>
        <w:t>.</w:t>
      </w:r>
    </w:p>
    <w:p w:rsidR="001467EE" w:rsidRPr="001467EE" w:rsidRDefault="00376AC3" w:rsidP="00376AC3">
      <w:pPr>
        <w:ind w:left="-567"/>
        <w:contextualSpacing/>
        <w:jc w:val="both"/>
        <w:textAlignment w:val="baseline"/>
        <w:rPr>
          <w:lang w:eastAsia="ja-JP"/>
        </w:rPr>
      </w:pPr>
      <w:r>
        <w:rPr>
          <w:rFonts w:eastAsia="+mn-ea"/>
          <w:i/>
          <w:iCs/>
          <w:color w:val="000000"/>
          <w:lang w:eastAsia="ja-JP"/>
        </w:rPr>
        <w:lastRenderedPageBreak/>
        <w:t xml:space="preserve">      </w:t>
      </w:r>
      <w:r w:rsidR="001467EE" w:rsidRPr="001467EE">
        <w:rPr>
          <w:rFonts w:eastAsia="+mn-ea"/>
          <w:color w:val="000000"/>
          <w:lang w:eastAsia="ja-JP"/>
        </w:rPr>
        <w:t>И  столь  же  непревзойденными  образцами  монументального  повествования  в  изобразительном  искусстве  явились  картоны  Рафаэля  на  евангельские  сюжеты  для  знаменитой  серии  ковров.</w:t>
      </w:r>
      <w:r w:rsidR="001467EE" w:rsidRPr="001467EE">
        <w:rPr>
          <w:color w:val="00007D"/>
          <w:lang w:eastAsia="ja-JP"/>
        </w:rPr>
        <w:t xml:space="preserve"> </w:t>
      </w:r>
      <w:r w:rsidR="001467EE" w:rsidRPr="001467EE">
        <w:rPr>
          <w:rFonts w:eastAsia="+mn-ea"/>
          <w:color w:val="000000"/>
          <w:lang w:eastAsia="ja-JP"/>
        </w:rPr>
        <w:t xml:space="preserve">«Чудесный  лов  рыбы» </w:t>
      </w:r>
      <w:r w:rsidR="001467EE" w:rsidRPr="001467EE">
        <w:rPr>
          <w:rFonts w:eastAsia="+mj-ea"/>
          <w:bCs/>
          <w:i/>
          <w:color w:val="000000"/>
          <w:lang w:eastAsia="ja-JP"/>
        </w:rPr>
        <w:t>Ковер.  Деталь.</w:t>
      </w:r>
      <w:r w:rsidR="001467EE" w:rsidRPr="001467EE">
        <w:rPr>
          <w:rFonts w:eastAsia="+mj-ea"/>
          <w:bCs/>
          <w:i/>
          <w:color w:val="000000"/>
          <w:lang w:eastAsia="ja-JP"/>
        </w:rPr>
        <w:br/>
        <w:t xml:space="preserve">  1517 – 1519  гг.</w:t>
      </w:r>
      <w:r w:rsidR="001467EE" w:rsidRPr="001467EE">
        <w:rPr>
          <w:rFonts w:eastAsia="+mn-ea"/>
          <w:i/>
          <w:color w:val="000000"/>
          <w:lang w:eastAsia="ja-JP"/>
        </w:rPr>
        <w:t xml:space="preserve"> </w:t>
      </w:r>
      <w:r>
        <w:rPr>
          <w:lang w:eastAsia="ja-JP"/>
        </w:rPr>
        <w:t xml:space="preserve"> </w:t>
      </w:r>
      <w:r w:rsidR="001467EE" w:rsidRPr="001467EE">
        <w:rPr>
          <w:lang w:eastAsia="ja-JP"/>
        </w:rPr>
        <w:t xml:space="preserve"> (</w:t>
      </w:r>
      <w:r w:rsidR="001467EE" w:rsidRPr="001467EE">
        <w:rPr>
          <w:color w:val="0000FF"/>
          <w:lang w:eastAsia="ja-JP"/>
        </w:rPr>
        <w:t xml:space="preserve">Презентация 2. </w:t>
      </w:r>
      <w:r w:rsidR="001467EE" w:rsidRPr="001467EE">
        <w:rPr>
          <w:color w:val="0000FF"/>
          <w:lang w:val="en-US" w:eastAsia="ja-JP"/>
        </w:rPr>
        <w:t>ppt</w:t>
      </w:r>
      <w:r w:rsidR="001467EE" w:rsidRPr="001467EE">
        <w:rPr>
          <w:color w:val="0000FF"/>
          <w:lang w:eastAsia="ja-JP"/>
        </w:rPr>
        <w:t xml:space="preserve">. </w:t>
      </w:r>
      <w:r>
        <w:rPr>
          <w:color w:val="0000FF"/>
          <w:lang w:eastAsia="ja-JP"/>
        </w:rPr>
        <w:t>20</w:t>
      </w:r>
      <w:r w:rsidR="001467EE" w:rsidRPr="001467EE">
        <w:rPr>
          <w:color w:val="0000FF"/>
          <w:lang w:eastAsia="ja-JP"/>
        </w:rPr>
        <w:t xml:space="preserve"> слайд</w:t>
      </w:r>
      <w:r w:rsidR="001467EE" w:rsidRPr="001467EE">
        <w:rPr>
          <w:lang w:eastAsia="ja-JP"/>
        </w:rPr>
        <w:t>)</w:t>
      </w:r>
    </w:p>
    <w:p w:rsidR="001467EE" w:rsidRPr="001467EE" w:rsidRDefault="00376AC3" w:rsidP="00376AC3">
      <w:pPr>
        <w:ind w:left="-567"/>
        <w:contextualSpacing/>
        <w:jc w:val="both"/>
        <w:textAlignment w:val="baseline"/>
        <w:rPr>
          <w:color w:val="00007D"/>
          <w:lang w:eastAsia="ja-JP"/>
        </w:rPr>
      </w:pPr>
      <w:r>
        <w:rPr>
          <w:rFonts w:eastAsia="+mn-ea"/>
          <w:color w:val="000000"/>
          <w:lang w:eastAsia="ja-JP"/>
        </w:rPr>
        <w:t xml:space="preserve">      </w:t>
      </w:r>
      <w:r w:rsidR="001467EE" w:rsidRPr="001467EE">
        <w:rPr>
          <w:rFonts w:eastAsia="+mn-ea"/>
          <w:color w:val="000000"/>
          <w:lang w:eastAsia="ja-JP"/>
        </w:rPr>
        <w:t>Рафаэль  не  открывал  новых  миров,  в  отличии  от  Леонардо  и  Микеланджело  он  не  смущал  современников  дерзновенностью  своих  исканий:  он  стремился  к  высшему  синтезу,  к  лучезарному  завершению  всего,  что  было  достигнуто  до  него,  и  этот  синтез  был  им  найден  и  воплощен.  Его  искусство,  радостное  и  счастливое,  выражает  некую  нравственную  удовлетворенность,  царство  гармонии,  красоты  и  добра.</w:t>
      </w:r>
      <w:r>
        <w:rPr>
          <w:color w:val="00007D"/>
          <w:lang w:eastAsia="ja-JP"/>
        </w:rPr>
        <w:t xml:space="preserve"> </w:t>
      </w:r>
      <w:r w:rsidR="001467EE" w:rsidRPr="001467EE">
        <w:rPr>
          <w:rFonts w:eastAsia="+mn-ea"/>
          <w:color w:val="000000"/>
          <w:lang w:eastAsia="ja-JP"/>
        </w:rPr>
        <w:t xml:space="preserve">Рафаэль  умер  в  полном  расцвете  сил,  в  зените  славы – тридцати  </w:t>
      </w:r>
      <w:r w:rsidR="00E968C1">
        <w:rPr>
          <w:rFonts w:eastAsia="+mn-ea"/>
          <w:color w:val="000000"/>
          <w:lang w:eastAsia="ja-JP"/>
        </w:rPr>
        <w:t>семи  лет</w:t>
      </w:r>
      <w:r w:rsidR="001467EE" w:rsidRPr="001467EE">
        <w:rPr>
          <w:color w:val="00007D"/>
          <w:lang w:eastAsia="ja-JP"/>
        </w:rPr>
        <w:t xml:space="preserve"> </w:t>
      </w:r>
      <w:r w:rsidR="001467EE" w:rsidRPr="001467EE">
        <w:rPr>
          <w:lang w:eastAsia="ja-JP"/>
        </w:rPr>
        <w:t>(</w:t>
      </w:r>
      <w:r w:rsidR="001467EE" w:rsidRPr="001467EE">
        <w:rPr>
          <w:color w:val="0000FF"/>
          <w:lang w:eastAsia="ja-JP"/>
        </w:rPr>
        <w:t xml:space="preserve">Презентация 2. </w:t>
      </w:r>
      <w:r w:rsidR="001467EE" w:rsidRPr="001467EE">
        <w:rPr>
          <w:color w:val="0000FF"/>
          <w:lang w:val="en-US" w:eastAsia="ja-JP"/>
        </w:rPr>
        <w:t>ppt</w:t>
      </w:r>
      <w:r w:rsidR="001467EE" w:rsidRPr="001467EE">
        <w:rPr>
          <w:color w:val="0000FF"/>
          <w:lang w:eastAsia="ja-JP"/>
        </w:rPr>
        <w:t xml:space="preserve">. </w:t>
      </w:r>
      <w:r>
        <w:rPr>
          <w:color w:val="0000FF"/>
          <w:lang w:eastAsia="ja-JP"/>
        </w:rPr>
        <w:t>21</w:t>
      </w:r>
      <w:r w:rsidR="001467EE" w:rsidRPr="001467EE">
        <w:rPr>
          <w:color w:val="0000FF"/>
          <w:lang w:eastAsia="ja-JP"/>
        </w:rPr>
        <w:t xml:space="preserve"> слайд</w:t>
      </w:r>
      <w:r w:rsidR="001467EE" w:rsidRPr="001467EE">
        <w:rPr>
          <w:lang w:eastAsia="ja-JP"/>
        </w:rPr>
        <w:t>)</w:t>
      </w:r>
      <w:r w:rsidR="00E968C1">
        <w:rPr>
          <w:lang w:eastAsia="ja-JP"/>
        </w:rPr>
        <w:t>.</w:t>
      </w:r>
    </w:p>
    <w:p w:rsidR="00366E0A" w:rsidRDefault="00366E0A" w:rsidP="001467EE">
      <w:pPr>
        <w:ind w:left="-567"/>
        <w:contextualSpacing/>
        <w:jc w:val="both"/>
        <w:textAlignment w:val="baseline"/>
        <w:rPr>
          <w:lang w:eastAsia="ja-JP"/>
        </w:rPr>
      </w:pPr>
    </w:p>
    <w:p w:rsidR="00366E0A" w:rsidRDefault="00366E0A" w:rsidP="001467EE">
      <w:pPr>
        <w:ind w:left="-567"/>
        <w:contextualSpacing/>
        <w:jc w:val="both"/>
        <w:textAlignment w:val="baseline"/>
        <w:rPr>
          <w:i/>
          <w:lang w:eastAsia="ja-JP"/>
        </w:rPr>
      </w:pPr>
      <w:r w:rsidRPr="00366E0A">
        <w:rPr>
          <w:i/>
          <w:lang w:eastAsia="ja-JP"/>
        </w:rPr>
        <w:t>Вопросы для повторения:</w:t>
      </w:r>
    </w:p>
    <w:p w:rsidR="00366E0A" w:rsidRPr="00366E0A" w:rsidRDefault="00366E0A" w:rsidP="001467EE">
      <w:pPr>
        <w:ind w:left="-567"/>
        <w:contextualSpacing/>
        <w:jc w:val="both"/>
        <w:textAlignment w:val="baseline"/>
        <w:rPr>
          <w:i/>
          <w:lang w:eastAsia="ja-JP"/>
        </w:rPr>
      </w:pPr>
    </w:p>
    <w:p w:rsidR="00366E0A" w:rsidRDefault="00366E0A" w:rsidP="00366E0A">
      <w:pPr>
        <w:pStyle w:val="a3"/>
        <w:numPr>
          <w:ilvl w:val="0"/>
          <w:numId w:val="3"/>
        </w:numPr>
        <w:jc w:val="both"/>
        <w:textAlignment w:val="baseline"/>
      </w:pPr>
      <w:r w:rsidRPr="00366E0A">
        <w:t>В каких городах проходило творчество Рафаэля Санти?</w:t>
      </w:r>
    </w:p>
    <w:p w:rsidR="00366E0A" w:rsidRDefault="00366E0A" w:rsidP="00366E0A">
      <w:pPr>
        <w:pStyle w:val="a3"/>
        <w:numPr>
          <w:ilvl w:val="0"/>
          <w:numId w:val="3"/>
        </w:numPr>
        <w:jc w:val="both"/>
        <w:textAlignment w:val="baseline"/>
      </w:pPr>
      <w:r>
        <w:t>Какие произведения относятся к раннему творчеству мастера?</w:t>
      </w:r>
    </w:p>
    <w:p w:rsidR="00366E0A" w:rsidRDefault="00366E0A" w:rsidP="00366E0A">
      <w:pPr>
        <w:pStyle w:val="a3"/>
        <w:numPr>
          <w:ilvl w:val="0"/>
          <w:numId w:val="3"/>
        </w:numPr>
        <w:jc w:val="both"/>
        <w:textAlignment w:val="baseline"/>
      </w:pPr>
      <w:r>
        <w:t>Какие  выдающиеся портреты кисти Рафаэля вы знаете?</w:t>
      </w:r>
    </w:p>
    <w:p w:rsidR="00366E0A" w:rsidRDefault="00366E0A" w:rsidP="00366E0A">
      <w:pPr>
        <w:pStyle w:val="a3"/>
        <w:numPr>
          <w:ilvl w:val="0"/>
          <w:numId w:val="3"/>
        </w:numPr>
        <w:jc w:val="both"/>
        <w:textAlignment w:val="baseline"/>
      </w:pPr>
      <w:r>
        <w:t>Чем отличались мадонны римского периода от флорентийских?</w:t>
      </w:r>
    </w:p>
    <w:p w:rsidR="00366E0A" w:rsidRDefault="00366E0A" w:rsidP="00366E0A">
      <w:pPr>
        <w:pStyle w:val="a3"/>
        <w:numPr>
          <w:ilvl w:val="0"/>
          <w:numId w:val="3"/>
        </w:numPr>
        <w:jc w:val="both"/>
        <w:textAlignment w:val="baseline"/>
      </w:pPr>
      <w:r>
        <w:t>Какое произведение Рафаэля Санти считается эталоном красоты?</w:t>
      </w:r>
    </w:p>
    <w:p w:rsidR="00366E0A" w:rsidRDefault="00366E0A" w:rsidP="00366E0A">
      <w:pPr>
        <w:pStyle w:val="a3"/>
        <w:numPr>
          <w:ilvl w:val="0"/>
          <w:numId w:val="3"/>
        </w:numPr>
        <w:jc w:val="both"/>
        <w:textAlignment w:val="baseline"/>
      </w:pPr>
      <w:r>
        <w:t>Что представляют собой лоджии Ватикана? Каким образом наши соотечественники могут получить представление об этом произведении, не выезжая в Ватикан?</w:t>
      </w:r>
    </w:p>
    <w:p w:rsidR="001E2120" w:rsidRDefault="001E2120" w:rsidP="005A1EEC"/>
    <w:p w:rsidR="001E2120" w:rsidRDefault="001E2120" w:rsidP="001E2120">
      <w:pPr>
        <w:jc w:val="center"/>
        <w:rPr>
          <w:b/>
          <w:shd w:val="clear" w:color="auto" w:fill="FFFFFF"/>
        </w:rPr>
      </w:pPr>
      <w:r w:rsidRPr="001E2120">
        <w:rPr>
          <w:b/>
          <w:shd w:val="clear" w:color="auto" w:fill="FFFFFF"/>
        </w:rPr>
        <w:t xml:space="preserve">Рассказы с ошибками </w:t>
      </w:r>
    </w:p>
    <w:p w:rsidR="001E2120" w:rsidRPr="00CE087A" w:rsidRDefault="001E2120" w:rsidP="00211707">
      <w:pPr>
        <w:jc w:val="center"/>
        <w:rPr>
          <w:i/>
          <w:shd w:val="clear" w:color="auto" w:fill="FFFFFF"/>
        </w:rPr>
      </w:pPr>
      <w:r w:rsidRPr="001E2120">
        <w:rPr>
          <w:i/>
          <w:shd w:val="clear" w:color="auto" w:fill="FFFFFF"/>
        </w:rPr>
        <w:t>(рассказы выдаются студентам трех групп, которые выслушали выступление подготовленных студентов)</w:t>
      </w:r>
    </w:p>
    <w:p w:rsidR="001E2120" w:rsidRPr="00CE087A" w:rsidRDefault="00CE087A" w:rsidP="001E2120">
      <w:pPr>
        <w:rPr>
          <w:i/>
          <w:shd w:val="clear" w:color="auto" w:fill="FFFFFF"/>
        </w:rPr>
      </w:pPr>
      <w:r w:rsidRPr="00CE087A">
        <w:rPr>
          <w:i/>
          <w:shd w:val="clear" w:color="auto" w:fill="FFFFFF"/>
        </w:rPr>
        <w:t>Рассказ для 1 группы</w:t>
      </w:r>
      <w:r w:rsidR="00A11344">
        <w:rPr>
          <w:i/>
          <w:shd w:val="clear" w:color="auto" w:fill="FFFFFF"/>
        </w:rPr>
        <w:t xml:space="preserve"> студентов</w:t>
      </w:r>
    </w:p>
    <w:p w:rsidR="00CE087A" w:rsidRDefault="00CE087A" w:rsidP="001E2120">
      <w:pPr>
        <w:rPr>
          <w:shd w:val="clear" w:color="auto" w:fill="FFFFFF"/>
        </w:rPr>
      </w:pPr>
    </w:p>
    <w:p w:rsidR="00CE087A" w:rsidRDefault="00CE087A" w:rsidP="001E2120">
      <w:pPr>
        <w:rPr>
          <w:shd w:val="clear" w:color="auto" w:fill="FFFFFF"/>
        </w:rPr>
      </w:pPr>
      <w:r>
        <w:rPr>
          <w:shd w:val="clear" w:color="auto" w:fill="FFFFFF"/>
        </w:rPr>
        <w:t xml:space="preserve">     Рафаэль Санти (1483 – 1520) родился в селении Анкиано недалеко от городка Винчи.</w:t>
      </w:r>
    </w:p>
    <w:p w:rsidR="00CE087A" w:rsidRDefault="00CE087A" w:rsidP="001E2120">
      <w:pPr>
        <w:rPr>
          <w:shd w:val="clear" w:color="auto" w:fill="FFFFFF"/>
        </w:rPr>
      </w:pPr>
      <w:r>
        <w:rPr>
          <w:shd w:val="clear" w:color="auto" w:fill="FFFFFF"/>
        </w:rPr>
        <w:t xml:space="preserve">     Обучившись живописи, Рафаэль отправился в Венецию, где стал признанным главой венецианской школы.</w:t>
      </w:r>
    </w:p>
    <w:p w:rsidR="00CE087A" w:rsidRDefault="00CE087A" w:rsidP="001E2120">
      <w:pPr>
        <w:rPr>
          <w:shd w:val="clear" w:color="auto" w:fill="FFFFFF"/>
        </w:rPr>
      </w:pPr>
      <w:r>
        <w:rPr>
          <w:shd w:val="clear" w:color="auto" w:fill="FFFFFF"/>
        </w:rPr>
        <w:t xml:space="preserve">     Такие произведения как «Мадонна в зелени», «Мадонна со щегленком», «Прекрасная садовница» созданы художником в Риме.</w:t>
      </w:r>
    </w:p>
    <w:p w:rsidR="00CE087A" w:rsidRDefault="00CE087A" w:rsidP="001E2120">
      <w:pPr>
        <w:rPr>
          <w:shd w:val="clear" w:color="auto" w:fill="FFFFFF"/>
        </w:rPr>
      </w:pPr>
      <w:r>
        <w:rPr>
          <w:shd w:val="clear" w:color="auto" w:fill="FFFFFF"/>
        </w:rPr>
        <w:t xml:space="preserve">     На фреске Ватиканского дворца «Афинская школа» в образе Платона мастер использовал портретные черты Микеланджело Буонарроти.</w:t>
      </w:r>
    </w:p>
    <w:p w:rsidR="00CE087A" w:rsidRDefault="00CE087A" w:rsidP="001E2120">
      <w:pPr>
        <w:rPr>
          <w:shd w:val="clear" w:color="auto" w:fill="FFFFFF"/>
        </w:rPr>
      </w:pPr>
      <w:r>
        <w:rPr>
          <w:shd w:val="clear" w:color="auto" w:fill="FFFFFF"/>
        </w:rPr>
        <w:t xml:space="preserve">     Копию знаменитых лоджий Рафаэля – большой галереи, пересеченной 12 – ю арками с изображением на плафонах сцен из Библии можно увидеть в Москве, в Третьяковской галерее.</w:t>
      </w:r>
    </w:p>
    <w:p w:rsidR="00CE087A" w:rsidRDefault="00CE087A" w:rsidP="00CE087A">
      <w:pPr>
        <w:jc w:val="center"/>
        <w:rPr>
          <w:i/>
          <w:shd w:val="clear" w:color="auto" w:fill="FFFFFF"/>
        </w:rPr>
      </w:pPr>
      <w:r w:rsidRPr="00CE087A">
        <w:rPr>
          <w:i/>
          <w:shd w:val="clear" w:color="auto" w:fill="FFFFFF"/>
        </w:rPr>
        <w:t>Рассказ с исправлением ошибок</w:t>
      </w:r>
    </w:p>
    <w:p w:rsidR="00CE087A" w:rsidRPr="00CE087A" w:rsidRDefault="00CE087A" w:rsidP="00CE087A">
      <w:pPr>
        <w:jc w:val="center"/>
        <w:rPr>
          <w:i/>
          <w:shd w:val="clear" w:color="auto" w:fill="FFFFFF"/>
        </w:rPr>
      </w:pPr>
    </w:p>
    <w:p w:rsidR="00CE087A" w:rsidRPr="00CE087A" w:rsidRDefault="00CE087A" w:rsidP="00CE087A">
      <w:pPr>
        <w:rPr>
          <w:i/>
          <w:shd w:val="clear" w:color="auto" w:fill="FFFFFF"/>
        </w:rPr>
      </w:pPr>
      <w:r>
        <w:rPr>
          <w:shd w:val="clear" w:color="auto" w:fill="FFFFFF"/>
        </w:rPr>
        <w:t xml:space="preserve">      Рафаэль Санти (1483 – 1520) родился в </w:t>
      </w:r>
      <w:r w:rsidRPr="00CE087A">
        <w:rPr>
          <w:i/>
          <w:shd w:val="clear" w:color="auto" w:fill="FFFFFF"/>
        </w:rPr>
        <w:t>селении Ан</w:t>
      </w:r>
      <w:r>
        <w:rPr>
          <w:i/>
          <w:shd w:val="clear" w:color="auto" w:fill="FFFFFF"/>
        </w:rPr>
        <w:t>киано недалеко от городка Винчи (</w:t>
      </w:r>
      <w:r w:rsidR="00414DC1">
        <w:rPr>
          <w:i/>
          <w:shd w:val="clear" w:color="auto" w:fill="FFFFFF"/>
        </w:rPr>
        <w:t xml:space="preserve">в ошибочном варианте речь идет о Леонардо да Винчи. Рафаэль </w:t>
      </w:r>
      <w:r>
        <w:rPr>
          <w:i/>
          <w:shd w:val="clear" w:color="auto" w:fill="FFFFFF"/>
        </w:rPr>
        <w:t>родился в городе Урбино)</w:t>
      </w:r>
    </w:p>
    <w:p w:rsidR="00CE087A" w:rsidRDefault="00CE087A" w:rsidP="00CE087A">
      <w:pPr>
        <w:rPr>
          <w:shd w:val="clear" w:color="auto" w:fill="FFFFFF"/>
        </w:rPr>
      </w:pPr>
      <w:r>
        <w:rPr>
          <w:shd w:val="clear" w:color="auto" w:fill="FFFFFF"/>
        </w:rPr>
        <w:t xml:space="preserve">     Обучившись живописи, Рафаэль отправился в </w:t>
      </w:r>
      <w:r w:rsidRPr="00CE087A">
        <w:rPr>
          <w:i/>
          <w:shd w:val="clear" w:color="auto" w:fill="FFFFFF"/>
        </w:rPr>
        <w:t>Венецию, где стал призн</w:t>
      </w:r>
      <w:r>
        <w:rPr>
          <w:i/>
          <w:shd w:val="clear" w:color="auto" w:fill="FFFFFF"/>
        </w:rPr>
        <w:t>анным главой венецианской школы (во Флоренцию, где обучался достижениям выдающихся мастеров Возрождения</w:t>
      </w:r>
      <w:r w:rsidR="00414DC1">
        <w:rPr>
          <w:i/>
          <w:shd w:val="clear" w:color="auto" w:fill="FFFFFF"/>
        </w:rPr>
        <w:t xml:space="preserve"> – в ошибочном  предложении речь идет о Тициане</w:t>
      </w:r>
      <w:r>
        <w:rPr>
          <w:i/>
          <w:shd w:val="clear" w:color="auto" w:fill="FFFFFF"/>
        </w:rPr>
        <w:t>)</w:t>
      </w:r>
    </w:p>
    <w:p w:rsidR="00CE087A" w:rsidRDefault="00CE087A" w:rsidP="00CE087A">
      <w:pPr>
        <w:rPr>
          <w:shd w:val="clear" w:color="auto" w:fill="FFFFFF"/>
        </w:rPr>
      </w:pPr>
      <w:r>
        <w:rPr>
          <w:shd w:val="clear" w:color="auto" w:fill="FFFFFF"/>
        </w:rPr>
        <w:t xml:space="preserve">     Такие произведения как «Мадонна в зелени», «Мадонна со щегленком», «Прекрасная садовница» созданы художником в </w:t>
      </w:r>
      <w:r w:rsidRPr="00CE087A">
        <w:rPr>
          <w:i/>
          <w:shd w:val="clear" w:color="auto" w:fill="FFFFFF"/>
        </w:rPr>
        <w:t>Риме</w:t>
      </w:r>
      <w:r>
        <w:rPr>
          <w:i/>
          <w:shd w:val="clear" w:color="auto" w:fill="FFFFFF"/>
        </w:rPr>
        <w:t xml:space="preserve"> (во Флоренции)</w:t>
      </w:r>
      <w:r w:rsidRPr="00CE087A">
        <w:rPr>
          <w:i/>
          <w:shd w:val="clear" w:color="auto" w:fill="FFFFFF"/>
        </w:rPr>
        <w:t>.</w:t>
      </w:r>
    </w:p>
    <w:p w:rsidR="00CE087A" w:rsidRDefault="00CE087A" w:rsidP="00CE087A">
      <w:pPr>
        <w:rPr>
          <w:shd w:val="clear" w:color="auto" w:fill="FFFFFF"/>
        </w:rPr>
      </w:pPr>
      <w:r>
        <w:rPr>
          <w:shd w:val="clear" w:color="auto" w:fill="FFFFFF"/>
        </w:rPr>
        <w:t xml:space="preserve">     На фреске Ватиканского дворца «Афинская школа» в образе Платона мастер использовал портретные черты </w:t>
      </w:r>
      <w:r w:rsidRPr="00CE087A">
        <w:rPr>
          <w:i/>
          <w:shd w:val="clear" w:color="auto" w:fill="FFFFFF"/>
        </w:rPr>
        <w:t>Микеланджело Буонарроти</w:t>
      </w:r>
      <w:r>
        <w:rPr>
          <w:i/>
          <w:shd w:val="clear" w:color="auto" w:fill="FFFFFF"/>
        </w:rPr>
        <w:t xml:space="preserve"> (Леонардо да Винчи)</w:t>
      </w:r>
      <w:r>
        <w:rPr>
          <w:shd w:val="clear" w:color="auto" w:fill="FFFFFF"/>
        </w:rPr>
        <w:t>.</w:t>
      </w:r>
    </w:p>
    <w:p w:rsidR="00CE087A" w:rsidRPr="00414DC1" w:rsidRDefault="00CE087A" w:rsidP="001E2120">
      <w:pPr>
        <w:rPr>
          <w:b/>
          <w:i/>
        </w:rPr>
      </w:pPr>
      <w:r>
        <w:rPr>
          <w:shd w:val="clear" w:color="auto" w:fill="FFFFFF"/>
        </w:rPr>
        <w:t xml:space="preserve">     Копию знаменитых лоджий Рафаэля – большой галереи, пересеченной 12 – ю арками с изображением на плафонах сцен из Библии можно увидеть в </w:t>
      </w:r>
      <w:r w:rsidRPr="00CE087A">
        <w:rPr>
          <w:i/>
          <w:shd w:val="clear" w:color="auto" w:fill="FFFFFF"/>
        </w:rPr>
        <w:t>Москве, в Третьяковской галерее</w:t>
      </w:r>
      <w:r>
        <w:rPr>
          <w:i/>
          <w:shd w:val="clear" w:color="auto" w:fill="FFFFFF"/>
        </w:rPr>
        <w:t xml:space="preserve"> (в Санкт – Петербурге, в Эрмитаже)</w:t>
      </w:r>
      <w:r w:rsidRPr="00CE087A">
        <w:rPr>
          <w:i/>
          <w:shd w:val="clear" w:color="auto" w:fill="FFFFFF"/>
        </w:rPr>
        <w:t>.</w:t>
      </w:r>
    </w:p>
    <w:p w:rsidR="00CE087A" w:rsidRDefault="00CE087A" w:rsidP="001E2120">
      <w:pPr>
        <w:rPr>
          <w:b/>
        </w:rPr>
      </w:pPr>
    </w:p>
    <w:p w:rsidR="00A11344" w:rsidRDefault="00A11344" w:rsidP="001E2120">
      <w:pPr>
        <w:rPr>
          <w:i/>
          <w:shd w:val="clear" w:color="auto" w:fill="FFFFFF"/>
        </w:rPr>
      </w:pPr>
    </w:p>
    <w:p w:rsidR="00211707" w:rsidRDefault="00CE087A" w:rsidP="001E2120">
      <w:pPr>
        <w:rPr>
          <w:i/>
          <w:shd w:val="clear" w:color="auto" w:fill="FFFFFF"/>
        </w:rPr>
      </w:pPr>
      <w:r>
        <w:rPr>
          <w:i/>
          <w:shd w:val="clear" w:color="auto" w:fill="FFFFFF"/>
        </w:rPr>
        <w:lastRenderedPageBreak/>
        <w:t xml:space="preserve">Рассказ для 2 </w:t>
      </w:r>
      <w:r w:rsidRPr="00CE087A">
        <w:rPr>
          <w:i/>
          <w:shd w:val="clear" w:color="auto" w:fill="FFFFFF"/>
        </w:rPr>
        <w:t xml:space="preserve"> группы</w:t>
      </w:r>
      <w:r w:rsidR="00A11344">
        <w:rPr>
          <w:i/>
          <w:shd w:val="clear" w:color="auto" w:fill="FFFFFF"/>
        </w:rPr>
        <w:t xml:space="preserve"> студентов</w:t>
      </w:r>
    </w:p>
    <w:p w:rsidR="00211707" w:rsidRDefault="00211707" w:rsidP="001E2120">
      <w:pPr>
        <w:rPr>
          <w:i/>
          <w:shd w:val="clear" w:color="auto" w:fill="FFFFFF"/>
        </w:rPr>
      </w:pPr>
    </w:p>
    <w:p w:rsidR="00CE087A" w:rsidRPr="00211707" w:rsidRDefault="00414DC1" w:rsidP="001E2120">
      <w:pPr>
        <w:rPr>
          <w:i/>
          <w:shd w:val="clear" w:color="auto" w:fill="FFFFFF"/>
        </w:rPr>
      </w:pPr>
      <w:r>
        <w:rPr>
          <w:shd w:val="clear" w:color="auto" w:fill="FFFFFF"/>
        </w:rPr>
        <w:t xml:space="preserve">  </w:t>
      </w:r>
      <w:r w:rsidR="00CE087A">
        <w:rPr>
          <w:shd w:val="clear" w:color="auto" w:fill="FFFFFF"/>
        </w:rPr>
        <w:t>Рафаэль Санти (1483 – 1520) прожил долгую жизнь, наблюдая крушение идеалов гуманизма. Он родился в Венеции, учился у Беллини.</w:t>
      </w:r>
    </w:p>
    <w:p w:rsidR="00CE087A" w:rsidRDefault="00414DC1" w:rsidP="001E2120">
      <w:pPr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="00CE087A">
        <w:rPr>
          <w:shd w:val="clear" w:color="auto" w:fill="FFFFFF"/>
        </w:rPr>
        <w:t>Одна из ранних его работ «Мадонна с цветком».</w:t>
      </w:r>
    </w:p>
    <w:p w:rsidR="00CE087A" w:rsidRDefault="00414DC1" w:rsidP="001E2120">
      <w:pPr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="00CE087A">
        <w:rPr>
          <w:shd w:val="clear" w:color="auto" w:fill="FFFFFF"/>
        </w:rPr>
        <w:t>Рафаэль работал во Флоренции и Риме. В Риме он создает свое самое знаменитое произведение «Тайная вечеря».</w:t>
      </w:r>
    </w:p>
    <w:p w:rsidR="00CE087A" w:rsidRDefault="00414DC1" w:rsidP="001E2120">
      <w:pPr>
        <w:rPr>
          <w:shd w:val="clear" w:color="auto" w:fill="FFFFFF"/>
        </w:rPr>
      </w:pPr>
      <w:r>
        <w:rPr>
          <w:shd w:val="clear" w:color="auto" w:fill="FFFFFF"/>
        </w:rPr>
        <w:t xml:space="preserve">     Рафаэль был не только живописцем, но и прекрасным архитектором. Мастер работал над созданием купола собора Святого Петра в Риме.</w:t>
      </w:r>
    </w:p>
    <w:p w:rsidR="00414DC1" w:rsidRDefault="00414DC1" w:rsidP="00414DC1">
      <w:pPr>
        <w:jc w:val="center"/>
        <w:rPr>
          <w:i/>
          <w:shd w:val="clear" w:color="auto" w:fill="FFFFFF"/>
        </w:rPr>
      </w:pPr>
    </w:p>
    <w:p w:rsidR="00414DC1" w:rsidRDefault="00414DC1" w:rsidP="00414DC1">
      <w:pPr>
        <w:jc w:val="center"/>
        <w:rPr>
          <w:i/>
          <w:shd w:val="clear" w:color="auto" w:fill="FFFFFF"/>
        </w:rPr>
      </w:pPr>
      <w:r w:rsidRPr="00CE087A">
        <w:rPr>
          <w:i/>
          <w:shd w:val="clear" w:color="auto" w:fill="FFFFFF"/>
        </w:rPr>
        <w:t>Рассказ с исправлением ошибок</w:t>
      </w:r>
    </w:p>
    <w:p w:rsidR="00414DC1" w:rsidRDefault="00414DC1" w:rsidP="00414DC1">
      <w:pPr>
        <w:jc w:val="center"/>
        <w:rPr>
          <w:i/>
          <w:shd w:val="clear" w:color="auto" w:fill="FFFFFF"/>
        </w:rPr>
      </w:pPr>
    </w:p>
    <w:p w:rsidR="00414DC1" w:rsidRDefault="00414DC1" w:rsidP="00414DC1">
      <w:pPr>
        <w:rPr>
          <w:shd w:val="clear" w:color="auto" w:fill="FFFFFF"/>
        </w:rPr>
      </w:pPr>
      <w:r>
        <w:rPr>
          <w:shd w:val="clear" w:color="auto" w:fill="FFFFFF"/>
        </w:rPr>
        <w:t xml:space="preserve">     Рафаэль Санти (1483 – 1520) прожил</w:t>
      </w:r>
      <w:r w:rsidRPr="00414DC1">
        <w:rPr>
          <w:i/>
          <w:shd w:val="clear" w:color="auto" w:fill="FFFFFF"/>
        </w:rPr>
        <w:t xml:space="preserve"> долгую жизнь, наблюдая крушение идеалов гуманизма (Рафаэль прожил всего лишь 37 лет</w:t>
      </w:r>
      <w:r>
        <w:rPr>
          <w:i/>
          <w:shd w:val="clear" w:color="auto" w:fill="FFFFFF"/>
        </w:rPr>
        <w:t>. В ошибочном варианте речь идет о Микеланджело</w:t>
      </w:r>
      <w:r w:rsidRPr="00414DC1">
        <w:rPr>
          <w:i/>
          <w:shd w:val="clear" w:color="auto" w:fill="FFFFFF"/>
        </w:rPr>
        <w:t>).</w:t>
      </w:r>
      <w:r>
        <w:rPr>
          <w:shd w:val="clear" w:color="auto" w:fill="FFFFFF"/>
        </w:rPr>
        <w:t xml:space="preserve"> Он родился </w:t>
      </w:r>
      <w:r w:rsidRPr="00414DC1">
        <w:rPr>
          <w:i/>
          <w:shd w:val="clear" w:color="auto" w:fill="FFFFFF"/>
        </w:rPr>
        <w:t>в Венеции, учился у Беллини</w:t>
      </w:r>
      <w:r>
        <w:rPr>
          <w:i/>
          <w:shd w:val="clear" w:color="auto" w:fill="FFFFFF"/>
        </w:rPr>
        <w:t xml:space="preserve"> (в городе Урбино. Учился у Перуджино. В ошибочном варианте речь идет о Тициане)</w:t>
      </w:r>
      <w:r w:rsidRPr="00414DC1">
        <w:rPr>
          <w:i/>
          <w:shd w:val="clear" w:color="auto" w:fill="FFFFFF"/>
        </w:rPr>
        <w:t>.</w:t>
      </w:r>
    </w:p>
    <w:p w:rsidR="00414DC1" w:rsidRPr="00414DC1" w:rsidRDefault="00414DC1" w:rsidP="00414DC1">
      <w:pPr>
        <w:rPr>
          <w:i/>
          <w:shd w:val="clear" w:color="auto" w:fill="FFFFFF"/>
        </w:rPr>
      </w:pPr>
      <w:r>
        <w:rPr>
          <w:shd w:val="clear" w:color="auto" w:fill="FFFFFF"/>
        </w:rPr>
        <w:t xml:space="preserve">     Одна из ранних его работ </w:t>
      </w:r>
      <w:r w:rsidRPr="00414DC1">
        <w:rPr>
          <w:i/>
          <w:shd w:val="clear" w:color="auto" w:fill="FFFFFF"/>
        </w:rPr>
        <w:t>«Мадонна с цветком»</w:t>
      </w:r>
      <w:r>
        <w:rPr>
          <w:i/>
          <w:shd w:val="clear" w:color="auto" w:fill="FFFFFF"/>
        </w:rPr>
        <w:t xml:space="preserve"> («Мадонна с цветком» - это картина Леонардо да Винчи. Одна из ранних работ Рафаэля «Мадонна Конестабиле»)</w:t>
      </w:r>
      <w:r w:rsidRPr="00414DC1">
        <w:rPr>
          <w:i/>
          <w:shd w:val="clear" w:color="auto" w:fill="FFFFFF"/>
        </w:rPr>
        <w:t>.</w:t>
      </w:r>
    </w:p>
    <w:p w:rsidR="00414DC1" w:rsidRDefault="00414DC1" w:rsidP="00414DC1">
      <w:pPr>
        <w:rPr>
          <w:shd w:val="clear" w:color="auto" w:fill="FFFFFF"/>
        </w:rPr>
      </w:pPr>
      <w:r w:rsidRPr="00414DC1">
        <w:rPr>
          <w:i/>
          <w:shd w:val="clear" w:color="auto" w:fill="FFFFFF"/>
        </w:rPr>
        <w:t xml:space="preserve">     </w:t>
      </w:r>
      <w:r w:rsidRPr="00414DC1">
        <w:rPr>
          <w:shd w:val="clear" w:color="auto" w:fill="FFFFFF"/>
        </w:rPr>
        <w:t>Рафаэль работал во Флоренции и Риме.</w:t>
      </w:r>
      <w:r w:rsidRPr="00414DC1">
        <w:rPr>
          <w:i/>
          <w:shd w:val="clear" w:color="auto" w:fill="FFFFFF"/>
        </w:rPr>
        <w:t xml:space="preserve"> В Риме</w:t>
      </w:r>
      <w:r>
        <w:rPr>
          <w:shd w:val="clear" w:color="auto" w:fill="FFFFFF"/>
        </w:rPr>
        <w:t xml:space="preserve"> он создает свое самое знаменитое произведение </w:t>
      </w:r>
      <w:r w:rsidRPr="00414DC1">
        <w:rPr>
          <w:i/>
          <w:shd w:val="clear" w:color="auto" w:fill="FFFFFF"/>
        </w:rPr>
        <w:t>«Тайная вечеря»</w:t>
      </w:r>
      <w:r>
        <w:rPr>
          <w:i/>
          <w:shd w:val="clear" w:color="auto" w:fill="FFFFFF"/>
        </w:rPr>
        <w:t xml:space="preserve"> (</w:t>
      </w:r>
      <w:r w:rsidRPr="00414DC1">
        <w:rPr>
          <w:i/>
          <w:shd w:val="clear" w:color="auto" w:fill="FFFFFF"/>
        </w:rPr>
        <w:t>«Тайная вечеря»</w:t>
      </w:r>
      <w:r>
        <w:rPr>
          <w:i/>
          <w:shd w:val="clear" w:color="auto" w:fill="FFFFFF"/>
        </w:rPr>
        <w:t xml:space="preserve"> - это картина Леонардо, Рафаэль создает шедевр «Сикстинская мадонна»)</w:t>
      </w:r>
      <w:r w:rsidRPr="00414DC1">
        <w:rPr>
          <w:i/>
          <w:shd w:val="clear" w:color="auto" w:fill="FFFFFF"/>
        </w:rPr>
        <w:t>.</w:t>
      </w:r>
    </w:p>
    <w:p w:rsidR="00414DC1" w:rsidRDefault="00414DC1" w:rsidP="00414DC1">
      <w:pPr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Pr="00414DC1">
        <w:rPr>
          <w:i/>
          <w:shd w:val="clear" w:color="auto" w:fill="FFFFFF"/>
        </w:rPr>
        <w:t>Рафаэль был не только живописцем, но и прекрасным архитектором. Мастер работал над созданием купола собора Святого Петра в Риме (В ошибочном варианте говорится о Микеланджело)</w:t>
      </w:r>
    </w:p>
    <w:p w:rsidR="005903EB" w:rsidRDefault="005903EB" w:rsidP="005903EB">
      <w:pPr>
        <w:rPr>
          <w:b/>
        </w:rPr>
      </w:pPr>
    </w:p>
    <w:p w:rsidR="005903EB" w:rsidRPr="00CE087A" w:rsidRDefault="005903EB" w:rsidP="005903EB">
      <w:pPr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Рассказ для 3 </w:t>
      </w:r>
      <w:r w:rsidRPr="00CE087A">
        <w:rPr>
          <w:i/>
          <w:shd w:val="clear" w:color="auto" w:fill="FFFFFF"/>
        </w:rPr>
        <w:t>группы</w:t>
      </w:r>
      <w:r w:rsidR="00A11344">
        <w:rPr>
          <w:i/>
          <w:shd w:val="clear" w:color="auto" w:fill="FFFFFF"/>
        </w:rPr>
        <w:t xml:space="preserve"> студентов</w:t>
      </w:r>
    </w:p>
    <w:p w:rsidR="00414DC1" w:rsidRDefault="00414DC1" w:rsidP="001E2120">
      <w:pPr>
        <w:rPr>
          <w:b/>
        </w:rPr>
      </w:pPr>
    </w:p>
    <w:p w:rsidR="005903EB" w:rsidRDefault="005903EB" w:rsidP="001E2120">
      <w:pPr>
        <w:rPr>
          <w:shd w:val="clear" w:color="auto" w:fill="FFFFFF"/>
        </w:rPr>
      </w:pPr>
      <w:r>
        <w:rPr>
          <w:shd w:val="clear" w:color="auto" w:fill="FFFFFF"/>
        </w:rPr>
        <w:t xml:space="preserve">     Рафаэль Санти (1483 – 1520) родился в городе Урбино, учился в мастерской Андрея Верроккьо.</w:t>
      </w:r>
    </w:p>
    <w:p w:rsidR="005903EB" w:rsidRDefault="005903EB" w:rsidP="001E2120">
      <w:pPr>
        <w:rPr>
          <w:shd w:val="clear" w:color="auto" w:fill="FFFFFF"/>
        </w:rPr>
      </w:pPr>
      <w:r>
        <w:rPr>
          <w:shd w:val="clear" w:color="auto" w:fill="FFFFFF"/>
        </w:rPr>
        <w:t xml:space="preserve">     Еще в Урбино двадцатилетний художник, рано оставшийся без матери, одним порывом души написал тондо «Маданна Дони».</w:t>
      </w:r>
    </w:p>
    <w:p w:rsidR="005903EB" w:rsidRDefault="00211707" w:rsidP="001E2120">
      <w:pPr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="005903EB">
        <w:rPr>
          <w:shd w:val="clear" w:color="auto" w:fill="FFFFFF"/>
        </w:rPr>
        <w:t>Однако самым выдающимся его творением стала роспись потолка (плафона) Сикстинской капеллы в Ватикане. Она прославляет духовную и телесную красоту человека.</w:t>
      </w:r>
    </w:p>
    <w:p w:rsidR="005903EB" w:rsidRDefault="00211707" w:rsidP="001E2120">
      <w:pPr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="005903EB">
        <w:rPr>
          <w:shd w:val="clear" w:color="auto" w:fill="FFFFFF"/>
        </w:rPr>
        <w:t>Наиболее полно мастерство пространственной композиции художника проявилось при росписи им личных апартаментов папы римского в Ватикане. Наиболее извес</w:t>
      </w:r>
      <w:r>
        <w:rPr>
          <w:shd w:val="clear" w:color="auto" w:fill="FFFFFF"/>
        </w:rPr>
        <w:t>т</w:t>
      </w:r>
      <w:r w:rsidR="005903EB">
        <w:rPr>
          <w:shd w:val="clear" w:color="auto" w:fill="FFFFFF"/>
        </w:rPr>
        <w:t>ная фреска «Парнас»</w:t>
      </w:r>
      <w:r>
        <w:rPr>
          <w:shd w:val="clear" w:color="auto" w:fill="FFFFFF"/>
        </w:rPr>
        <w:t>, где изображены мудрецы классической древности.</w:t>
      </w:r>
    </w:p>
    <w:p w:rsidR="00211707" w:rsidRDefault="00211707" w:rsidP="001E2120">
      <w:pPr>
        <w:rPr>
          <w:shd w:val="clear" w:color="auto" w:fill="FFFFFF"/>
        </w:rPr>
      </w:pPr>
      <w:r>
        <w:rPr>
          <w:shd w:val="clear" w:color="auto" w:fill="FFFFFF"/>
        </w:rPr>
        <w:t xml:space="preserve">     В Эрмитаже хранятся выдающиеся произведения Рафаэля Санти: «Кающаяся Мария Магдалина» и «Святой Себастьян».</w:t>
      </w:r>
    </w:p>
    <w:p w:rsidR="00211707" w:rsidRDefault="00211707" w:rsidP="00211707">
      <w:pPr>
        <w:rPr>
          <w:i/>
          <w:shd w:val="clear" w:color="auto" w:fill="FFFFFF"/>
        </w:rPr>
      </w:pPr>
    </w:p>
    <w:p w:rsidR="00211707" w:rsidRDefault="00211707" w:rsidP="00211707">
      <w:pPr>
        <w:jc w:val="center"/>
        <w:rPr>
          <w:i/>
          <w:shd w:val="clear" w:color="auto" w:fill="FFFFFF"/>
        </w:rPr>
      </w:pPr>
      <w:r w:rsidRPr="00CE087A">
        <w:rPr>
          <w:i/>
          <w:shd w:val="clear" w:color="auto" w:fill="FFFFFF"/>
        </w:rPr>
        <w:t>Рассказ с исправлением ошибок</w:t>
      </w:r>
    </w:p>
    <w:p w:rsidR="00211707" w:rsidRDefault="00211707" w:rsidP="00211707">
      <w:pPr>
        <w:rPr>
          <w:b/>
        </w:rPr>
      </w:pPr>
    </w:p>
    <w:p w:rsidR="00211707" w:rsidRDefault="00211707" w:rsidP="00211707">
      <w:pPr>
        <w:rPr>
          <w:shd w:val="clear" w:color="auto" w:fill="FFFFFF"/>
        </w:rPr>
      </w:pPr>
      <w:r>
        <w:rPr>
          <w:shd w:val="clear" w:color="auto" w:fill="FFFFFF"/>
        </w:rPr>
        <w:t xml:space="preserve">     Рафаэль Санти (1483 – 1520) родился в городе Урбино,</w:t>
      </w:r>
      <w:r w:rsidRPr="00211707">
        <w:rPr>
          <w:i/>
          <w:shd w:val="clear" w:color="auto" w:fill="FFFFFF"/>
        </w:rPr>
        <w:t xml:space="preserve"> учился в мастерской Андрея Верроккьо (У Верроккьо учился Леонардо да Винчи. Рафаэль учился у Пьетро Перуджино).</w:t>
      </w:r>
    </w:p>
    <w:p w:rsidR="00211707" w:rsidRDefault="00211707" w:rsidP="00211707">
      <w:pPr>
        <w:rPr>
          <w:shd w:val="clear" w:color="auto" w:fill="FFFFFF"/>
        </w:rPr>
      </w:pPr>
      <w:r>
        <w:rPr>
          <w:shd w:val="clear" w:color="auto" w:fill="FFFFFF"/>
        </w:rPr>
        <w:t xml:space="preserve">     Еще в Урбино двадцатилетний художник, рано оставшийся без матери, одним порывом души написал </w:t>
      </w:r>
      <w:r w:rsidRPr="00211707">
        <w:rPr>
          <w:i/>
          <w:shd w:val="clear" w:color="auto" w:fill="FFFFFF"/>
        </w:rPr>
        <w:t>тондо «Мадонна Дони» (тондо «Мадонна Дони» написал Микеланджело, а Рафаэль написал тондо «Мадонна Конестабиле»).</w:t>
      </w:r>
    </w:p>
    <w:p w:rsidR="00211707" w:rsidRDefault="00211707" w:rsidP="00211707">
      <w:pPr>
        <w:rPr>
          <w:shd w:val="clear" w:color="auto" w:fill="FFFFFF"/>
        </w:rPr>
      </w:pPr>
      <w:r>
        <w:rPr>
          <w:shd w:val="clear" w:color="auto" w:fill="FFFFFF"/>
        </w:rPr>
        <w:t xml:space="preserve">     Однако самым выдающимся его творением стала </w:t>
      </w:r>
      <w:r w:rsidRPr="00211707">
        <w:rPr>
          <w:i/>
          <w:shd w:val="clear" w:color="auto" w:fill="FFFFFF"/>
        </w:rPr>
        <w:t>роспись потолка (плафона) Сикстинской капеллы в Ватикане. Она прославляет духовную и телесную красоту человека (Это также работа Микеланджело. Самым выдающимся произведением Рафаэля считается «Сикстинская мадонна»).</w:t>
      </w:r>
    </w:p>
    <w:p w:rsidR="00211707" w:rsidRDefault="00211707" w:rsidP="00211707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    Наиболее полно мастерство пространственной композиции художника проявилось при росписи им личных апартаментов папы римского в Ватикане. </w:t>
      </w:r>
      <w:r w:rsidRPr="00211707">
        <w:rPr>
          <w:i/>
          <w:shd w:val="clear" w:color="auto" w:fill="FFFFFF"/>
        </w:rPr>
        <w:t xml:space="preserve">Наиболее известная фреска «Парнас», </w:t>
      </w:r>
      <w:r>
        <w:rPr>
          <w:shd w:val="clear" w:color="auto" w:fill="FFFFFF"/>
        </w:rPr>
        <w:t>где изображены мудрецы классической древности</w:t>
      </w:r>
      <w:r>
        <w:rPr>
          <w:i/>
          <w:shd w:val="clear" w:color="auto" w:fill="FFFFFF"/>
        </w:rPr>
        <w:t xml:space="preserve"> (самая</w:t>
      </w:r>
      <w:r w:rsidRPr="00211707">
        <w:rPr>
          <w:i/>
          <w:shd w:val="clear" w:color="auto" w:fill="FFFFFF"/>
        </w:rPr>
        <w:t xml:space="preserve"> известная фреска – «Афинская школа». Фреска «Парнас» изображает поэтов классической древности, общающихся с поэтами эпохи Возрождения).</w:t>
      </w:r>
    </w:p>
    <w:p w:rsidR="00211707" w:rsidRDefault="00211707" w:rsidP="00211707">
      <w:pPr>
        <w:rPr>
          <w:shd w:val="clear" w:color="auto" w:fill="FFFFFF"/>
        </w:rPr>
      </w:pPr>
      <w:r>
        <w:rPr>
          <w:shd w:val="clear" w:color="auto" w:fill="FFFFFF"/>
        </w:rPr>
        <w:t xml:space="preserve">     В Эрмитаже хранятся выдающиеся произведения Рафаэля Санти: </w:t>
      </w:r>
      <w:r w:rsidRPr="007B2833">
        <w:rPr>
          <w:i/>
          <w:shd w:val="clear" w:color="auto" w:fill="FFFFFF"/>
        </w:rPr>
        <w:t>«Кающаяся Мария Магдалина» и «Святой Себастьян»</w:t>
      </w:r>
      <w:r w:rsidR="007B2833" w:rsidRPr="007B2833">
        <w:rPr>
          <w:i/>
          <w:shd w:val="clear" w:color="auto" w:fill="FFFFFF"/>
        </w:rPr>
        <w:t xml:space="preserve"> (в ошибочном варианте перечислены произведения Тициана.</w:t>
      </w:r>
      <w:r w:rsidR="007B2833" w:rsidRPr="007B2833">
        <w:rPr>
          <w:i/>
        </w:rPr>
        <w:t xml:space="preserve"> </w:t>
      </w:r>
      <w:hyperlink r:id="rId10" w:tooltip="Рафаэль Санти" w:history="1">
        <w:r w:rsidR="007B2833" w:rsidRPr="007B2833">
          <w:rPr>
            <w:rStyle w:val="a4"/>
            <w:i/>
            <w:color w:val="auto"/>
            <w:u w:val="none"/>
            <w:shd w:val="clear" w:color="auto" w:fill="FFFFFF"/>
          </w:rPr>
          <w:t>Рафаэль Санти</w:t>
        </w:r>
      </w:hyperlink>
      <w:r w:rsidR="007B2833" w:rsidRPr="007B2833">
        <w:rPr>
          <w:rStyle w:val="apple-converted-space"/>
          <w:i/>
          <w:shd w:val="clear" w:color="auto" w:fill="FFFFFF"/>
        </w:rPr>
        <w:t> </w:t>
      </w:r>
      <w:r w:rsidR="007B2833" w:rsidRPr="007B2833">
        <w:rPr>
          <w:i/>
          <w:color w:val="252525"/>
          <w:shd w:val="clear" w:color="auto" w:fill="FFFFFF"/>
        </w:rPr>
        <w:t>представлен также двумя</w:t>
      </w:r>
      <w:r w:rsidR="007B2833" w:rsidRPr="007B2833">
        <w:rPr>
          <w:i/>
          <w:color w:val="252525"/>
          <w:shd w:val="clear" w:color="auto" w:fill="FFFFFF"/>
          <w:vertAlign w:val="superscript"/>
        </w:rPr>
        <w:t xml:space="preserve"> </w:t>
      </w:r>
      <w:r w:rsidR="007B2833" w:rsidRPr="007B2833">
        <w:rPr>
          <w:i/>
          <w:color w:val="252525"/>
          <w:shd w:val="clear" w:color="auto" w:fill="FFFFFF"/>
        </w:rPr>
        <w:t xml:space="preserve">работами </w:t>
      </w:r>
      <w:r w:rsidR="007B2833" w:rsidRPr="007B2833">
        <w:rPr>
          <w:i/>
          <w:shd w:val="clear" w:color="auto" w:fill="FFFFFF"/>
        </w:rPr>
        <w:t>— «</w:t>
      </w:r>
      <w:hyperlink r:id="rId11" w:tooltip="Мадонна Конестабиле" w:history="1">
        <w:r w:rsidR="007B2833" w:rsidRPr="007B2833">
          <w:rPr>
            <w:rStyle w:val="a4"/>
            <w:i/>
            <w:color w:val="auto"/>
            <w:u w:val="none"/>
            <w:shd w:val="clear" w:color="auto" w:fill="FFFFFF"/>
          </w:rPr>
          <w:t>Мадонна Конестабиле</w:t>
        </w:r>
      </w:hyperlink>
      <w:r w:rsidR="007B2833" w:rsidRPr="007B2833">
        <w:rPr>
          <w:i/>
          <w:shd w:val="clear" w:color="auto" w:fill="FFFFFF"/>
        </w:rPr>
        <w:t xml:space="preserve">» </w:t>
      </w:r>
      <w:r w:rsidR="007B2833" w:rsidRPr="007B2833">
        <w:rPr>
          <w:i/>
          <w:color w:val="252525"/>
          <w:shd w:val="clear" w:color="auto" w:fill="FFFFFF"/>
        </w:rPr>
        <w:t>и «Святое семейство»</w:t>
      </w:r>
      <w:r w:rsidR="00F248B8">
        <w:rPr>
          <w:i/>
          <w:color w:val="252525"/>
          <w:shd w:val="clear" w:color="auto" w:fill="FFFFFF"/>
        </w:rPr>
        <w:t>).</w:t>
      </w:r>
    </w:p>
    <w:p w:rsidR="005903EB" w:rsidRDefault="005903EB" w:rsidP="001E2120">
      <w:pPr>
        <w:rPr>
          <w:b/>
        </w:rPr>
      </w:pPr>
    </w:p>
    <w:p w:rsidR="005C0F8F" w:rsidRDefault="005C0F8F" w:rsidP="001E2120">
      <w:pPr>
        <w:rPr>
          <w:b/>
          <w:i/>
        </w:rPr>
      </w:pPr>
      <w:r>
        <w:rPr>
          <w:b/>
        </w:rPr>
        <w:t xml:space="preserve">- </w:t>
      </w:r>
      <w:r w:rsidRPr="0027470A">
        <w:rPr>
          <w:b/>
          <w:i/>
        </w:rPr>
        <w:t>Используя глоссарий, составьте как можно больше</w:t>
      </w:r>
      <w:r w:rsidR="0027470A" w:rsidRPr="0027470A">
        <w:rPr>
          <w:b/>
          <w:i/>
        </w:rPr>
        <w:t xml:space="preserve"> вопросов, которые были бы связаны с творчеством Рафаэля Санти.</w:t>
      </w:r>
    </w:p>
    <w:p w:rsidR="0027470A" w:rsidRDefault="0027470A" w:rsidP="001E2120">
      <w:pPr>
        <w:rPr>
          <w:b/>
          <w:i/>
        </w:rPr>
      </w:pPr>
    </w:p>
    <w:p w:rsidR="0027470A" w:rsidRPr="0027470A" w:rsidRDefault="0027470A" w:rsidP="001E2120">
      <w:r w:rsidRPr="0027470A">
        <w:t>Примеры вопросов:</w:t>
      </w:r>
    </w:p>
    <w:p w:rsidR="0027470A" w:rsidRPr="0027470A" w:rsidRDefault="0027470A" w:rsidP="001E2120"/>
    <w:p w:rsidR="0027470A" w:rsidRPr="00A11344" w:rsidRDefault="0027470A" w:rsidP="0027470A">
      <w:pPr>
        <w:pStyle w:val="a3"/>
        <w:numPr>
          <w:ilvl w:val="0"/>
          <w:numId w:val="4"/>
        </w:numPr>
        <w:rPr>
          <w:i/>
        </w:rPr>
      </w:pPr>
      <w:r w:rsidRPr="00A11344">
        <w:rPr>
          <w:i/>
        </w:rPr>
        <w:t>Назовите живописца умбрийской школы, который был наставником Рафаэля.</w:t>
      </w:r>
    </w:p>
    <w:p w:rsidR="0027470A" w:rsidRPr="00A11344" w:rsidRDefault="0027470A" w:rsidP="0027470A">
      <w:pPr>
        <w:pStyle w:val="a3"/>
        <w:numPr>
          <w:ilvl w:val="0"/>
          <w:numId w:val="4"/>
        </w:numPr>
        <w:rPr>
          <w:i/>
        </w:rPr>
      </w:pPr>
      <w:r w:rsidRPr="00A11344">
        <w:rPr>
          <w:i/>
        </w:rPr>
        <w:t>Как называлась книга гуманиста Кастильоне – друга Рафаэля Санти?</w:t>
      </w:r>
    </w:p>
    <w:p w:rsidR="0027470A" w:rsidRPr="00A11344" w:rsidRDefault="0027470A" w:rsidP="0027470A">
      <w:pPr>
        <w:pStyle w:val="a3"/>
        <w:numPr>
          <w:ilvl w:val="0"/>
          <w:numId w:val="4"/>
        </w:numPr>
        <w:rPr>
          <w:i/>
        </w:rPr>
      </w:pPr>
      <w:r w:rsidRPr="00A11344">
        <w:rPr>
          <w:i/>
        </w:rPr>
        <w:t>Что означает понятие «кортеджиано»?</w:t>
      </w:r>
    </w:p>
    <w:p w:rsidR="0027470A" w:rsidRPr="00A11344" w:rsidRDefault="0027470A" w:rsidP="0027470A">
      <w:pPr>
        <w:pStyle w:val="a3"/>
        <w:numPr>
          <w:ilvl w:val="0"/>
          <w:numId w:val="4"/>
        </w:numPr>
        <w:rPr>
          <w:i/>
        </w:rPr>
      </w:pPr>
      <w:r w:rsidRPr="00A11344">
        <w:rPr>
          <w:i/>
        </w:rPr>
        <w:t>Какое произведение в форме тондо написано Рафаэлем в возрасте двадцати лет?</w:t>
      </w:r>
    </w:p>
    <w:p w:rsidR="0027470A" w:rsidRPr="00A11344" w:rsidRDefault="0027470A" w:rsidP="0027470A">
      <w:pPr>
        <w:pStyle w:val="a3"/>
        <w:numPr>
          <w:ilvl w:val="0"/>
          <w:numId w:val="4"/>
        </w:numPr>
        <w:rPr>
          <w:i/>
        </w:rPr>
      </w:pPr>
      <w:r w:rsidRPr="00A11344">
        <w:rPr>
          <w:i/>
        </w:rPr>
        <w:t>Почему тондо «Мадонна Конестабиле» так названо?</w:t>
      </w:r>
    </w:p>
    <w:p w:rsidR="0027470A" w:rsidRPr="00A11344" w:rsidRDefault="0027470A" w:rsidP="0027470A">
      <w:pPr>
        <w:pStyle w:val="a3"/>
        <w:numPr>
          <w:ilvl w:val="0"/>
          <w:numId w:val="4"/>
        </w:numPr>
        <w:rPr>
          <w:i/>
        </w:rPr>
      </w:pPr>
      <w:r w:rsidRPr="00A11344">
        <w:rPr>
          <w:i/>
        </w:rPr>
        <w:t>Где храниться сейчас «Мадонна Конестабиле»?</w:t>
      </w:r>
    </w:p>
    <w:p w:rsidR="0027470A" w:rsidRPr="00A11344" w:rsidRDefault="0027470A" w:rsidP="0027470A">
      <w:pPr>
        <w:pStyle w:val="a3"/>
        <w:numPr>
          <w:ilvl w:val="0"/>
          <w:numId w:val="4"/>
        </w:numPr>
        <w:rPr>
          <w:i/>
        </w:rPr>
      </w:pPr>
      <w:r w:rsidRPr="00A11344">
        <w:rPr>
          <w:i/>
        </w:rPr>
        <w:t>Что такое станцы? Как они связаны с именем Рафаэля?</w:t>
      </w:r>
    </w:p>
    <w:p w:rsidR="0027470A" w:rsidRPr="00A11344" w:rsidRDefault="0027470A" w:rsidP="0027470A">
      <w:pPr>
        <w:pStyle w:val="a3"/>
        <w:numPr>
          <w:ilvl w:val="0"/>
          <w:numId w:val="4"/>
        </w:numPr>
        <w:rPr>
          <w:i/>
        </w:rPr>
      </w:pPr>
      <w:r w:rsidRPr="00A11344">
        <w:rPr>
          <w:i/>
        </w:rPr>
        <w:t>Что такое диспут? Как это понятие связано с творчеством Рафаэля?</w:t>
      </w:r>
    </w:p>
    <w:p w:rsidR="0027470A" w:rsidRPr="00A11344" w:rsidRDefault="0027470A" w:rsidP="0027470A">
      <w:pPr>
        <w:pStyle w:val="a3"/>
        <w:numPr>
          <w:ilvl w:val="0"/>
          <w:numId w:val="4"/>
        </w:numPr>
        <w:rPr>
          <w:i/>
        </w:rPr>
      </w:pPr>
      <w:r w:rsidRPr="00A11344">
        <w:rPr>
          <w:i/>
        </w:rPr>
        <w:t>Как называлась священная гора в Греции, где обитали музы? Как это название связано с творчеством Рафаэля?</w:t>
      </w:r>
    </w:p>
    <w:p w:rsidR="0027470A" w:rsidRDefault="0027470A" w:rsidP="0027470A">
      <w:pPr>
        <w:pStyle w:val="a3"/>
        <w:rPr>
          <w:b/>
        </w:rPr>
      </w:pPr>
    </w:p>
    <w:p w:rsidR="0027470A" w:rsidRDefault="0027470A" w:rsidP="0027470A">
      <w:pPr>
        <w:pStyle w:val="a3"/>
        <w:rPr>
          <w:b/>
        </w:rPr>
      </w:pPr>
    </w:p>
    <w:p w:rsidR="0027470A" w:rsidRPr="0027470A" w:rsidRDefault="0027470A" w:rsidP="0027470A">
      <w:pPr>
        <w:pStyle w:val="a3"/>
        <w:rPr>
          <w:b/>
          <w:i/>
        </w:rPr>
      </w:pPr>
      <w:r w:rsidRPr="0027470A">
        <w:rPr>
          <w:b/>
          <w:i/>
        </w:rPr>
        <w:t xml:space="preserve">Примечание: </w:t>
      </w:r>
      <w:r w:rsidRPr="00D73E17">
        <w:rPr>
          <w:i/>
        </w:rPr>
        <w:t>глоссарий используется студентами на протяжении всего урока</w:t>
      </w:r>
      <w:r w:rsidRPr="0027470A">
        <w:rPr>
          <w:b/>
          <w:i/>
        </w:rPr>
        <w:t>.</w:t>
      </w:r>
    </w:p>
    <w:sectPr w:rsidR="0027470A" w:rsidRPr="0027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57CD8"/>
    <w:multiLevelType w:val="hybridMultilevel"/>
    <w:tmpl w:val="BF84E5A8"/>
    <w:lvl w:ilvl="0" w:tplc="BD54F7D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74A61"/>
    <w:multiLevelType w:val="hybridMultilevel"/>
    <w:tmpl w:val="B3DEF3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6E7DD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FF0A26"/>
    <w:multiLevelType w:val="hybridMultilevel"/>
    <w:tmpl w:val="E6DAF61A"/>
    <w:lvl w:ilvl="0" w:tplc="DC90302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685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45E8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081C2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3A354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4881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2725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DA8B1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1CF0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D63BC"/>
    <w:multiLevelType w:val="hybridMultilevel"/>
    <w:tmpl w:val="A4EC6ACA"/>
    <w:lvl w:ilvl="0" w:tplc="3BBE4ED4">
      <w:start w:val="1"/>
      <w:numFmt w:val="decimal"/>
      <w:lvlText w:val="%1)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70"/>
    <w:rsid w:val="00133DCC"/>
    <w:rsid w:val="001467EE"/>
    <w:rsid w:val="001E2120"/>
    <w:rsid w:val="00211707"/>
    <w:rsid w:val="0027470A"/>
    <w:rsid w:val="002B1B46"/>
    <w:rsid w:val="0034177B"/>
    <w:rsid w:val="00366E0A"/>
    <w:rsid w:val="00376AC3"/>
    <w:rsid w:val="00414DC1"/>
    <w:rsid w:val="00466D57"/>
    <w:rsid w:val="005903EB"/>
    <w:rsid w:val="00593B0B"/>
    <w:rsid w:val="005A1EEC"/>
    <w:rsid w:val="005C0F8F"/>
    <w:rsid w:val="00692370"/>
    <w:rsid w:val="007B2833"/>
    <w:rsid w:val="00A07C5D"/>
    <w:rsid w:val="00A11344"/>
    <w:rsid w:val="00B71EFF"/>
    <w:rsid w:val="00CE087A"/>
    <w:rsid w:val="00D73E17"/>
    <w:rsid w:val="00E968C1"/>
    <w:rsid w:val="00F2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60924-CCDF-48BE-9D0A-626054AF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EE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1B46"/>
  </w:style>
  <w:style w:type="paragraph" w:styleId="a3">
    <w:name w:val="List Paragraph"/>
    <w:basedOn w:val="a"/>
    <w:uiPriority w:val="34"/>
    <w:qFormat/>
    <w:rsid w:val="00376AC3"/>
    <w:pPr>
      <w:ind w:left="720"/>
      <w:contextualSpacing/>
    </w:pPr>
    <w:rPr>
      <w:lang w:eastAsia="ja-JP"/>
    </w:rPr>
  </w:style>
  <w:style w:type="character" w:styleId="a4">
    <w:name w:val="Hyperlink"/>
    <w:uiPriority w:val="99"/>
    <w:semiHidden/>
    <w:unhideWhenUsed/>
    <w:rsid w:val="007B2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89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5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2%D0%B0%D0%BD%D1%86%D1%8B_%D0%A0%D0%B0%D1%84%D0%B0%D1%8D%D0%BB%D1%8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E%D0%BB%D1%8C%D1%88%D0%BE%D0%B9_%D0%AD%D1%80%D0%BC%D0%B8%D1%82%D0%B0%D0%B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2%D0%B0%D1%80%D0%B5%D0%BD%D0%B3%D0%B8,_%D0%94%D0%B6%D0%B0%D0%BA%D0%BE%D0%BC%D0%BE" TargetMode="External"/><Relationship Id="rId11" Type="http://schemas.openxmlformats.org/officeDocument/2006/relationships/hyperlink" Target="https://ru.wikipedia.org/wiki/%D0%9C%D0%B0%D0%B4%D0%BE%D0%BD%D0%BD%D0%B0_%D0%9A%D0%BE%D0%BD%D0%B5%D1%81%D1%82%D0%B0%D0%B1%D0%B8%D0%BB%D0%B5" TargetMode="External"/><Relationship Id="rId5" Type="http://schemas.openxmlformats.org/officeDocument/2006/relationships/hyperlink" Target="https://ru.wikipedia.org/wiki/1792" TargetMode="External"/><Relationship Id="rId10" Type="http://schemas.openxmlformats.org/officeDocument/2006/relationships/hyperlink" Target="https://ru.wikipedia.org/wiki/%D0%A0%D0%B0%D1%84%D0%B0%D1%8D%D0%BB%D1%8C_%D0%A1%D0%B0%D0%BD%D1%82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4%D1%80%D0%B5%D1%81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18866</CharactersWithSpaces>
  <SharedDoc>false</SharedDoc>
  <HLinks>
    <vt:vector size="42" baseType="variant">
      <vt:variant>
        <vt:i4>6881372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https://ru.wikipedia.org/wiki/%D0%9C%D0%B0%D0%B4%D0%BE%D0%BD%D0%BD%D0%B0_%D0%9A%D0%BE%D0%BD%D0%B5%D1%81%D1%82%D0%B0%D0%B1%D0%B8%D0%BB%D0%B5</vt:lpwstr>
      </vt:variant>
      <vt:variant>
        <vt:lpwstr/>
      </vt:variant>
      <vt:variant>
        <vt:i4>3735557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https://ru.wikipedia.org/wiki/%D0%A0%D0%B0%D1%84%D0%B0%D1%8D%D0%BB%D1%8C_%D0%A1%D0%B0%D0%BD%D1%82%D0%B8</vt:lpwstr>
      </vt:variant>
      <vt:variant>
        <vt:lpwstr/>
      </vt:variant>
      <vt:variant>
        <vt:i4>6750304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https://ru.wikipedia.org/wiki/%D0%A4%D1%80%D0%B5%D1%81%D0%BA%D0%B0</vt:lpwstr>
      </vt:variant>
      <vt:variant>
        <vt:lpwstr/>
      </vt:variant>
      <vt:variant>
        <vt:i4>1703975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https://ru.wikipedia.org/wiki/%D0%A1%D1%82%D0%B0%D0%BD%D1%86%D1%8B_%D0%A0%D0%B0%D1%84%D0%B0%D1%8D%D0%BB%D1%8F</vt:lpwstr>
      </vt:variant>
      <vt:variant>
        <vt:lpwstr/>
      </vt:variant>
      <vt:variant>
        <vt:i4>3276892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https://ru.wikipedia.org/wiki/%D0%91%D0%BE%D0%BB%D1%8C%D1%88%D0%BE%D0%B9_%D0%AD%D1%80%D0%BC%D0%B8%D1%82%D0%B0%D0%B6</vt:lpwstr>
      </vt:variant>
      <vt:variant>
        <vt:lpwstr/>
      </vt:variant>
      <vt:variant>
        <vt:i4>1114211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https://ru.wikipedia.org/wiki/%D0%9A%D0%B2%D0%B0%D1%80%D0%B5%D0%BD%D0%B3%D0%B8,_%D0%94%D0%B6%D0%B0%D0%BA%D0%BE%D0%BC%D0%BE</vt:lpwstr>
      </vt:variant>
      <vt:variant>
        <vt:lpwstr/>
      </vt:variant>
      <vt:variant>
        <vt:i4>3342443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https://ru.wikipedia.org/wiki/1792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Shadow</cp:lastModifiedBy>
  <cp:revision>2</cp:revision>
  <dcterms:created xsi:type="dcterms:W3CDTF">2016-01-25T12:06:00Z</dcterms:created>
  <dcterms:modified xsi:type="dcterms:W3CDTF">2016-01-25T12:06:00Z</dcterms:modified>
</cp:coreProperties>
</file>