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668"/>
        <w:tblW w:w="10780" w:type="dxa"/>
        <w:tblLook w:val="04A0"/>
      </w:tblPr>
      <w:tblGrid>
        <w:gridCol w:w="4644"/>
        <w:gridCol w:w="6136"/>
      </w:tblGrid>
      <w:tr w:rsidR="004D4992" w:rsidRPr="00E72E48" w:rsidTr="00F329A9">
        <w:trPr>
          <w:trHeight w:val="369"/>
        </w:trPr>
        <w:tc>
          <w:tcPr>
            <w:tcW w:w="10780" w:type="dxa"/>
            <w:gridSpan w:val="2"/>
          </w:tcPr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План</w:t>
            </w:r>
          </w:p>
        </w:tc>
      </w:tr>
      <w:tr w:rsidR="006A6B68" w:rsidRPr="00E72E48" w:rsidTr="00F329A9">
        <w:trPr>
          <w:trHeight w:val="532"/>
        </w:trPr>
        <w:tc>
          <w:tcPr>
            <w:tcW w:w="4644" w:type="dxa"/>
          </w:tcPr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6136" w:type="dxa"/>
          </w:tcPr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Источники информации</w:t>
            </w:r>
          </w:p>
        </w:tc>
      </w:tr>
      <w:tr w:rsidR="006A6B68" w:rsidRPr="00E72E48" w:rsidTr="00F329A9">
        <w:trPr>
          <w:trHeight w:val="2318"/>
        </w:trPr>
        <w:tc>
          <w:tcPr>
            <w:tcW w:w="4644" w:type="dxa"/>
          </w:tcPr>
          <w:p w:rsidR="004D4992" w:rsidRPr="00E72E48" w:rsidRDefault="004D4992" w:rsidP="00F329A9">
            <w:pPr>
              <w:jc w:val="both"/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1)</w:t>
            </w:r>
            <w:r w:rsidRPr="00E72E48">
              <w:rPr>
                <w:sz w:val="28"/>
                <w:szCs w:val="28"/>
              </w:rPr>
              <w:t xml:space="preserve"> </w:t>
            </w:r>
            <w:r w:rsidRPr="00E72E48">
              <w:rPr>
                <w:b/>
                <w:sz w:val="28"/>
                <w:szCs w:val="28"/>
                <w:u w:val="single"/>
              </w:rPr>
              <w:t>Коллективно.</w:t>
            </w:r>
            <w:r w:rsidRPr="00E72E48">
              <w:rPr>
                <w:sz w:val="28"/>
                <w:szCs w:val="28"/>
              </w:rPr>
              <w:t xml:space="preserve"> </w:t>
            </w:r>
            <w:r w:rsidRPr="00E72E48">
              <w:rPr>
                <w:b/>
                <w:sz w:val="28"/>
                <w:szCs w:val="28"/>
              </w:rPr>
              <w:t>Найдите правила в учебнике или в  справочнике и проговорите вслух.</w:t>
            </w:r>
            <w:r w:rsidRPr="00E72E48">
              <w:rPr>
                <w:sz w:val="28"/>
                <w:szCs w:val="28"/>
              </w:rPr>
              <w:t xml:space="preserve"> </w:t>
            </w:r>
          </w:p>
          <w:p w:rsidR="004D4992" w:rsidRPr="00E72E48" w:rsidRDefault="00AB6499" w:rsidP="00F329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 w:rsidR="00F329A9">
              <w:rPr>
                <w:sz w:val="28"/>
                <w:szCs w:val="28"/>
              </w:rPr>
              <w:t xml:space="preserve"> </w:t>
            </w:r>
            <w:r w:rsidR="004D4992" w:rsidRPr="00E72E48">
              <w:rPr>
                <w:sz w:val="28"/>
                <w:szCs w:val="28"/>
              </w:rPr>
              <w:t xml:space="preserve">Правописание буквы </w:t>
            </w:r>
            <w:r w:rsidR="004D4992" w:rsidRPr="00FD1CF9">
              <w:rPr>
                <w:b/>
                <w:sz w:val="28"/>
                <w:szCs w:val="28"/>
              </w:rPr>
              <w:t>парного согласного по гл</w:t>
            </w:r>
            <w:r w:rsidR="00FD1CF9" w:rsidRPr="00FD1CF9">
              <w:rPr>
                <w:b/>
                <w:sz w:val="28"/>
                <w:szCs w:val="28"/>
              </w:rPr>
              <w:t>ухости-звонкости</w:t>
            </w:r>
            <w:r w:rsidR="004D4992" w:rsidRPr="00E72E48">
              <w:rPr>
                <w:sz w:val="28"/>
                <w:szCs w:val="28"/>
              </w:rPr>
              <w:t xml:space="preserve"> </w:t>
            </w:r>
          </w:p>
          <w:p w:rsidR="004D4992" w:rsidRPr="00E72E48" w:rsidRDefault="00AB6499" w:rsidP="00F329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="00F329A9">
              <w:rPr>
                <w:sz w:val="28"/>
                <w:szCs w:val="28"/>
              </w:rPr>
              <w:t xml:space="preserve"> </w:t>
            </w:r>
            <w:r w:rsidR="004D4992" w:rsidRPr="00E72E48">
              <w:rPr>
                <w:sz w:val="28"/>
                <w:szCs w:val="28"/>
              </w:rPr>
              <w:t xml:space="preserve">Правописание буквы </w:t>
            </w:r>
            <w:r w:rsidR="004D4992" w:rsidRPr="00FD1CF9">
              <w:rPr>
                <w:b/>
                <w:sz w:val="28"/>
                <w:szCs w:val="28"/>
              </w:rPr>
              <w:t>непроизносимого согласного</w:t>
            </w:r>
            <w:r w:rsidR="004D4992" w:rsidRPr="00E72E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136" w:type="dxa"/>
          </w:tcPr>
          <w:p w:rsidR="004D4992" w:rsidRPr="00E72E48" w:rsidRDefault="0002431B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На парте </w:t>
            </w:r>
          </w:p>
          <w:p w:rsidR="004D4992" w:rsidRPr="00E72E48" w:rsidRDefault="004D4992" w:rsidP="00F329A9">
            <w:pPr>
              <w:jc w:val="both"/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jc w:val="both"/>
              <w:rPr>
                <w:sz w:val="28"/>
                <w:szCs w:val="28"/>
              </w:rPr>
            </w:pPr>
            <w:r w:rsidRPr="00E72E48">
              <w:rPr>
                <w:sz w:val="28"/>
                <w:szCs w:val="28"/>
              </w:rPr>
              <w:t>-Учебник с 112, Справочник с 11 Правило 11</w:t>
            </w:r>
          </w:p>
          <w:p w:rsidR="004D4992" w:rsidRPr="00E72E48" w:rsidRDefault="004D4992" w:rsidP="00F329A9">
            <w:pPr>
              <w:jc w:val="both"/>
              <w:rPr>
                <w:sz w:val="28"/>
                <w:szCs w:val="28"/>
              </w:rPr>
            </w:pPr>
            <w:r w:rsidRPr="00E72E48">
              <w:rPr>
                <w:sz w:val="28"/>
                <w:szCs w:val="28"/>
              </w:rPr>
              <w:t>-Учебник с 118, Справочник с 12 правило 12</w:t>
            </w:r>
          </w:p>
        </w:tc>
      </w:tr>
      <w:tr w:rsidR="006A6B68" w:rsidRPr="00E72E48" w:rsidTr="00F329A9">
        <w:trPr>
          <w:trHeight w:val="1757"/>
        </w:trPr>
        <w:tc>
          <w:tcPr>
            <w:tcW w:w="4644" w:type="dxa"/>
          </w:tcPr>
          <w:p w:rsidR="004D4992" w:rsidRPr="00E72E48" w:rsidRDefault="004D4992" w:rsidP="00F329A9">
            <w:pPr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2)</w:t>
            </w:r>
            <w:r w:rsidRPr="00E72E48">
              <w:rPr>
                <w:sz w:val="28"/>
                <w:szCs w:val="28"/>
              </w:rPr>
              <w:t xml:space="preserve"> </w:t>
            </w:r>
            <w:r w:rsidRPr="00E72E48">
              <w:rPr>
                <w:b/>
                <w:sz w:val="28"/>
                <w:szCs w:val="28"/>
                <w:u w:val="single"/>
              </w:rPr>
              <w:t>Самостоятельно.</w:t>
            </w:r>
          </w:p>
          <w:p w:rsidR="004D4992" w:rsidRPr="00E72E48" w:rsidRDefault="004D4992" w:rsidP="00F329A9">
            <w:pPr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 Распределить проверочные и проверяемые слова в карточке «Снеговики» </w:t>
            </w:r>
          </w:p>
          <w:p w:rsidR="004D4992" w:rsidRPr="00E72E48" w:rsidRDefault="004D4992" w:rsidP="00F329A9">
            <w:pPr>
              <w:rPr>
                <w:b/>
                <w:sz w:val="28"/>
                <w:szCs w:val="28"/>
              </w:rPr>
            </w:pPr>
          </w:p>
        </w:tc>
        <w:tc>
          <w:tcPr>
            <w:tcW w:w="6136" w:type="dxa"/>
          </w:tcPr>
          <w:p w:rsidR="004D4992" w:rsidRPr="00E72E48" w:rsidRDefault="004D4992" w:rsidP="00F329A9">
            <w:pPr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Карточка «Снеговики»</w:t>
            </w:r>
            <w:r w:rsidRPr="00E72E48">
              <w:rPr>
                <w:sz w:val="28"/>
                <w:szCs w:val="28"/>
              </w:rPr>
              <w:t xml:space="preserve"> </w:t>
            </w:r>
            <w:r w:rsidRPr="00E72E48">
              <w:rPr>
                <w:b/>
                <w:sz w:val="28"/>
                <w:szCs w:val="28"/>
              </w:rPr>
              <w:t>в тетради</w:t>
            </w:r>
            <w:r w:rsidRPr="00E72E48">
              <w:rPr>
                <w:sz w:val="28"/>
                <w:szCs w:val="28"/>
              </w:rPr>
              <w:t xml:space="preserve"> у каждого. </w:t>
            </w:r>
          </w:p>
          <w:p w:rsidR="004D4992" w:rsidRPr="00E72E48" w:rsidRDefault="00F329A9" w:rsidP="00F32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35560</wp:posOffset>
                  </wp:positionV>
                  <wp:extent cx="1244600" cy="812800"/>
                  <wp:effectExtent l="19050" t="0" r="0" b="0"/>
                  <wp:wrapNone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4992" w:rsidRPr="00E72E48" w:rsidRDefault="004D4992" w:rsidP="00F329A9">
            <w:pPr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rPr>
                <w:sz w:val="28"/>
                <w:szCs w:val="28"/>
              </w:rPr>
            </w:pPr>
          </w:p>
        </w:tc>
      </w:tr>
      <w:tr w:rsidR="006A6B68" w:rsidRPr="00E72E48" w:rsidTr="00F329A9">
        <w:trPr>
          <w:trHeight w:val="1938"/>
        </w:trPr>
        <w:tc>
          <w:tcPr>
            <w:tcW w:w="4644" w:type="dxa"/>
          </w:tcPr>
          <w:p w:rsidR="004D4992" w:rsidRPr="00E72E48" w:rsidRDefault="004D4992" w:rsidP="00F329A9">
            <w:pPr>
              <w:jc w:val="both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3) </w:t>
            </w:r>
            <w:r w:rsidRPr="00E72E48">
              <w:rPr>
                <w:b/>
                <w:sz w:val="28"/>
                <w:szCs w:val="28"/>
                <w:u w:val="single"/>
              </w:rPr>
              <w:t>Работа в паре.</w:t>
            </w:r>
            <w:r w:rsidRPr="00E72E48">
              <w:rPr>
                <w:b/>
                <w:sz w:val="28"/>
                <w:szCs w:val="28"/>
              </w:rPr>
              <w:t xml:space="preserve"> </w:t>
            </w:r>
          </w:p>
          <w:p w:rsidR="004D4992" w:rsidRPr="00E72E48" w:rsidRDefault="004D4992" w:rsidP="00F329A9">
            <w:pPr>
              <w:jc w:val="both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Работа по заполнению таблицы 1</w:t>
            </w:r>
          </w:p>
          <w:p w:rsidR="004D4992" w:rsidRPr="00E72E48" w:rsidRDefault="004D4992" w:rsidP="00F329A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136" w:type="dxa"/>
          </w:tcPr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Таблица 1</w:t>
            </w:r>
            <w:r w:rsidRPr="00E72E48">
              <w:rPr>
                <w:sz w:val="28"/>
                <w:szCs w:val="28"/>
              </w:rPr>
              <w:t xml:space="preserve"> </w:t>
            </w:r>
            <w:r w:rsidRPr="00E72E48">
              <w:rPr>
                <w:b/>
                <w:sz w:val="28"/>
                <w:szCs w:val="28"/>
              </w:rPr>
              <w:t>на парте</w:t>
            </w:r>
            <w:r w:rsidRPr="00E72E48">
              <w:rPr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7"/>
              <w:tblOverlap w:val="never"/>
              <w:tblW w:w="0" w:type="auto"/>
              <w:tblInd w:w="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67"/>
              <w:gridCol w:w="1213"/>
            </w:tblGrid>
            <w:tr w:rsidR="004D4992" w:rsidRPr="00E72E48" w:rsidTr="00E72E48">
              <w:trPr>
                <w:trHeight w:val="429"/>
              </w:trPr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D4992" w:rsidRPr="00E72E48" w:rsidTr="00E72E48">
              <w:trPr>
                <w:trHeight w:val="278"/>
              </w:trPr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72E48">
                    <w:rPr>
                      <w:sz w:val="28"/>
                      <w:szCs w:val="28"/>
                    </w:rPr>
                    <w:t>со</w:t>
                  </w:r>
                  <w:r w:rsidRPr="00E72E48">
                    <w:rPr>
                      <w:b/>
                      <w:sz w:val="28"/>
                      <w:szCs w:val="28"/>
                    </w:rPr>
                    <w:t>л</w:t>
                  </w:r>
                  <w:r w:rsidRPr="00E72E48">
                    <w:rPr>
                      <w:sz w:val="28"/>
                      <w:szCs w:val="28"/>
                    </w:rPr>
                    <w:t>нце</w:t>
                  </w:r>
                </w:p>
              </w:tc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72E48">
                    <w:rPr>
                      <w:sz w:val="28"/>
                      <w:szCs w:val="28"/>
                    </w:rPr>
                    <w:t>сне</w:t>
                  </w:r>
                  <w:r w:rsidRPr="00E72E48">
                    <w:rPr>
                      <w:b/>
                      <w:sz w:val="28"/>
                      <w:szCs w:val="28"/>
                    </w:rPr>
                    <w:t>ж</w:t>
                  </w:r>
                  <w:r w:rsidRPr="00E72E48">
                    <w:rPr>
                      <w:sz w:val="28"/>
                      <w:szCs w:val="28"/>
                    </w:rPr>
                    <w:t>ки</w:t>
                  </w:r>
                </w:p>
              </w:tc>
            </w:tr>
            <w:tr w:rsidR="004D4992" w:rsidRPr="00E72E48" w:rsidTr="00E72E48">
              <w:trPr>
                <w:trHeight w:val="269"/>
              </w:trPr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 w:rsidRPr="00E72E48">
                    <w:rPr>
                      <w:sz w:val="28"/>
                      <w:szCs w:val="28"/>
                    </w:rPr>
                    <w:t>свис</w:t>
                  </w:r>
                  <w:r w:rsidRPr="00E72E48">
                    <w:rPr>
                      <w:b/>
                      <w:sz w:val="28"/>
                      <w:szCs w:val="28"/>
                    </w:rPr>
                    <w:t>т</w:t>
                  </w:r>
                  <w:r w:rsidRPr="00E72E48">
                    <w:rPr>
                      <w:sz w:val="28"/>
                      <w:szCs w:val="28"/>
                    </w:rPr>
                    <w:t>нул</w:t>
                  </w:r>
                </w:p>
              </w:tc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72E48">
                    <w:rPr>
                      <w:sz w:val="28"/>
                      <w:szCs w:val="28"/>
                    </w:rPr>
                    <w:t>зу</w:t>
                  </w:r>
                  <w:r w:rsidRPr="00E72E48">
                    <w:rPr>
                      <w:b/>
                      <w:sz w:val="28"/>
                      <w:szCs w:val="28"/>
                    </w:rPr>
                    <w:t>б</w:t>
                  </w:r>
                  <w:r w:rsidRPr="00E72E48">
                    <w:rPr>
                      <w:sz w:val="28"/>
                      <w:szCs w:val="28"/>
                    </w:rPr>
                    <w:t>ки</w:t>
                  </w:r>
                </w:p>
              </w:tc>
            </w:tr>
            <w:tr w:rsidR="004D4992" w:rsidRPr="00E72E48" w:rsidTr="00E72E48">
              <w:trPr>
                <w:trHeight w:val="291"/>
              </w:trPr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D4992" w:rsidRPr="00E72E48" w:rsidTr="00E72E48">
              <w:trPr>
                <w:trHeight w:val="186"/>
              </w:trPr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13" w:type="dxa"/>
                </w:tcPr>
                <w:p w:rsidR="004D4992" w:rsidRPr="00E72E48" w:rsidRDefault="004D4992" w:rsidP="00F329A9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</w:p>
          <w:p w:rsidR="004D4992" w:rsidRPr="00E72E48" w:rsidRDefault="004D4992" w:rsidP="00F329A9">
            <w:pPr>
              <w:rPr>
                <w:sz w:val="28"/>
                <w:szCs w:val="28"/>
              </w:rPr>
            </w:pPr>
          </w:p>
        </w:tc>
      </w:tr>
      <w:tr w:rsidR="006A6B68" w:rsidRPr="00E72E48" w:rsidTr="00F329A9">
        <w:trPr>
          <w:trHeight w:val="1713"/>
        </w:trPr>
        <w:tc>
          <w:tcPr>
            <w:tcW w:w="4644" w:type="dxa"/>
          </w:tcPr>
          <w:p w:rsidR="004D4992" w:rsidRPr="00E72E48" w:rsidRDefault="004D4992" w:rsidP="00F329A9">
            <w:pPr>
              <w:jc w:val="both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4) </w:t>
            </w:r>
            <w:r w:rsidRPr="00E72E48">
              <w:rPr>
                <w:b/>
                <w:sz w:val="28"/>
                <w:szCs w:val="28"/>
                <w:u w:val="single"/>
              </w:rPr>
              <w:t>Коллективно.</w:t>
            </w:r>
          </w:p>
          <w:p w:rsidR="004D4992" w:rsidRPr="00E72E48" w:rsidRDefault="004D4992" w:rsidP="00F329A9">
            <w:pPr>
              <w:jc w:val="both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Работа с тренажёрами на мультимедиа показываем ответы </w:t>
            </w:r>
            <w:proofErr w:type="spellStart"/>
            <w:proofErr w:type="gramStart"/>
            <w:r w:rsidRPr="00E72E48">
              <w:rPr>
                <w:b/>
                <w:sz w:val="28"/>
                <w:szCs w:val="28"/>
              </w:rPr>
              <w:t>круг-сигналами</w:t>
            </w:r>
            <w:proofErr w:type="spellEnd"/>
            <w:proofErr w:type="gramEnd"/>
            <w:r w:rsidRPr="00E72E48">
              <w:rPr>
                <w:b/>
                <w:sz w:val="28"/>
                <w:szCs w:val="28"/>
              </w:rPr>
              <w:t>.</w:t>
            </w:r>
          </w:p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136" w:type="dxa"/>
          </w:tcPr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На  электронной доске</w:t>
            </w:r>
          </w:p>
          <w:p w:rsidR="004D4992" w:rsidRPr="00E72E48" w:rsidRDefault="00E72E48" w:rsidP="00F329A9">
            <w:pPr>
              <w:jc w:val="center"/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object w:dxaOrig="7195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61.35pt" o:ole="">
                  <v:imagedata r:id="rId5" o:title=""/>
                </v:shape>
                <o:OLEObject Type="Embed" ProgID="PowerPoint.Slide.12" ShapeID="_x0000_i1025" DrawAspect="Content" ObjectID="_1514122029" r:id="rId6"/>
              </w:object>
            </w:r>
            <w:r w:rsidRPr="00E72E48">
              <w:rPr>
                <w:b/>
                <w:sz w:val="28"/>
                <w:szCs w:val="28"/>
              </w:rPr>
              <w:object w:dxaOrig="7195" w:dyaOrig="5397">
                <v:shape id="_x0000_i1026" type="#_x0000_t75" style="width:84pt;height:61.35pt" o:ole="">
                  <v:imagedata r:id="rId7" o:title=""/>
                </v:shape>
                <o:OLEObject Type="Embed" ProgID="PowerPoint.Slide.12" ShapeID="_x0000_i1026" DrawAspect="Content" ObjectID="_1514122030" r:id="rId8"/>
              </w:object>
            </w:r>
          </w:p>
        </w:tc>
      </w:tr>
      <w:tr w:rsidR="006A6B68" w:rsidRPr="00E72E48" w:rsidTr="00F329A9">
        <w:trPr>
          <w:trHeight w:val="2206"/>
        </w:trPr>
        <w:tc>
          <w:tcPr>
            <w:tcW w:w="4644" w:type="dxa"/>
          </w:tcPr>
          <w:p w:rsidR="004D4992" w:rsidRPr="00E72E48" w:rsidRDefault="004D4992" w:rsidP="00F329A9">
            <w:pPr>
              <w:rPr>
                <w:b/>
                <w:sz w:val="28"/>
                <w:szCs w:val="28"/>
                <w:u w:val="single"/>
              </w:rPr>
            </w:pPr>
            <w:r w:rsidRPr="00E72E48">
              <w:rPr>
                <w:b/>
                <w:sz w:val="28"/>
                <w:szCs w:val="28"/>
              </w:rPr>
              <w:t>5)</w:t>
            </w:r>
            <w:r w:rsidRPr="00E72E48">
              <w:rPr>
                <w:sz w:val="28"/>
                <w:szCs w:val="28"/>
              </w:rPr>
              <w:t xml:space="preserve"> </w:t>
            </w:r>
            <w:r w:rsidRPr="00E72E48">
              <w:rPr>
                <w:b/>
                <w:sz w:val="28"/>
                <w:szCs w:val="28"/>
                <w:u w:val="single"/>
              </w:rPr>
              <w:t xml:space="preserve">Обобщение. </w:t>
            </w:r>
          </w:p>
          <w:p w:rsidR="004D4992" w:rsidRPr="00E72E48" w:rsidRDefault="004D4992" w:rsidP="00F329A9">
            <w:pPr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Работа в группах.</w:t>
            </w:r>
            <w:r w:rsidRPr="00E72E48">
              <w:rPr>
                <w:sz w:val="28"/>
                <w:szCs w:val="28"/>
              </w:rPr>
              <w:t xml:space="preserve"> </w:t>
            </w:r>
          </w:p>
          <w:p w:rsidR="004D4992" w:rsidRPr="00E72E48" w:rsidRDefault="004D4992" w:rsidP="00F329A9">
            <w:pPr>
              <w:rPr>
                <w:sz w:val="28"/>
                <w:szCs w:val="28"/>
              </w:rPr>
            </w:pPr>
            <w:r w:rsidRPr="00E72E48">
              <w:rPr>
                <w:sz w:val="28"/>
                <w:szCs w:val="28"/>
              </w:rPr>
              <w:t xml:space="preserve">Собираем </w:t>
            </w:r>
            <w:r w:rsidR="00AB6499">
              <w:rPr>
                <w:sz w:val="28"/>
                <w:szCs w:val="28"/>
              </w:rPr>
              <w:t xml:space="preserve"> карточку </w:t>
            </w:r>
            <w:r w:rsidRPr="00E72E48">
              <w:rPr>
                <w:b/>
                <w:sz w:val="28"/>
                <w:szCs w:val="28"/>
              </w:rPr>
              <w:t>«Дом орфограмм согласных»</w:t>
            </w:r>
            <w:r w:rsidRPr="00E72E48">
              <w:rPr>
                <w:sz w:val="28"/>
                <w:szCs w:val="28"/>
              </w:rPr>
              <w:t xml:space="preserve"> </w:t>
            </w:r>
          </w:p>
          <w:p w:rsidR="004D4992" w:rsidRPr="00E72E48" w:rsidRDefault="004D4992" w:rsidP="00F329A9">
            <w:pPr>
              <w:rPr>
                <w:b/>
                <w:sz w:val="28"/>
                <w:szCs w:val="28"/>
              </w:rPr>
            </w:pPr>
            <w:proofErr w:type="spellStart"/>
            <w:r w:rsidRPr="00E72E48">
              <w:rPr>
                <w:b/>
                <w:sz w:val="28"/>
                <w:szCs w:val="28"/>
              </w:rPr>
              <w:t>Синквейн</w:t>
            </w:r>
            <w:proofErr w:type="spellEnd"/>
            <w:r w:rsidRPr="00E72E4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136" w:type="dxa"/>
          </w:tcPr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На парте </w:t>
            </w:r>
            <w:r w:rsidRPr="00E72E48">
              <w:rPr>
                <w:sz w:val="28"/>
                <w:szCs w:val="28"/>
              </w:rPr>
              <w:t xml:space="preserve">Карточки </w:t>
            </w:r>
          </w:p>
          <w:p w:rsidR="004D4992" w:rsidRPr="00E72E48" w:rsidRDefault="004D4992" w:rsidP="00F329A9">
            <w:pPr>
              <w:jc w:val="center"/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«Дом орфограмм согласных» и клей.</w:t>
            </w:r>
            <w:r w:rsidRPr="00E72E48">
              <w:rPr>
                <w:sz w:val="28"/>
                <w:szCs w:val="28"/>
              </w:rPr>
              <w:t xml:space="preserve"> </w:t>
            </w:r>
          </w:p>
          <w:p w:rsidR="004D4992" w:rsidRPr="00E72E48" w:rsidRDefault="00D765E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1047123</wp:posOffset>
                  </wp:positionH>
                  <wp:positionV relativeFrom="paragraph">
                    <wp:posOffset>10195</wp:posOffset>
                  </wp:positionV>
                  <wp:extent cx="1546704" cy="97703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704" cy="97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</w:p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</w:p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</w:p>
          <w:p w:rsidR="004D4992" w:rsidRPr="00E72E48" w:rsidRDefault="004D4992" w:rsidP="00F329A9">
            <w:pPr>
              <w:rPr>
                <w:b/>
                <w:sz w:val="28"/>
                <w:szCs w:val="28"/>
              </w:rPr>
            </w:pPr>
          </w:p>
        </w:tc>
      </w:tr>
      <w:tr w:rsidR="006A6B68" w:rsidRPr="00E72E48" w:rsidTr="00F329A9">
        <w:trPr>
          <w:trHeight w:val="1348"/>
        </w:trPr>
        <w:tc>
          <w:tcPr>
            <w:tcW w:w="4644" w:type="dxa"/>
          </w:tcPr>
          <w:p w:rsidR="004D4992" w:rsidRPr="00E72E48" w:rsidRDefault="004D4992" w:rsidP="00F329A9">
            <w:pPr>
              <w:jc w:val="both"/>
              <w:rPr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6) Оценка своих знаний и умений.</w:t>
            </w:r>
          </w:p>
        </w:tc>
        <w:tc>
          <w:tcPr>
            <w:tcW w:w="6136" w:type="dxa"/>
          </w:tcPr>
          <w:p w:rsidR="004D4992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«Лесенка успеха»</w:t>
            </w:r>
          </w:p>
          <w:p w:rsidR="004D4992" w:rsidRPr="00E72E48" w:rsidRDefault="004D4992" w:rsidP="00F329A9">
            <w:pPr>
              <w:jc w:val="both"/>
              <w:rPr>
                <w:sz w:val="28"/>
                <w:szCs w:val="28"/>
              </w:rPr>
            </w:pPr>
            <w:r w:rsidRPr="00E72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946915</wp:posOffset>
                  </wp:positionH>
                  <wp:positionV relativeFrom="paragraph">
                    <wp:posOffset>41745</wp:posOffset>
                  </wp:positionV>
                  <wp:extent cx="1433970" cy="576197"/>
                  <wp:effectExtent l="19050" t="0" r="0" b="0"/>
                  <wp:wrapNone/>
                  <wp:docPr id="4" name="Рисунок 1" descr="H:\Жесткий диск\ОКСАНА 2013-2014\Методический материал из иннета\Технология деятельностного метода Л. Г. Петерсон\смайлики и др\Лесенка успех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Жесткий диск\ОКСАНА 2013-2014\Методический материал из иннета\Технология деятельностного метода Л. Г. Петерсон\смайлики и др\Лесенка успех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70" cy="57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6B68" w:rsidRPr="00E72E48" w:rsidTr="00F329A9">
        <w:trPr>
          <w:trHeight w:val="369"/>
        </w:trPr>
        <w:tc>
          <w:tcPr>
            <w:tcW w:w="4644" w:type="dxa"/>
          </w:tcPr>
          <w:p w:rsidR="004D4992" w:rsidRPr="00E72E48" w:rsidRDefault="004D4992" w:rsidP="00F329A9">
            <w:pPr>
              <w:jc w:val="both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>7) Домашнее задание.</w:t>
            </w:r>
          </w:p>
        </w:tc>
        <w:tc>
          <w:tcPr>
            <w:tcW w:w="6136" w:type="dxa"/>
          </w:tcPr>
          <w:p w:rsidR="00662944" w:rsidRPr="00E72E48" w:rsidRDefault="004D4992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sz w:val="28"/>
                <w:szCs w:val="28"/>
              </w:rPr>
              <w:t xml:space="preserve">На </w:t>
            </w:r>
            <w:r w:rsidR="00B665A8" w:rsidRPr="00E72E48">
              <w:rPr>
                <w:b/>
                <w:sz w:val="28"/>
                <w:szCs w:val="28"/>
              </w:rPr>
              <w:t xml:space="preserve">индивидуальных </w:t>
            </w:r>
            <w:r w:rsidRPr="00E72E48">
              <w:rPr>
                <w:b/>
                <w:sz w:val="28"/>
                <w:szCs w:val="28"/>
              </w:rPr>
              <w:t>карточках</w:t>
            </w:r>
            <w:r w:rsidR="00B665A8" w:rsidRPr="00E72E48">
              <w:rPr>
                <w:b/>
                <w:sz w:val="28"/>
                <w:szCs w:val="28"/>
              </w:rPr>
              <w:t>.</w:t>
            </w:r>
          </w:p>
          <w:p w:rsidR="006A6B68" w:rsidRPr="00E72E48" w:rsidRDefault="006A6B68" w:rsidP="00F329A9">
            <w:pPr>
              <w:jc w:val="center"/>
              <w:rPr>
                <w:b/>
                <w:sz w:val="28"/>
                <w:szCs w:val="28"/>
              </w:rPr>
            </w:pPr>
            <w:r w:rsidRPr="00E72E4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72194" cy="846667"/>
                  <wp:effectExtent l="19050" t="0" r="4156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58" cy="85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9A9" w:rsidRPr="00864F06" w:rsidRDefault="00F329A9" w:rsidP="00F329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4F06">
        <w:rPr>
          <w:rFonts w:ascii="Times New Roman" w:hAnsi="Times New Roman" w:cs="Times New Roman"/>
          <w:b/>
          <w:sz w:val="24"/>
          <w:szCs w:val="24"/>
        </w:rPr>
        <w:t>Скитиба Оксана Васильевна</w:t>
      </w:r>
    </w:p>
    <w:p w:rsidR="00EB26B6" w:rsidRPr="00F329A9" w:rsidRDefault="00F329A9" w:rsidP="00F329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4F06">
        <w:rPr>
          <w:rFonts w:ascii="Times New Roman" w:hAnsi="Times New Roman" w:cs="Times New Roman"/>
          <w:b/>
          <w:sz w:val="24"/>
          <w:szCs w:val="24"/>
        </w:rPr>
        <w:t>Идентификатор:  220-507-893</w:t>
      </w:r>
    </w:p>
    <w:sectPr w:rsidR="00EB26B6" w:rsidRPr="00F329A9" w:rsidSect="006A6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0605"/>
    <w:rsid w:val="0002431B"/>
    <w:rsid w:val="00064061"/>
    <w:rsid w:val="00081883"/>
    <w:rsid w:val="000839AC"/>
    <w:rsid w:val="001167F4"/>
    <w:rsid w:val="001E30D4"/>
    <w:rsid w:val="00245B15"/>
    <w:rsid w:val="00301E93"/>
    <w:rsid w:val="0032494D"/>
    <w:rsid w:val="003920AA"/>
    <w:rsid w:val="003F2407"/>
    <w:rsid w:val="00424F7E"/>
    <w:rsid w:val="004A3404"/>
    <w:rsid w:val="004D4992"/>
    <w:rsid w:val="005641C3"/>
    <w:rsid w:val="00662944"/>
    <w:rsid w:val="006A6B68"/>
    <w:rsid w:val="006D39C8"/>
    <w:rsid w:val="007411A2"/>
    <w:rsid w:val="008A25A8"/>
    <w:rsid w:val="00914B61"/>
    <w:rsid w:val="00A42B75"/>
    <w:rsid w:val="00A4313D"/>
    <w:rsid w:val="00AB6499"/>
    <w:rsid w:val="00B665A8"/>
    <w:rsid w:val="00B72BCD"/>
    <w:rsid w:val="00BE1708"/>
    <w:rsid w:val="00C00BC4"/>
    <w:rsid w:val="00C7191D"/>
    <w:rsid w:val="00CF73E6"/>
    <w:rsid w:val="00D765E2"/>
    <w:rsid w:val="00DF4147"/>
    <w:rsid w:val="00E4582E"/>
    <w:rsid w:val="00E72E48"/>
    <w:rsid w:val="00EB26B6"/>
    <w:rsid w:val="00F329A9"/>
    <w:rsid w:val="00FD1CF9"/>
    <w:rsid w:val="00FF0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3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network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урока</dc:title>
  <dc:creator>Оксана</dc:creator>
  <cp:keywords/>
  <dc:description/>
  <cp:lastModifiedBy>Оксана</cp:lastModifiedBy>
  <cp:revision>32</cp:revision>
  <dcterms:created xsi:type="dcterms:W3CDTF">2015-12-16T11:56:00Z</dcterms:created>
  <dcterms:modified xsi:type="dcterms:W3CDTF">2016-01-12T10:41:00Z</dcterms:modified>
</cp:coreProperties>
</file>