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73" w:rsidRDefault="00D13173" w:rsidP="00D13173">
      <w:pPr>
        <w:pStyle w:val="ab"/>
        <w:jc w:val="right"/>
      </w:pPr>
      <w:r>
        <w:t>Пономарева Т.Н. 209-580-424</w:t>
      </w:r>
      <w:bookmarkStart w:id="0" w:name="_GoBack"/>
      <w:bookmarkEnd w:id="0"/>
    </w:p>
    <w:p w:rsidR="00141137" w:rsidRDefault="000119C8" w:rsidP="0014113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33FAD">
        <w:rPr>
          <w:rFonts w:ascii="Times New Roman" w:hAnsi="Times New Roman" w:cs="Times New Roman"/>
          <w:sz w:val="24"/>
          <w:szCs w:val="24"/>
        </w:rPr>
        <w:t>1</w:t>
      </w:r>
    </w:p>
    <w:p w:rsidR="00141137" w:rsidRPr="00141137" w:rsidRDefault="006B661E" w:rsidP="00141137">
      <w:pPr>
        <w:jc w:val="center"/>
        <w:rPr>
          <w:rFonts w:ascii="Times New Roman" w:hAnsi="Times New Roman" w:cs="Times New Roman"/>
          <w:sz w:val="24"/>
          <w:szCs w:val="24"/>
        </w:rPr>
      </w:pPr>
      <w:r w:rsidRPr="00691345">
        <w:rPr>
          <w:rFonts w:ascii="Times New Roman" w:hAnsi="Times New Roman" w:cs="Times New Roman"/>
          <w:sz w:val="24"/>
          <w:szCs w:val="24"/>
        </w:rPr>
        <w:t>Таблица</w:t>
      </w:r>
      <w:r w:rsidR="000119C8">
        <w:rPr>
          <w:rFonts w:ascii="Times New Roman" w:hAnsi="Times New Roman" w:cs="Times New Roman"/>
          <w:sz w:val="24"/>
          <w:szCs w:val="24"/>
        </w:rPr>
        <w:t>-отчет</w:t>
      </w:r>
    </w:p>
    <w:tbl>
      <w:tblPr>
        <w:tblStyle w:val="ad"/>
        <w:tblpPr w:leftFromText="180" w:rightFromText="180" w:vertAnchor="page" w:horzAnchor="margin" w:tblpY="2356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4785"/>
      </w:tblGrid>
      <w:tr w:rsidR="000119C8" w:rsidRPr="00691345" w:rsidTr="00141137">
        <w:tc>
          <w:tcPr>
            <w:tcW w:w="2376" w:type="dxa"/>
          </w:tcPr>
          <w:p w:rsidR="000119C8" w:rsidRPr="00691345" w:rsidRDefault="000119C8" w:rsidP="00141137">
            <w:pPr>
              <w:rPr>
                <w:sz w:val="24"/>
                <w:szCs w:val="24"/>
              </w:rPr>
            </w:pPr>
            <w:r w:rsidRPr="00691345">
              <w:rPr>
                <w:sz w:val="24"/>
                <w:szCs w:val="24"/>
              </w:rPr>
              <w:t>Что делали</w:t>
            </w:r>
          </w:p>
        </w:tc>
        <w:tc>
          <w:tcPr>
            <w:tcW w:w="2410" w:type="dxa"/>
          </w:tcPr>
          <w:p w:rsidR="000119C8" w:rsidRPr="00691345" w:rsidRDefault="000119C8" w:rsidP="00141137">
            <w:pPr>
              <w:rPr>
                <w:sz w:val="24"/>
                <w:szCs w:val="24"/>
              </w:rPr>
            </w:pPr>
            <w:r w:rsidRPr="00691345">
              <w:rPr>
                <w:sz w:val="24"/>
                <w:szCs w:val="24"/>
              </w:rPr>
              <w:t>Наблюдения</w:t>
            </w:r>
          </w:p>
        </w:tc>
        <w:tc>
          <w:tcPr>
            <w:tcW w:w="4785" w:type="dxa"/>
          </w:tcPr>
          <w:p w:rsidR="000119C8" w:rsidRPr="00691345" w:rsidRDefault="000119C8" w:rsidP="00141137">
            <w:pPr>
              <w:rPr>
                <w:sz w:val="24"/>
                <w:szCs w:val="24"/>
              </w:rPr>
            </w:pPr>
            <w:r w:rsidRPr="00691345">
              <w:rPr>
                <w:sz w:val="24"/>
                <w:szCs w:val="24"/>
              </w:rPr>
              <w:t>Уравнения реакции</w:t>
            </w:r>
          </w:p>
          <w:p w:rsidR="000119C8" w:rsidRPr="00691345" w:rsidRDefault="000119C8" w:rsidP="00141137">
            <w:pPr>
              <w:rPr>
                <w:sz w:val="24"/>
                <w:szCs w:val="24"/>
              </w:rPr>
            </w:pPr>
            <w:r w:rsidRPr="00691345">
              <w:rPr>
                <w:sz w:val="24"/>
                <w:szCs w:val="24"/>
              </w:rPr>
              <w:t>(молекулярн</w:t>
            </w:r>
            <w:r>
              <w:rPr>
                <w:sz w:val="24"/>
                <w:szCs w:val="24"/>
              </w:rPr>
              <w:t>ые</w:t>
            </w:r>
            <w:r w:rsidRPr="00691345">
              <w:rPr>
                <w:sz w:val="24"/>
                <w:szCs w:val="24"/>
              </w:rPr>
              <w:t xml:space="preserve"> и ионн</w:t>
            </w:r>
            <w:r>
              <w:rPr>
                <w:sz w:val="24"/>
                <w:szCs w:val="24"/>
              </w:rPr>
              <w:t>ые</w:t>
            </w:r>
            <w:r w:rsidRPr="00691345">
              <w:rPr>
                <w:sz w:val="24"/>
                <w:szCs w:val="24"/>
              </w:rPr>
              <w:t>).</w:t>
            </w:r>
            <w:r>
              <w:rPr>
                <w:sz w:val="24"/>
                <w:szCs w:val="24"/>
              </w:rPr>
              <w:t xml:space="preserve"> </w:t>
            </w:r>
            <w:r w:rsidRPr="00691345">
              <w:rPr>
                <w:sz w:val="24"/>
                <w:szCs w:val="24"/>
              </w:rPr>
              <w:t xml:space="preserve">Выводы </w:t>
            </w:r>
          </w:p>
        </w:tc>
      </w:tr>
      <w:tr w:rsidR="000119C8" w:rsidRPr="00691345" w:rsidTr="00141137">
        <w:trPr>
          <w:trHeight w:val="1932"/>
        </w:trPr>
        <w:tc>
          <w:tcPr>
            <w:tcW w:w="2376" w:type="dxa"/>
          </w:tcPr>
          <w:p w:rsidR="000119C8" w:rsidRPr="00691345" w:rsidRDefault="000119C8" w:rsidP="00141137">
            <w:pPr>
              <w:rPr>
                <w:sz w:val="24"/>
                <w:szCs w:val="24"/>
              </w:rPr>
            </w:pPr>
          </w:p>
          <w:p w:rsidR="000119C8" w:rsidRPr="00691345" w:rsidRDefault="000119C8" w:rsidP="00141137">
            <w:pPr>
              <w:rPr>
                <w:sz w:val="24"/>
                <w:szCs w:val="24"/>
              </w:rPr>
            </w:pPr>
            <w:r w:rsidRPr="00691345">
              <w:rPr>
                <w:sz w:val="24"/>
                <w:szCs w:val="24"/>
              </w:rPr>
              <w:t xml:space="preserve">В две пробирки с белыми суспензиями  прилили соляную кислоту. </w:t>
            </w:r>
          </w:p>
        </w:tc>
        <w:tc>
          <w:tcPr>
            <w:tcW w:w="2410" w:type="dxa"/>
          </w:tcPr>
          <w:p w:rsidR="000119C8" w:rsidRPr="00691345" w:rsidRDefault="000119C8" w:rsidP="00141137">
            <w:pPr>
              <w:rPr>
                <w:sz w:val="24"/>
                <w:szCs w:val="24"/>
              </w:rPr>
            </w:pPr>
          </w:p>
          <w:p w:rsidR="000119C8" w:rsidRPr="00691345" w:rsidRDefault="000119C8" w:rsidP="00141137">
            <w:pPr>
              <w:rPr>
                <w:sz w:val="24"/>
                <w:szCs w:val="24"/>
              </w:rPr>
            </w:pPr>
            <w:r w:rsidRPr="00691345">
              <w:rPr>
                <w:sz w:val="24"/>
                <w:szCs w:val="24"/>
              </w:rPr>
              <w:t xml:space="preserve"> В одной из пробирок выделился газ с характерным шипением без цвета и запаха </w:t>
            </w:r>
          </w:p>
        </w:tc>
        <w:tc>
          <w:tcPr>
            <w:tcW w:w="4785" w:type="dxa"/>
          </w:tcPr>
          <w:p w:rsidR="000119C8" w:rsidRPr="00691345" w:rsidRDefault="000119C8" w:rsidP="00141137">
            <w:pPr>
              <w:rPr>
                <w:sz w:val="24"/>
                <w:szCs w:val="24"/>
              </w:rPr>
            </w:pPr>
          </w:p>
          <w:p w:rsidR="000119C8" w:rsidRPr="00691345" w:rsidRDefault="000119C8" w:rsidP="00141137">
            <w:pPr>
              <w:rPr>
                <w:sz w:val="24"/>
                <w:szCs w:val="24"/>
                <w:lang w:val="en-US"/>
              </w:rPr>
            </w:pPr>
            <w:r w:rsidRPr="00691345">
              <w:rPr>
                <w:sz w:val="24"/>
                <w:szCs w:val="24"/>
                <w:lang w:val="en-US"/>
              </w:rPr>
              <w:t>CaCO</w:t>
            </w:r>
            <w:r w:rsidRPr="00691345">
              <w:rPr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691345">
              <w:rPr>
                <w:sz w:val="24"/>
                <w:szCs w:val="24"/>
                <w:lang w:val="en-US"/>
              </w:rPr>
              <w:t xml:space="preserve"> + 2HCl  = CaCl</w:t>
            </w:r>
            <w:r w:rsidRPr="00691345">
              <w:rPr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691345">
              <w:rPr>
                <w:sz w:val="24"/>
                <w:szCs w:val="24"/>
                <w:lang w:val="en-US"/>
              </w:rPr>
              <w:t xml:space="preserve"> +   H</w:t>
            </w:r>
            <w:r w:rsidRPr="00691345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691345">
              <w:rPr>
                <w:sz w:val="24"/>
                <w:szCs w:val="24"/>
                <w:lang w:val="en-US"/>
              </w:rPr>
              <w:t>O +CO</w:t>
            </w:r>
            <w:r w:rsidRPr="00691345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691345">
              <w:rPr>
                <w:sz w:val="24"/>
                <w:szCs w:val="24"/>
                <w:lang w:val="en-US"/>
              </w:rPr>
              <w:t xml:space="preserve"> </w:t>
            </w:r>
          </w:p>
          <w:p w:rsidR="000119C8" w:rsidRPr="00691345" w:rsidRDefault="000119C8" w:rsidP="00141137">
            <w:pPr>
              <w:rPr>
                <w:sz w:val="24"/>
                <w:szCs w:val="24"/>
                <w:lang w:val="en-US"/>
              </w:rPr>
            </w:pPr>
            <w:r w:rsidRPr="00691345">
              <w:rPr>
                <w:sz w:val="24"/>
                <w:szCs w:val="24"/>
                <w:lang w:val="en-US"/>
              </w:rPr>
              <w:t>CaCO</w:t>
            </w:r>
            <w:r w:rsidRPr="00691345">
              <w:rPr>
                <w:sz w:val="24"/>
                <w:szCs w:val="24"/>
                <w:vertAlign w:val="subscript"/>
                <w:lang w:val="en-US"/>
              </w:rPr>
              <w:t>3</w:t>
            </w:r>
            <w:r w:rsidRPr="00691345">
              <w:rPr>
                <w:sz w:val="24"/>
                <w:szCs w:val="24"/>
                <w:lang w:val="en-US"/>
              </w:rPr>
              <w:t>+2H</w:t>
            </w:r>
            <w:r w:rsidRPr="00691345">
              <w:rPr>
                <w:sz w:val="24"/>
                <w:szCs w:val="24"/>
                <w:vertAlign w:val="superscript"/>
                <w:lang w:val="en-US"/>
              </w:rPr>
              <w:t>+</w:t>
            </w:r>
            <w:r w:rsidRPr="00691345">
              <w:rPr>
                <w:sz w:val="24"/>
                <w:szCs w:val="24"/>
                <w:lang w:val="en-US"/>
              </w:rPr>
              <w:t>+2Cl</w:t>
            </w:r>
            <w:r w:rsidRPr="00691345">
              <w:rPr>
                <w:sz w:val="24"/>
                <w:szCs w:val="24"/>
                <w:vertAlign w:val="superscript"/>
                <w:lang w:val="en-US"/>
              </w:rPr>
              <w:t>-</w:t>
            </w:r>
            <w:r w:rsidRPr="00691345">
              <w:rPr>
                <w:sz w:val="24"/>
                <w:szCs w:val="24"/>
                <w:lang w:val="en-US"/>
              </w:rPr>
              <w:t xml:space="preserve"> =Ca</w:t>
            </w:r>
            <w:r w:rsidRPr="00691345">
              <w:rPr>
                <w:sz w:val="24"/>
                <w:szCs w:val="24"/>
                <w:vertAlign w:val="superscript"/>
                <w:lang w:val="en-US"/>
              </w:rPr>
              <w:t>2+</w:t>
            </w:r>
            <w:r w:rsidRPr="00691345">
              <w:rPr>
                <w:sz w:val="24"/>
                <w:szCs w:val="24"/>
                <w:lang w:val="en-US"/>
              </w:rPr>
              <w:t>+2Cl</w:t>
            </w:r>
            <w:r w:rsidRPr="00691345">
              <w:rPr>
                <w:sz w:val="24"/>
                <w:szCs w:val="24"/>
                <w:vertAlign w:val="superscript"/>
                <w:lang w:val="en-US"/>
              </w:rPr>
              <w:t>-</w:t>
            </w:r>
            <w:r w:rsidRPr="00691345">
              <w:rPr>
                <w:sz w:val="24"/>
                <w:szCs w:val="24"/>
                <w:lang w:val="en-US"/>
              </w:rPr>
              <w:t>+H</w:t>
            </w:r>
            <w:r w:rsidRPr="00691345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691345">
              <w:rPr>
                <w:sz w:val="24"/>
                <w:szCs w:val="24"/>
                <w:lang w:val="en-US"/>
              </w:rPr>
              <w:t>O+CO</w:t>
            </w:r>
            <w:r w:rsidRPr="00691345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  <w:p w:rsidR="000119C8" w:rsidRPr="00691345" w:rsidRDefault="000119C8" w:rsidP="00141137">
            <w:pPr>
              <w:rPr>
                <w:sz w:val="24"/>
                <w:szCs w:val="24"/>
                <w:vertAlign w:val="subscript"/>
              </w:rPr>
            </w:pPr>
            <w:r w:rsidRPr="00691345">
              <w:rPr>
                <w:sz w:val="24"/>
                <w:szCs w:val="24"/>
                <w:lang w:val="en-US"/>
              </w:rPr>
              <w:t>CO</w:t>
            </w:r>
            <w:r w:rsidRPr="00691345">
              <w:rPr>
                <w:sz w:val="24"/>
                <w:szCs w:val="24"/>
                <w:vertAlign w:val="subscript"/>
              </w:rPr>
              <w:t>3</w:t>
            </w:r>
            <w:r w:rsidRPr="00691345">
              <w:rPr>
                <w:sz w:val="24"/>
                <w:szCs w:val="24"/>
                <w:vertAlign w:val="superscript"/>
              </w:rPr>
              <w:t>2-</w:t>
            </w:r>
            <w:r w:rsidRPr="00691345">
              <w:rPr>
                <w:sz w:val="24"/>
                <w:szCs w:val="24"/>
              </w:rPr>
              <w:t>+2</w:t>
            </w:r>
            <w:r w:rsidRPr="00691345">
              <w:rPr>
                <w:sz w:val="24"/>
                <w:szCs w:val="24"/>
                <w:lang w:val="en-US"/>
              </w:rPr>
              <w:t>H</w:t>
            </w:r>
            <w:r w:rsidRPr="00691345">
              <w:rPr>
                <w:sz w:val="24"/>
                <w:szCs w:val="24"/>
                <w:vertAlign w:val="superscript"/>
              </w:rPr>
              <w:t>+</w:t>
            </w:r>
            <w:r w:rsidRPr="00691345">
              <w:rPr>
                <w:sz w:val="24"/>
                <w:szCs w:val="24"/>
              </w:rPr>
              <w:t xml:space="preserve"> =</w:t>
            </w:r>
            <w:r w:rsidRPr="00691345">
              <w:rPr>
                <w:sz w:val="24"/>
                <w:szCs w:val="24"/>
                <w:lang w:val="en-US"/>
              </w:rPr>
              <w:t>H</w:t>
            </w:r>
            <w:r w:rsidRPr="00691345">
              <w:rPr>
                <w:sz w:val="24"/>
                <w:szCs w:val="24"/>
                <w:vertAlign w:val="subscript"/>
              </w:rPr>
              <w:t>2</w:t>
            </w:r>
            <w:r w:rsidRPr="00691345">
              <w:rPr>
                <w:sz w:val="24"/>
                <w:szCs w:val="24"/>
                <w:lang w:val="en-US"/>
              </w:rPr>
              <w:t>O</w:t>
            </w:r>
            <w:r w:rsidRPr="00691345">
              <w:rPr>
                <w:sz w:val="24"/>
                <w:szCs w:val="24"/>
              </w:rPr>
              <w:t>+</w:t>
            </w:r>
            <w:r w:rsidRPr="00691345">
              <w:rPr>
                <w:sz w:val="24"/>
                <w:szCs w:val="24"/>
                <w:lang w:val="en-US"/>
              </w:rPr>
              <w:t>CO</w:t>
            </w:r>
            <w:r w:rsidRPr="00691345">
              <w:rPr>
                <w:sz w:val="24"/>
                <w:szCs w:val="24"/>
                <w:vertAlign w:val="subscript"/>
              </w:rPr>
              <w:t>2</w:t>
            </w:r>
          </w:p>
          <w:p w:rsidR="000119C8" w:rsidRPr="00691345" w:rsidRDefault="000119C8" w:rsidP="00141137">
            <w:pPr>
              <w:rPr>
                <w:sz w:val="24"/>
                <w:szCs w:val="24"/>
              </w:rPr>
            </w:pPr>
          </w:p>
          <w:p w:rsidR="000119C8" w:rsidRPr="00691345" w:rsidRDefault="000119C8" w:rsidP="00141137">
            <w:pPr>
              <w:rPr>
                <w:sz w:val="24"/>
                <w:szCs w:val="24"/>
              </w:rPr>
            </w:pPr>
            <w:r w:rsidRPr="00691345">
              <w:rPr>
                <w:sz w:val="24"/>
                <w:szCs w:val="24"/>
              </w:rPr>
              <w:t>При взаимодействии карбонатов с кислотой образуется углекислый газ.</w:t>
            </w:r>
          </w:p>
        </w:tc>
      </w:tr>
      <w:tr w:rsidR="000119C8" w:rsidRPr="00691345" w:rsidTr="00141137">
        <w:trPr>
          <w:trHeight w:val="2898"/>
        </w:trPr>
        <w:tc>
          <w:tcPr>
            <w:tcW w:w="2376" w:type="dxa"/>
          </w:tcPr>
          <w:p w:rsidR="000119C8" w:rsidRPr="00691345" w:rsidRDefault="000119C8" w:rsidP="00141137">
            <w:pPr>
              <w:rPr>
                <w:sz w:val="24"/>
                <w:szCs w:val="24"/>
              </w:rPr>
            </w:pPr>
          </w:p>
          <w:p w:rsidR="000119C8" w:rsidRPr="00691345" w:rsidRDefault="000119C8" w:rsidP="00141137">
            <w:pPr>
              <w:rPr>
                <w:sz w:val="24"/>
                <w:szCs w:val="24"/>
              </w:rPr>
            </w:pPr>
          </w:p>
          <w:p w:rsidR="000119C8" w:rsidRPr="00691345" w:rsidRDefault="000119C8" w:rsidP="00141137">
            <w:pPr>
              <w:rPr>
                <w:sz w:val="24"/>
                <w:szCs w:val="24"/>
              </w:rPr>
            </w:pPr>
            <w:r w:rsidRPr="00691345">
              <w:rPr>
                <w:sz w:val="24"/>
                <w:szCs w:val="24"/>
              </w:rPr>
              <w:t xml:space="preserve">В пробирку с медным купоросом опустили железный гвоздь </w:t>
            </w:r>
          </w:p>
        </w:tc>
        <w:tc>
          <w:tcPr>
            <w:tcW w:w="2410" w:type="dxa"/>
          </w:tcPr>
          <w:p w:rsidR="000119C8" w:rsidRPr="00691345" w:rsidRDefault="000119C8" w:rsidP="00141137">
            <w:pPr>
              <w:rPr>
                <w:color w:val="000000"/>
                <w:sz w:val="24"/>
                <w:szCs w:val="24"/>
              </w:rPr>
            </w:pPr>
          </w:p>
          <w:p w:rsidR="000119C8" w:rsidRPr="00691345" w:rsidRDefault="000119C8" w:rsidP="00141137">
            <w:pPr>
              <w:rPr>
                <w:color w:val="000000"/>
                <w:sz w:val="24"/>
                <w:szCs w:val="24"/>
              </w:rPr>
            </w:pPr>
            <w:r w:rsidRPr="00691345">
              <w:rPr>
                <w:color w:val="000000"/>
                <w:sz w:val="24"/>
                <w:szCs w:val="24"/>
              </w:rPr>
              <w:t>Образование красного налета меди на поверхности гвоздя;</w:t>
            </w:r>
          </w:p>
          <w:p w:rsidR="000119C8" w:rsidRPr="00691345" w:rsidRDefault="000119C8" w:rsidP="00141137">
            <w:pPr>
              <w:rPr>
                <w:sz w:val="24"/>
                <w:szCs w:val="24"/>
              </w:rPr>
            </w:pPr>
            <w:r w:rsidRPr="00691345">
              <w:rPr>
                <w:color w:val="000000"/>
                <w:sz w:val="24"/>
                <w:szCs w:val="24"/>
              </w:rPr>
              <w:t xml:space="preserve"> изменение  цвета раствора с голубого на бледно- </w:t>
            </w:r>
            <w:proofErr w:type="gramStart"/>
            <w:r w:rsidRPr="00691345">
              <w:rPr>
                <w:color w:val="000000"/>
                <w:sz w:val="24"/>
                <w:szCs w:val="24"/>
              </w:rPr>
              <w:t>желтый</w:t>
            </w:r>
            <w:proofErr w:type="gramEnd"/>
          </w:p>
        </w:tc>
        <w:tc>
          <w:tcPr>
            <w:tcW w:w="4785" w:type="dxa"/>
          </w:tcPr>
          <w:p w:rsidR="000119C8" w:rsidRPr="00691345" w:rsidRDefault="000119C8" w:rsidP="00141137">
            <w:pPr>
              <w:rPr>
                <w:sz w:val="24"/>
                <w:szCs w:val="24"/>
              </w:rPr>
            </w:pPr>
          </w:p>
          <w:p w:rsidR="000119C8" w:rsidRPr="00691345" w:rsidRDefault="000119C8" w:rsidP="00141137">
            <w:pPr>
              <w:rPr>
                <w:sz w:val="24"/>
                <w:szCs w:val="24"/>
                <w:lang w:val="en-US"/>
              </w:rPr>
            </w:pPr>
            <w:proofErr w:type="gramStart"/>
            <w:r w:rsidRPr="00691345">
              <w:rPr>
                <w:sz w:val="24"/>
                <w:szCs w:val="24"/>
                <w:lang w:val="en-US"/>
              </w:rPr>
              <w:t>CuSO</w:t>
            </w:r>
            <w:r w:rsidRPr="00691345">
              <w:rPr>
                <w:sz w:val="24"/>
                <w:szCs w:val="24"/>
                <w:vertAlign w:val="subscript"/>
                <w:lang w:val="en-US"/>
              </w:rPr>
              <w:t xml:space="preserve">4  </w:t>
            </w:r>
            <w:r w:rsidRPr="00691345">
              <w:rPr>
                <w:sz w:val="24"/>
                <w:szCs w:val="24"/>
                <w:lang w:val="en-US"/>
              </w:rPr>
              <w:t>+</w:t>
            </w:r>
            <w:proofErr w:type="gramEnd"/>
            <w:r w:rsidRPr="00691345">
              <w:rPr>
                <w:sz w:val="24"/>
                <w:szCs w:val="24"/>
                <w:lang w:val="en-US"/>
              </w:rPr>
              <w:t xml:space="preserve"> Fe = FeSO</w:t>
            </w:r>
            <w:r w:rsidRPr="00691345">
              <w:rPr>
                <w:sz w:val="24"/>
                <w:szCs w:val="24"/>
                <w:vertAlign w:val="subscript"/>
                <w:lang w:val="en-US"/>
              </w:rPr>
              <w:t xml:space="preserve">4 </w:t>
            </w:r>
            <w:r w:rsidRPr="00691345">
              <w:rPr>
                <w:sz w:val="24"/>
                <w:szCs w:val="24"/>
                <w:lang w:val="en-US"/>
              </w:rPr>
              <w:t>+ Cu.</w:t>
            </w:r>
          </w:p>
          <w:p w:rsidR="000119C8" w:rsidRPr="00691345" w:rsidRDefault="000119C8" w:rsidP="00141137">
            <w:pPr>
              <w:rPr>
                <w:sz w:val="24"/>
                <w:szCs w:val="24"/>
                <w:lang w:val="en-US"/>
              </w:rPr>
            </w:pPr>
            <w:r w:rsidRPr="00691345">
              <w:rPr>
                <w:sz w:val="24"/>
                <w:szCs w:val="24"/>
                <w:lang w:val="en-US"/>
              </w:rPr>
              <w:t>Cu</w:t>
            </w:r>
            <w:r w:rsidRPr="00691345">
              <w:rPr>
                <w:sz w:val="24"/>
                <w:szCs w:val="24"/>
                <w:vertAlign w:val="superscript"/>
                <w:lang w:val="en-US"/>
              </w:rPr>
              <w:t>2+</w:t>
            </w:r>
            <w:r w:rsidRPr="00691345">
              <w:rPr>
                <w:sz w:val="24"/>
                <w:szCs w:val="24"/>
                <w:lang w:val="en-US"/>
              </w:rPr>
              <w:t>+SO</w:t>
            </w:r>
            <w:r w:rsidRPr="00691345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691345">
              <w:rPr>
                <w:sz w:val="24"/>
                <w:szCs w:val="24"/>
                <w:vertAlign w:val="superscript"/>
                <w:lang w:val="en-US"/>
              </w:rPr>
              <w:t>2-</w:t>
            </w:r>
            <w:r w:rsidRPr="00691345">
              <w:rPr>
                <w:sz w:val="24"/>
                <w:szCs w:val="24"/>
                <w:lang w:val="en-US"/>
              </w:rPr>
              <w:t>+Fe = Fe</w:t>
            </w:r>
            <w:r w:rsidRPr="00691345">
              <w:rPr>
                <w:sz w:val="24"/>
                <w:szCs w:val="24"/>
                <w:vertAlign w:val="superscript"/>
                <w:lang w:val="en-US"/>
              </w:rPr>
              <w:t>2+</w:t>
            </w:r>
            <w:r w:rsidRPr="00691345">
              <w:rPr>
                <w:sz w:val="24"/>
                <w:szCs w:val="24"/>
                <w:lang w:val="en-US"/>
              </w:rPr>
              <w:t>+SO</w:t>
            </w:r>
            <w:r w:rsidRPr="00691345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691345">
              <w:rPr>
                <w:sz w:val="24"/>
                <w:szCs w:val="24"/>
                <w:vertAlign w:val="superscript"/>
                <w:lang w:val="en-US"/>
              </w:rPr>
              <w:t>2-</w:t>
            </w:r>
            <w:r w:rsidRPr="00691345">
              <w:rPr>
                <w:sz w:val="24"/>
                <w:szCs w:val="24"/>
                <w:lang w:val="en-US"/>
              </w:rPr>
              <w:t>+Cu</w:t>
            </w:r>
          </w:p>
          <w:p w:rsidR="000119C8" w:rsidRPr="00691345" w:rsidRDefault="000119C8" w:rsidP="00141137">
            <w:pPr>
              <w:rPr>
                <w:sz w:val="24"/>
                <w:szCs w:val="24"/>
              </w:rPr>
            </w:pPr>
            <w:r w:rsidRPr="00691345">
              <w:rPr>
                <w:sz w:val="24"/>
                <w:szCs w:val="24"/>
              </w:rPr>
              <w:t>Так как железо активнее меди, то оно  вытесняет медь из раствора соли.</w:t>
            </w:r>
          </w:p>
        </w:tc>
      </w:tr>
      <w:tr w:rsidR="000119C8" w:rsidRPr="00691345" w:rsidTr="00141137">
        <w:trPr>
          <w:trHeight w:val="2254"/>
        </w:trPr>
        <w:tc>
          <w:tcPr>
            <w:tcW w:w="2376" w:type="dxa"/>
          </w:tcPr>
          <w:p w:rsidR="000119C8" w:rsidRPr="00691345" w:rsidRDefault="000119C8" w:rsidP="00141137">
            <w:pPr>
              <w:rPr>
                <w:sz w:val="24"/>
                <w:szCs w:val="24"/>
              </w:rPr>
            </w:pPr>
            <w:r w:rsidRPr="00691345">
              <w:rPr>
                <w:sz w:val="24"/>
                <w:szCs w:val="24"/>
              </w:rPr>
              <w:t>В пробирку с гидроксидом кальция  пропускаем углекислый газ</w:t>
            </w:r>
          </w:p>
        </w:tc>
        <w:tc>
          <w:tcPr>
            <w:tcW w:w="2410" w:type="dxa"/>
          </w:tcPr>
          <w:p w:rsidR="000119C8" w:rsidRPr="00691345" w:rsidRDefault="000119C8" w:rsidP="00141137">
            <w:pPr>
              <w:rPr>
                <w:sz w:val="24"/>
                <w:szCs w:val="24"/>
              </w:rPr>
            </w:pPr>
            <w:r w:rsidRPr="00691345">
              <w:rPr>
                <w:sz w:val="24"/>
                <w:szCs w:val="24"/>
              </w:rPr>
              <w:t>Образование  белого осадка,  затвердевание раствора</w:t>
            </w:r>
          </w:p>
        </w:tc>
        <w:tc>
          <w:tcPr>
            <w:tcW w:w="4785" w:type="dxa"/>
          </w:tcPr>
          <w:p w:rsidR="000119C8" w:rsidRPr="00691345" w:rsidRDefault="000119C8" w:rsidP="00141137">
            <w:pPr>
              <w:rPr>
                <w:bCs/>
                <w:iCs/>
                <w:noProof/>
                <w:sz w:val="24"/>
                <w:szCs w:val="24"/>
              </w:rPr>
            </w:pPr>
          </w:p>
          <w:p w:rsidR="000119C8" w:rsidRPr="00691345" w:rsidRDefault="000119C8" w:rsidP="00141137">
            <w:pPr>
              <w:rPr>
                <w:bCs/>
                <w:iCs/>
                <w:noProof/>
                <w:sz w:val="24"/>
                <w:szCs w:val="24"/>
                <w:lang w:val="en-US"/>
              </w:rPr>
            </w:pPr>
            <w:r w:rsidRPr="00691345">
              <w:rPr>
                <w:bCs/>
                <w:iCs/>
                <w:noProof/>
                <w:sz w:val="24"/>
                <w:szCs w:val="24"/>
                <w:lang w:val="en-US"/>
              </w:rPr>
              <w:t>Ca(OH)</w:t>
            </w:r>
            <w:r w:rsidRPr="00691345">
              <w:rPr>
                <w:bCs/>
                <w:iCs/>
                <w:noProof/>
                <w:sz w:val="24"/>
                <w:szCs w:val="24"/>
                <w:vertAlign w:val="subscript"/>
                <w:lang w:val="en-US"/>
              </w:rPr>
              <w:t>2</w:t>
            </w:r>
            <w:r w:rsidRPr="00691345">
              <w:rPr>
                <w:bCs/>
                <w:iCs/>
                <w:noProof/>
                <w:sz w:val="24"/>
                <w:szCs w:val="24"/>
                <w:lang w:val="en-US"/>
              </w:rPr>
              <w:t xml:space="preserve">  +CO</w:t>
            </w:r>
            <w:r w:rsidRPr="00691345">
              <w:rPr>
                <w:bCs/>
                <w:iCs/>
                <w:noProof/>
                <w:sz w:val="24"/>
                <w:szCs w:val="24"/>
                <w:vertAlign w:val="subscript"/>
                <w:lang w:val="en-US"/>
              </w:rPr>
              <w:t>2</w:t>
            </w:r>
            <w:r w:rsidRPr="00691345">
              <w:rPr>
                <w:bCs/>
                <w:iCs/>
                <w:noProof/>
                <w:sz w:val="24"/>
                <w:szCs w:val="24"/>
                <w:lang w:val="en-US"/>
              </w:rPr>
              <w:t xml:space="preserve">  </w:t>
            </w:r>
            <w:r w:rsidRPr="00691345">
              <w:rPr>
                <w:sz w:val="24"/>
                <w:szCs w:val="24"/>
                <w:lang w:val="en-US"/>
              </w:rPr>
              <w:t xml:space="preserve">= </w:t>
            </w:r>
            <w:r w:rsidRPr="00691345">
              <w:rPr>
                <w:bCs/>
                <w:iCs/>
                <w:noProof/>
                <w:sz w:val="24"/>
                <w:szCs w:val="24"/>
                <w:lang w:val="en-US"/>
              </w:rPr>
              <w:t xml:space="preserve"> CaCO</w:t>
            </w:r>
            <w:r w:rsidRPr="00691345">
              <w:rPr>
                <w:bCs/>
                <w:iCs/>
                <w:noProof/>
                <w:sz w:val="24"/>
                <w:szCs w:val="24"/>
                <w:vertAlign w:val="subscript"/>
                <w:lang w:val="en-US"/>
              </w:rPr>
              <w:t>3</w:t>
            </w:r>
            <w:r w:rsidRPr="00691345">
              <w:rPr>
                <w:bCs/>
                <w:iCs/>
                <w:noProof/>
                <w:sz w:val="24"/>
                <w:szCs w:val="24"/>
                <w:lang w:val="en-US"/>
              </w:rPr>
              <w:t>+ H</w:t>
            </w:r>
            <w:r w:rsidRPr="00691345">
              <w:rPr>
                <w:bCs/>
                <w:iCs/>
                <w:noProof/>
                <w:sz w:val="24"/>
                <w:szCs w:val="24"/>
                <w:vertAlign w:val="subscript"/>
                <w:lang w:val="en-US"/>
              </w:rPr>
              <w:t>2</w:t>
            </w:r>
            <w:r w:rsidRPr="00691345">
              <w:rPr>
                <w:bCs/>
                <w:iCs/>
                <w:noProof/>
                <w:sz w:val="24"/>
                <w:szCs w:val="24"/>
                <w:lang w:val="en-US"/>
              </w:rPr>
              <w:t>O</w:t>
            </w:r>
          </w:p>
          <w:p w:rsidR="000119C8" w:rsidRPr="00691345" w:rsidRDefault="000119C8" w:rsidP="00141137">
            <w:pPr>
              <w:rPr>
                <w:color w:val="000000"/>
                <w:sz w:val="24"/>
                <w:szCs w:val="24"/>
                <w:lang w:val="en-US"/>
              </w:rPr>
            </w:pPr>
            <w:r w:rsidRPr="00691345">
              <w:rPr>
                <w:bCs/>
                <w:iCs/>
                <w:noProof/>
                <w:sz w:val="24"/>
                <w:szCs w:val="24"/>
                <w:lang w:val="en-US"/>
              </w:rPr>
              <w:t>Ca</w:t>
            </w:r>
            <w:r w:rsidRPr="00691345">
              <w:rPr>
                <w:bCs/>
                <w:iCs/>
                <w:noProof/>
                <w:sz w:val="24"/>
                <w:szCs w:val="24"/>
                <w:vertAlign w:val="superscript"/>
                <w:lang w:val="en-US"/>
              </w:rPr>
              <w:t>2+</w:t>
            </w:r>
            <w:r w:rsidRPr="00691345">
              <w:rPr>
                <w:bCs/>
                <w:iCs/>
                <w:noProof/>
                <w:sz w:val="24"/>
                <w:szCs w:val="24"/>
                <w:lang w:val="en-US"/>
              </w:rPr>
              <w:t>+2OH</w:t>
            </w:r>
            <w:r w:rsidRPr="00691345">
              <w:rPr>
                <w:bCs/>
                <w:iCs/>
                <w:noProof/>
                <w:sz w:val="24"/>
                <w:szCs w:val="24"/>
                <w:vertAlign w:val="superscript"/>
                <w:lang w:val="en-US"/>
              </w:rPr>
              <w:t>-</w:t>
            </w:r>
            <w:r w:rsidRPr="00691345">
              <w:rPr>
                <w:bCs/>
                <w:iCs/>
                <w:noProof/>
                <w:sz w:val="24"/>
                <w:szCs w:val="24"/>
                <w:lang w:val="en-US"/>
              </w:rPr>
              <w:t>+CO</w:t>
            </w:r>
            <w:r w:rsidRPr="00691345">
              <w:rPr>
                <w:bCs/>
                <w:iCs/>
                <w:noProof/>
                <w:sz w:val="24"/>
                <w:szCs w:val="24"/>
                <w:vertAlign w:val="subscript"/>
                <w:lang w:val="en-US"/>
              </w:rPr>
              <w:t>2</w:t>
            </w:r>
            <w:r w:rsidRPr="00691345">
              <w:rPr>
                <w:bCs/>
                <w:iCs/>
                <w:noProof/>
                <w:sz w:val="24"/>
                <w:szCs w:val="24"/>
                <w:lang w:val="en-US"/>
              </w:rPr>
              <w:t>=CaCO</w:t>
            </w:r>
            <w:r w:rsidRPr="00691345">
              <w:rPr>
                <w:bCs/>
                <w:iCs/>
                <w:noProof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691345">
              <w:rPr>
                <w:bCs/>
                <w:iCs/>
                <w:noProof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691345">
              <w:rPr>
                <w:bCs/>
                <w:iCs/>
                <w:noProof/>
                <w:sz w:val="24"/>
                <w:szCs w:val="24"/>
                <w:lang w:val="en-US"/>
              </w:rPr>
              <w:t>+ H</w:t>
            </w:r>
            <w:r w:rsidRPr="00691345">
              <w:rPr>
                <w:bCs/>
                <w:iCs/>
                <w:noProof/>
                <w:sz w:val="24"/>
                <w:szCs w:val="24"/>
                <w:vertAlign w:val="subscript"/>
                <w:lang w:val="en-US"/>
              </w:rPr>
              <w:t>2</w:t>
            </w:r>
            <w:r w:rsidRPr="00691345">
              <w:rPr>
                <w:bCs/>
                <w:iCs/>
                <w:noProof/>
                <w:sz w:val="24"/>
                <w:szCs w:val="24"/>
                <w:lang w:val="en-US"/>
              </w:rPr>
              <w:t>O</w:t>
            </w:r>
          </w:p>
          <w:p w:rsidR="000119C8" w:rsidRPr="00691345" w:rsidRDefault="000119C8" w:rsidP="00141137">
            <w:pPr>
              <w:rPr>
                <w:sz w:val="24"/>
                <w:szCs w:val="24"/>
              </w:rPr>
            </w:pPr>
            <w:r w:rsidRPr="00691345">
              <w:rPr>
                <w:sz w:val="24"/>
                <w:szCs w:val="24"/>
              </w:rPr>
              <w:t>Гидроксид кальция  (гашеная известь) реагирует  с кислотным оксидом - углекислым газом, с образованием нерастворимого осадка.</w:t>
            </w:r>
          </w:p>
        </w:tc>
      </w:tr>
    </w:tbl>
    <w:p w:rsidR="003F59FD" w:rsidRPr="00691345" w:rsidRDefault="00C069AB" w:rsidP="005F0E0E">
      <w:pPr>
        <w:rPr>
          <w:rFonts w:ascii="Times New Roman" w:hAnsi="Times New Roman" w:cs="Times New Roman"/>
          <w:sz w:val="24"/>
          <w:szCs w:val="24"/>
        </w:rPr>
      </w:pPr>
      <w:r w:rsidRPr="007C49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9AB" w:rsidRPr="00691345" w:rsidRDefault="00C069AB" w:rsidP="00C65E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69AB" w:rsidRPr="00691345" w:rsidRDefault="00C069AB" w:rsidP="00C069AB">
      <w:pPr>
        <w:rPr>
          <w:rFonts w:ascii="Times New Roman" w:hAnsi="Times New Roman" w:cs="Times New Roman"/>
          <w:sz w:val="24"/>
          <w:szCs w:val="24"/>
        </w:rPr>
      </w:pPr>
    </w:p>
    <w:p w:rsidR="001644B9" w:rsidRPr="00A40805" w:rsidRDefault="006B661E" w:rsidP="00FD5AD4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644B9" w:rsidRPr="00A40805" w:rsidSect="007C49E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E03" w:rsidRDefault="00500E03" w:rsidP="001B244E">
      <w:pPr>
        <w:spacing w:after="0" w:line="240" w:lineRule="auto"/>
      </w:pPr>
      <w:r>
        <w:separator/>
      </w:r>
    </w:p>
  </w:endnote>
  <w:endnote w:type="continuationSeparator" w:id="0">
    <w:p w:rsidR="00500E03" w:rsidRDefault="00500E03" w:rsidP="001B2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E03" w:rsidRDefault="00500E03" w:rsidP="001B244E">
      <w:pPr>
        <w:spacing w:after="0" w:line="240" w:lineRule="auto"/>
      </w:pPr>
      <w:r>
        <w:separator/>
      </w:r>
    </w:p>
  </w:footnote>
  <w:footnote w:type="continuationSeparator" w:id="0">
    <w:p w:rsidR="00500E03" w:rsidRDefault="00500E03" w:rsidP="001B2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3984"/>
    <w:multiLevelType w:val="hybridMultilevel"/>
    <w:tmpl w:val="68BC6760"/>
    <w:lvl w:ilvl="0" w:tplc="40846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E1F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CA0A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0408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C248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7E19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E3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C0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08FC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E67D7"/>
    <w:multiLevelType w:val="hybridMultilevel"/>
    <w:tmpl w:val="03F2D2E0"/>
    <w:lvl w:ilvl="0" w:tplc="E54E7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97FC1"/>
    <w:multiLevelType w:val="hybridMultilevel"/>
    <w:tmpl w:val="AC908568"/>
    <w:lvl w:ilvl="0" w:tplc="3746CA1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46117"/>
    <w:multiLevelType w:val="hybridMultilevel"/>
    <w:tmpl w:val="01C661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A44BA"/>
    <w:multiLevelType w:val="hybridMultilevel"/>
    <w:tmpl w:val="C0003B18"/>
    <w:lvl w:ilvl="0" w:tplc="EBBAEEE8">
      <w:start w:val="1"/>
      <w:numFmt w:val="upperRoman"/>
      <w:lvlText w:val="%1."/>
      <w:lvlJc w:val="left"/>
      <w:pPr>
        <w:ind w:left="1999" w:hanging="7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14" w:hanging="360"/>
      </w:pPr>
    </w:lvl>
    <w:lvl w:ilvl="2" w:tplc="0419001B" w:tentative="1">
      <w:start w:val="1"/>
      <w:numFmt w:val="lowerRoman"/>
      <w:lvlText w:val="%3."/>
      <w:lvlJc w:val="right"/>
      <w:pPr>
        <w:ind w:left="3034" w:hanging="180"/>
      </w:pPr>
    </w:lvl>
    <w:lvl w:ilvl="3" w:tplc="0419000F" w:tentative="1">
      <w:start w:val="1"/>
      <w:numFmt w:val="decimal"/>
      <w:lvlText w:val="%4."/>
      <w:lvlJc w:val="left"/>
      <w:pPr>
        <w:ind w:left="3754" w:hanging="360"/>
      </w:pPr>
    </w:lvl>
    <w:lvl w:ilvl="4" w:tplc="04190019" w:tentative="1">
      <w:start w:val="1"/>
      <w:numFmt w:val="lowerLetter"/>
      <w:lvlText w:val="%5."/>
      <w:lvlJc w:val="left"/>
      <w:pPr>
        <w:ind w:left="4474" w:hanging="360"/>
      </w:pPr>
    </w:lvl>
    <w:lvl w:ilvl="5" w:tplc="0419001B" w:tentative="1">
      <w:start w:val="1"/>
      <w:numFmt w:val="lowerRoman"/>
      <w:lvlText w:val="%6."/>
      <w:lvlJc w:val="right"/>
      <w:pPr>
        <w:ind w:left="5194" w:hanging="180"/>
      </w:pPr>
    </w:lvl>
    <w:lvl w:ilvl="6" w:tplc="0419000F" w:tentative="1">
      <w:start w:val="1"/>
      <w:numFmt w:val="decimal"/>
      <w:lvlText w:val="%7."/>
      <w:lvlJc w:val="left"/>
      <w:pPr>
        <w:ind w:left="5914" w:hanging="360"/>
      </w:pPr>
    </w:lvl>
    <w:lvl w:ilvl="7" w:tplc="04190019" w:tentative="1">
      <w:start w:val="1"/>
      <w:numFmt w:val="lowerLetter"/>
      <w:lvlText w:val="%8."/>
      <w:lvlJc w:val="left"/>
      <w:pPr>
        <w:ind w:left="6634" w:hanging="360"/>
      </w:pPr>
    </w:lvl>
    <w:lvl w:ilvl="8" w:tplc="041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5">
    <w:nsid w:val="1C772693"/>
    <w:multiLevelType w:val="hybridMultilevel"/>
    <w:tmpl w:val="EFE4A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E68EF"/>
    <w:multiLevelType w:val="hybridMultilevel"/>
    <w:tmpl w:val="C52CC2CE"/>
    <w:lvl w:ilvl="0" w:tplc="3AE6D2B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EE26AA6"/>
    <w:multiLevelType w:val="hybridMultilevel"/>
    <w:tmpl w:val="8422AB32"/>
    <w:lvl w:ilvl="0" w:tplc="33140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100F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0E98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DC07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AA95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DEEF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9E6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4ACE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ED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B2257D"/>
    <w:multiLevelType w:val="hybridMultilevel"/>
    <w:tmpl w:val="CD3E4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512E18"/>
    <w:multiLevelType w:val="hybridMultilevel"/>
    <w:tmpl w:val="FD0AFD02"/>
    <w:lvl w:ilvl="0" w:tplc="9768E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7B70F0"/>
    <w:multiLevelType w:val="hybridMultilevel"/>
    <w:tmpl w:val="3A18FA6E"/>
    <w:lvl w:ilvl="0" w:tplc="3746CA1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641EE7"/>
    <w:multiLevelType w:val="hybridMultilevel"/>
    <w:tmpl w:val="661A93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11"/>
  </w:num>
  <w:num w:numId="7">
    <w:abstractNumId w:val="9"/>
  </w:num>
  <w:num w:numId="8">
    <w:abstractNumId w:val="1"/>
  </w:num>
  <w:num w:numId="9">
    <w:abstractNumId w:val="8"/>
  </w:num>
  <w:num w:numId="10">
    <w:abstractNumId w:val="1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53E"/>
    <w:rsid w:val="00003954"/>
    <w:rsid w:val="000119C8"/>
    <w:rsid w:val="00027414"/>
    <w:rsid w:val="00090767"/>
    <w:rsid w:val="00092ADF"/>
    <w:rsid w:val="000D2CA9"/>
    <w:rsid w:val="001216E6"/>
    <w:rsid w:val="001258D2"/>
    <w:rsid w:val="00141137"/>
    <w:rsid w:val="001562E9"/>
    <w:rsid w:val="001644B9"/>
    <w:rsid w:val="001854C1"/>
    <w:rsid w:val="00196A53"/>
    <w:rsid w:val="001B244E"/>
    <w:rsid w:val="001E150E"/>
    <w:rsid w:val="001E687A"/>
    <w:rsid w:val="0021043F"/>
    <w:rsid w:val="0022153E"/>
    <w:rsid w:val="00266E42"/>
    <w:rsid w:val="002C1C0D"/>
    <w:rsid w:val="002D6C2F"/>
    <w:rsid w:val="003302CD"/>
    <w:rsid w:val="0036574D"/>
    <w:rsid w:val="00397614"/>
    <w:rsid w:val="003F2A92"/>
    <w:rsid w:val="003F59FD"/>
    <w:rsid w:val="0041042A"/>
    <w:rsid w:val="00414D6C"/>
    <w:rsid w:val="004230AF"/>
    <w:rsid w:val="00463FF6"/>
    <w:rsid w:val="00474485"/>
    <w:rsid w:val="00482CBA"/>
    <w:rsid w:val="004A06CC"/>
    <w:rsid w:val="004A1D18"/>
    <w:rsid w:val="004F3094"/>
    <w:rsid w:val="00500E03"/>
    <w:rsid w:val="00503E41"/>
    <w:rsid w:val="00516728"/>
    <w:rsid w:val="005215BE"/>
    <w:rsid w:val="005252B2"/>
    <w:rsid w:val="00537CEB"/>
    <w:rsid w:val="005709BB"/>
    <w:rsid w:val="00582052"/>
    <w:rsid w:val="005931D6"/>
    <w:rsid w:val="00597E5F"/>
    <w:rsid w:val="005B7A5E"/>
    <w:rsid w:val="005D1DC5"/>
    <w:rsid w:val="005F0E0E"/>
    <w:rsid w:val="006242F7"/>
    <w:rsid w:val="0063241D"/>
    <w:rsid w:val="0067623A"/>
    <w:rsid w:val="00691345"/>
    <w:rsid w:val="006971C6"/>
    <w:rsid w:val="006B661E"/>
    <w:rsid w:val="006D1213"/>
    <w:rsid w:val="006E2F42"/>
    <w:rsid w:val="00702F93"/>
    <w:rsid w:val="00733FAD"/>
    <w:rsid w:val="00754772"/>
    <w:rsid w:val="00756E78"/>
    <w:rsid w:val="00776EE2"/>
    <w:rsid w:val="007812A6"/>
    <w:rsid w:val="007C49E4"/>
    <w:rsid w:val="007D0346"/>
    <w:rsid w:val="008110BD"/>
    <w:rsid w:val="00850F45"/>
    <w:rsid w:val="008B41D9"/>
    <w:rsid w:val="008E0763"/>
    <w:rsid w:val="008E31A4"/>
    <w:rsid w:val="008E7D11"/>
    <w:rsid w:val="00906223"/>
    <w:rsid w:val="00921151"/>
    <w:rsid w:val="00932D07"/>
    <w:rsid w:val="00936D3C"/>
    <w:rsid w:val="00945083"/>
    <w:rsid w:val="009737C5"/>
    <w:rsid w:val="00975CC0"/>
    <w:rsid w:val="009A5BF9"/>
    <w:rsid w:val="009B0C26"/>
    <w:rsid w:val="009C3695"/>
    <w:rsid w:val="009D3275"/>
    <w:rsid w:val="009E6E49"/>
    <w:rsid w:val="009F79E8"/>
    <w:rsid w:val="00A26FD9"/>
    <w:rsid w:val="00A37FCB"/>
    <w:rsid w:val="00A40805"/>
    <w:rsid w:val="00A6592E"/>
    <w:rsid w:val="00A84477"/>
    <w:rsid w:val="00A86118"/>
    <w:rsid w:val="00AC024D"/>
    <w:rsid w:val="00AD32A5"/>
    <w:rsid w:val="00B30BF3"/>
    <w:rsid w:val="00B53855"/>
    <w:rsid w:val="00B77637"/>
    <w:rsid w:val="00BA7517"/>
    <w:rsid w:val="00BE4F2D"/>
    <w:rsid w:val="00C069AB"/>
    <w:rsid w:val="00C3318A"/>
    <w:rsid w:val="00C63F4B"/>
    <w:rsid w:val="00C65EBA"/>
    <w:rsid w:val="00C80B69"/>
    <w:rsid w:val="00C80BAD"/>
    <w:rsid w:val="00CB59A9"/>
    <w:rsid w:val="00D13173"/>
    <w:rsid w:val="00D16882"/>
    <w:rsid w:val="00D31FFC"/>
    <w:rsid w:val="00D52BBA"/>
    <w:rsid w:val="00D82324"/>
    <w:rsid w:val="00DA1C0D"/>
    <w:rsid w:val="00DB2DAA"/>
    <w:rsid w:val="00DB4B43"/>
    <w:rsid w:val="00DC4312"/>
    <w:rsid w:val="00E36187"/>
    <w:rsid w:val="00E53B32"/>
    <w:rsid w:val="00E93D03"/>
    <w:rsid w:val="00EA3849"/>
    <w:rsid w:val="00EB2D93"/>
    <w:rsid w:val="00EB3CA2"/>
    <w:rsid w:val="00EE64E4"/>
    <w:rsid w:val="00F62053"/>
    <w:rsid w:val="00F76535"/>
    <w:rsid w:val="00FD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4D"/>
  </w:style>
  <w:style w:type="paragraph" w:styleId="1">
    <w:name w:val="heading 1"/>
    <w:basedOn w:val="a"/>
    <w:next w:val="a"/>
    <w:link w:val="10"/>
    <w:qFormat/>
    <w:rsid w:val="00A26FD9"/>
    <w:pPr>
      <w:keepNext/>
      <w:tabs>
        <w:tab w:val="left" w:pos="1260"/>
        <w:tab w:val="left" w:pos="1440"/>
        <w:tab w:val="left" w:pos="3150"/>
      </w:tabs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26FD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26FD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A26FD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6F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26FD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26FD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A26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A26FD9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26F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A26FD9"/>
    <w:pPr>
      <w:tabs>
        <w:tab w:val="left" w:pos="126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A26F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rsid w:val="00A26FD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26FD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Title"/>
    <w:basedOn w:val="a"/>
    <w:link w:val="a8"/>
    <w:qFormat/>
    <w:rsid w:val="00A26F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A26FD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Indent 2"/>
    <w:basedOn w:val="a"/>
    <w:link w:val="20"/>
    <w:rsid w:val="00A26FD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26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A2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26FD9"/>
  </w:style>
  <w:style w:type="paragraph" w:styleId="ab">
    <w:name w:val="header"/>
    <w:basedOn w:val="a"/>
    <w:link w:val="ac"/>
    <w:rsid w:val="00A26F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A26FD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A26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26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26FD9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397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5C818-B6EB-44C2-BCC9-BC8ADB269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Методы и методические приемы:  работа в группах, проблемно-поисковый  и проблемн</vt:lpstr>
    </vt:vector>
  </TitlesOfParts>
  <Company>Microsoft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В. Ефимова</cp:lastModifiedBy>
  <cp:revision>46</cp:revision>
  <dcterms:created xsi:type="dcterms:W3CDTF">2011-11-23T13:28:00Z</dcterms:created>
  <dcterms:modified xsi:type="dcterms:W3CDTF">2012-01-31T06:36:00Z</dcterms:modified>
</cp:coreProperties>
</file>