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B1" w:rsidRDefault="005C5FB1" w:rsidP="0041633A">
      <w:pPr>
        <w:spacing w:after="0" w:line="360" w:lineRule="auto"/>
        <w:ind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1633A" w:rsidRDefault="0041633A" w:rsidP="0041633A">
      <w:pPr>
        <w:spacing w:after="0" w:line="360" w:lineRule="auto"/>
        <w:ind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5C5FB1" w:rsidRDefault="005C5FB1" w:rsidP="004163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Вопросы для проверки знаний (разминка перед проведением викторины).</w:t>
      </w:r>
    </w:p>
    <w:p w:rsidR="005C5FB1" w:rsidRDefault="005C5FB1" w:rsidP="004163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5FB1" w:rsidRPr="005C5FB1" w:rsidRDefault="005C5FB1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достоинства галоген</w:t>
      </w:r>
      <w:r w:rsidR="00B832D4">
        <w:rPr>
          <w:rFonts w:ascii="Times New Roman" w:hAnsi="Times New Roman" w:cs="Times New Roman"/>
          <w:b/>
          <w:i/>
          <w:sz w:val="24"/>
          <w:szCs w:val="24"/>
        </w:rPr>
        <w:t>ных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ламп.</w:t>
      </w:r>
    </w:p>
    <w:p w:rsidR="005C5FB1" w:rsidRDefault="005C5FB1" w:rsidP="0041633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света при такой же мощности, благодаря высокой отдаче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следовательно повышенная экономичность;</w:t>
      </w:r>
    </w:p>
    <w:p w:rsidR="005C5FB1" w:rsidRDefault="005C5FB1" w:rsidP="0041633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уменьшенные размеры;</w:t>
      </w:r>
    </w:p>
    <w:p w:rsidR="005C5FB1" w:rsidRDefault="005C5FB1" w:rsidP="0041633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увеличенный срок службы по сравнению с лампами накаливания;</w:t>
      </w:r>
    </w:p>
    <w:p w:rsidR="005C5FB1" w:rsidRDefault="005C5FB1" w:rsidP="0041633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неизменно яркий свет в течение всего срока службы;</w:t>
      </w:r>
    </w:p>
    <w:p w:rsidR="005C5FB1" w:rsidRDefault="005C5FB1" w:rsidP="0041633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красивый сочный свет, обеспечивающий великолепную цветопередачу</w:t>
      </w:r>
      <w:r w:rsidR="00B832D4">
        <w:rPr>
          <w:rFonts w:ascii="Times New Roman" w:hAnsi="Times New Roman" w:cs="Times New Roman"/>
          <w:sz w:val="24"/>
          <w:szCs w:val="24"/>
        </w:rPr>
        <w:t xml:space="preserve"> и возможность создания привлекательных световых эффектов.</w:t>
      </w:r>
    </w:p>
    <w:p w:rsidR="00B832D4" w:rsidRPr="00B832D4" w:rsidRDefault="00B832D4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классификацию холодильников по принципу действия.</w:t>
      </w:r>
    </w:p>
    <w:p w:rsidR="00B832D4" w:rsidRDefault="00505A23" w:rsidP="004163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832D4">
        <w:rPr>
          <w:rFonts w:ascii="Times New Roman" w:hAnsi="Times New Roman" w:cs="Times New Roman"/>
          <w:sz w:val="24"/>
          <w:szCs w:val="24"/>
        </w:rPr>
        <w:t>омпрессионные;</w:t>
      </w:r>
    </w:p>
    <w:p w:rsidR="00B832D4" w:rsidRDefault="00B832D4" w:rsidP="004163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термоэлектрические;</w:t>
      </w:r>
    </w:p>
    <w:p w:rsidR="00B832D4" w:rsidRDefault="00B832D4" w:rsidP="0041633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абсорбционные.</w:t>
      </w:r>
    </w:p>
    <w:p w:rsidR="00B832D4" w:rsidRPr="00B832D4" w:rsidRDefault="00B832D4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преимущества и недостатки утюгов с алюмин</w:t>
      </w:r>
      <w:r w:rsidR="00505A23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>евым покрытием.</w:t>
      </w:r>
    </w:p>
    <w:p w:rsidR="00B832D4" w:rsidRDefault="00505A23" w:rsidP="0041633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832D4">
        <w:rPr>
          <w:rFonts w:ascii="Times New Roman" w:hAnsi="Times New Roman" w:cs="Times New Roman"/>
          <w:sz w:val="24"/>
          <w:szCs w:val="24"/>
        </w:rPr>
        <w:t>ыстро нагреваются и остывают;</w:t>
      </w:r>
    </w:p>
    <w:p w:rsidR="00B832D4" w:rsidRDefault="00B832D4" w:rsidP="0041633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любого сильного прикосновения с твердым предметом </w:t>
      </w:r>
      <w:r w:rsidR="00505A23">
        <w:rPr>
          <w:rFonts w:ascii="Times New Roman" w:hAnsi="Times New Roman" w:cs="Times New Roman"/>
          <w:sz w:val="24"/>
          <w:szCs w:val="24"/>
        </w:rPr>
        <w:t>могут оставаться царапины, заусенцы.</w:t>
      </w:r>
    </w:p>
    <w:p w:rsidR="00505A23" w:rsidRPr="00505A23" w:rsidRDefault="00505A23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классы электроприборов по типу защиты от поражения электрическим током.</w:t>
      </w:r>
    </w:p>
    <w:p w:rsidR="00505A23" w:rsidRDefault="00505A23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5A23">
        <w:rPr>
          <w:rFonts w:ascii="Times New Roman" w:hAnsi="Times New Roman" w:cs="Times New Roman"/>
          <w:sz w:val="24"/>
          <w:szCs w:val="24"/>
        </w:rPr>
        <w:t>Классы – 0,</w:t>
      </w:r>
      <w:r>
        <w:rPr>
          <w:rFonts w:ascii="Times New Roman" w:hAnsi="Times New Roman" w:cs="Times New Roman"/>
          <w:sz w:val="24"/>
          <w:szCs w:val="24"/>
        </w:rPr>
        <w:t xml:space="preserve"> 01,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II,III.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23" w:rsidRPr="00505A23" w:rsidRDefault="00505A23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недостатки чугунных конфорок электроплит.</w:t>
      </w:r>
    </w:p>
    <w:p w:rsidR="00505A23" w:rsidRDefault="00505A23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5A23">
        <w:rPr>
          <w:rFonts w:ascii="Times New Roman" w:hAnsi="Times New Roman" w:cs="Times New Roman"/>
          <w:sz w:val="24"/>
          <w:szCs w:val="24"/>
        </w:rPr>
        <w:t>Инерционность – невысок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505A23">
        <w:rPr>
          <w:rFonts w:ascii="Times New Roman" w:hAnsi="Times New Roman" w:cs="Times New Roman"/>
          <w:sz w:val="24"/>
          <w:szCs w:val="24"/>
        </w:rPr>
        <w:t xml:space="preserve"> КПД (слишком медленно нагрева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05A23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05A23" w:rsidRDefault="00505A23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Расшифруйте обозначение нанесения </w:t>
      </w:r>
      <w:r w:rsidRPr="00505A2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-х </w:t>
      </w:r>
      <w:r w:rsidRPr="00505A23">
        <w:rPr>
          <w:rFonts w:ascii="Times New Roman" w:hAnsi="Times New Roman" w:cs="Times New Roman"/>
          <w:b/>
          <w:i/>
          <w:sz w:val="24"/>
          <w:szCs w:val="24"/>
        </w:rPr>
        <w:t xml:space="preserve"> звездоч</w:t>
      </w:r>
      <w:r>
        <w:rPr>
          <w:rFonts w:ascii="Times New Roman" w:hAnsi="Times New Roman" w:cs="Times New Roman"/>
          <w:b/>
          <w:i/>
          <w:sz w:val="24"/>
          <w:szCs w:val="24"/>
        </w:rPr>
        <w:t>ек</w:t>
      </w:r>
      <w:r w:rsidRPr="00505A23">
        <w:rPr>
          <w:rFonts w:ascii="Times New Roman" w:hAnsi="Times New Roman" w:cs="Times New Roman"/>
          <w:b/>
          <w:i/>
          <w:sz w:val="24"/>
          <w:szCs w:val="24"/>
        </w:rPr>
        <w:t xml:space="preserve"> на маркировке холодильников?</w:t>
      </w:r>
    </w:p>
    <w:p w:rsidR="00505A23" w:rsidRDefault="00505A23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морозильной камере температура ниже –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505A23" w:rsidRPr="00505A23" w:rsidRDefault="00505A23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Перечислите главные критерии при выборе холодильника.</w:t>
      </w:r>
    </w:p>
    <w:p w:rsidR="00505A23" w:rsidRDefault="00505A23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Дизайн, цвет, организация внутреннего пространства: полочки, ручки, контейнеры;</w:t>
      </w:r>
    </w:p>
    <w:p w:rsidR="00505A23" w:rsidRDefault="0041633A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объем;</w:t>
      </w:r>
    </w:p>
    <w:p w:rsidR="0041633A" w:rsidRDefault="0041633A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компрессоров;</w:t>
      </w:r>
    </w:p>
    <w:p w:rsidR="0041633A" w:rsidRDefault="0041633A" w:rsidP="0041633A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испарителя. </w:t>
      </w:r>
      <w:proofErr w:type="gramStart"/>
      <w:r>
        <w:rPr>
          <w:rFonts w:ascii="Times New Roman" w:hAnsi="Times New Roman" w:cs="Times New Roman"/>
          <w:sz w:val="24"/>
          <w:szCs w:val="24"/>
        </w:rPr>
        <w:t>(Самый лучший способ – автоматический, с системой «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41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Frost</w:t>
      </w:r>
      <w:r>
        <w:rPr>
          <w:rFonts w:ascii="Times New Roman" w:hAnsi="Times New Roman" w:cs="Times New Roman"/>
          <w:sz w:val="24"/>
          <w:szCs w:val="24"/>
        </w:rPr>
        <w:t>»   «</w:t>
      </w:r>
      <w:r>
        <w:rPr>
          <w:rFonts w:ascii="Times New Roman" w:hAnsi="Times New Roman" w:cs="Times New Roman"/>
          <w:sz w:val="24"/>
          <w:szCs w:val="24"/>
          <w:lang w:val="en-US"/>
        </w:rPr>
        <w:t>Frost</w:t>
      </w:r>
      <w:r w:rsidRPr="0041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16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(без инея).</w:t>
      </w:r>
      <w:proofErr w:type="gramEnd"/>
    </w:p>
    <w:p w:rsidR="0041633A" w:rsidRDefault="0041633A" w:rsidP="0041633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633A">
        <w:rPr>
          <w:rFonts w:ascii="Times New Roman" w:hAnsi="Times New Roman" w:cs="Times New Roman"/>
          <w:b/>
          <w:i/>
          <w:sz w:val="24"/>
          <w:szCs w:val="24"/>
        </w:rPr>
        <w:t>Какой вес выдерживает стеклокерамическая поверхность плит?</w:t>
      </w:r>
    </w:p>
    <w:p w:rsidR="00505A23" w:rsidRPr="0041633A" w:rsidRDefault="0041633A" w:rsidP="0041633A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кг.</w:t>
      </w:r>
    </w:p>
    <w:sectPr w:rsidR="00505A23" w:rsidRPr="0041633A" w:rsidSect="0075358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16A3C"/>
    <w:multiLevelType w:val="hybridMultilevel"/>
    <w:tmpl w:val="C214ED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CC1A95"/>
    <w:multiLevelType w:val="hybridMultilevel"/>
    <w:tmpl w:val="30408F5A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8A3522"/>
    <w:multiLevelType w:val="hybridMultilevel"/>
    <w:tmpl w:val="27D6A72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981825"/>
    <w:multiLevelType w:val="hybridMultilevel"/>
    <w:tmpl w:val="FFE492F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5B19C5"/>
    <w:multiLevelType w:val="hybridMultilevel"/>
    <w:tmpl w:val="094E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47A0"/>
    <w:multiLevelType w:val="hybridMultilevel"/>
    <w:tmpl w:val="0C0A587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FB1"/>
    <w:rsid w:val="0041633A"/>
    <w:rsid w:val="00505A23"/>
    <w:rsid w:val="005C5FB1"/>
    <w:rsid w:val="00694986"/>
    <w:rsid w:val="0075358F"/>
    <w:rsid w:val="009A1DED"/>
    <w:rsid w:val="00B832D4"/>
    <w:rsid w:val="00D8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ГОУНПО ПЛ-6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Фадина</dc:creator>
  <cp:keywords/>
  <dc:description/>
  <cp:lastModifiedBy>Фадина</cp:lastModifiedBy>
  <cp:revision>5</cp:revision>
  <cp:lastPrinted>2012-01-19T10:40:00Z</cp:lastPrinted>
  <dcterms:created xsi:type="dcterms:W3CDTF">2012-01-19T09:11:00Z</dcterms:created>
  <dcterms:modified xsi:type="dcterms:W3CDTF">2012-01-26T11:31:00Z</dcterms:modified>
</cp:coreProperties>
</file>