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0EA" w:rsidRDefault="00B620EA" w:rsidP="00B620EA">
      <w:pPr>
        <w:tabs>
          <w:tab w:val="left" w:pos="8040"/>
        </w:tabs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648E4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Таблица 2.</w:t>
      </w:r>
    </w:p>
    <w:p w:rsidR="008704B8" w:rsidRDefault="004648E4" w:rsidP="004648E4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ПОКАЗАТЕЛЬНЫЕ  УРАВНЕНИЯ  И  НЕРАВЕНСТВА</w:t>
      </w:r>
    </w:p>
    <w:p w:rsidR="004648E4" w:rsidRDefault="004648E4" w:rsidP="004648E4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Опорные формулы и соотношения</w:t>
      </w:r>
    </w:p>
    <w:tbl>
      <w:tblPr>
        <w:tblStyle w:val="af4"/>
        <w:tblW w:w="0" w:type="auto"/>
        <w:tblLook w:val="04A0"/>
      </w:tblPr>
      <w:tblGrid>
        <w:gridCol w:w="3227"/>
        <w:gridCol w:w="2351"/>
        <w:gridCol w:w="2351"/>
        <w:gridCol w:w="2352"/>
      </w:tblGrid>
      <w:tr w:rsidR="004648E4" w:rsidRPr="00B620EA" w:rsidTr="00447090">
        <w:tc>
          <w:tcPr>
            <w:tcW w:w="3227" w:type="dxa"/>
          </w:tcPr>
          <w:p w:rsidR="004648E4" w:rsidRPr="004648E4" w:rsidRDefault="004648E4" w:rsidP="004648E4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        Формулы</w:t>
            </w:r>
          </w:p>
        </w:tc>
        <w:tc>
          <w:tcPr>
            <w:tcW w:w="7054" w:type="dxa"/>
            <w:gridSpan w:val="3"/>
          </w:tcPr>
          <w:p w:rsidR="004648E4" w:rsidRPr="004648E4" w:rsidRDefault="004648E4" w:rsidP="004648E4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648E4">
              <w:rPr>
                <w:rFonts w:cs="Times New Roman"/>
                <w:sz w:val="24"/>
                <w:szCs w:val="24"/>
                <w:lang w:val="ru-RU"/>
              </w:rPr>
              <w:t xml:space="preserve">          Графики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 функции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y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=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a</w:t>
            </w:r>
            <w:proofErr w:type="spellEnd"/>
            <w:r>
              <w:rPr>
                <w:rFonts w:cs="Times New Roman"/>
                <w:sz w:val="24"/>
                <w:szCs w:val="24"/>
                <w:vertAlign w:val="superscript"/>
              </w:rPr>
              <w:t>x</w:t>
            </w:r>
            <w:r w:rsidRPr="004648E4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cs="Times New Roman"/>
                <w:sz w:val="24"/>
                <w:szCs w:val="24"/>
                <w:lang w:val="ru-RU"/>
              </w:rPr>
              <w:t>a</w:t>
            </w:r>
            <w:proofErr w:type="spellEnd"/>
            <w:r w:rsidRPr="004648E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&gt;</w:t>
            </w:r>
            <w:r w:rsidRPr="004648E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0)</w:t>
            </w:r>
          </w:p>
        </w:tc>
      </w:tr>
      <w:tr w:rsidR="00F146DD" w:rsidRPr="00447090" w:rsidTr="00F146DD">
        <w:trPr>
          <w:trHeight w:val="465"/>
        </w:trPr>
        <w:tc>
          <w:tcPr>
            <w:tcW w:w="3227" w:type="dxa"/>
            <w:vMerge w:val="restart"/>
          </w:tcPr>
          <w:tbl>
            <w:tblPr>
              <w:tblStyle w:val="af4"/>
              <w:tblW w:w="0" w:type="auto"/>
              <w:tblInd w:w="137" w:type="dxa"/>
              <w:tblLook w:val="04A0"/>
            </w:tblPr>
            <w:tblGrid>
              <w:gridCol w:w="2434"/>
            </w:tblGrid>
            <w:tr w:rsidR="00F146DD" w:rsidRPr="00AA377D" w:rsidTr="00C01F07">
              <w:trPr>
                <w:trHeight w:val="748"/>
              </w:trPr>
              <w:tc>
                <w:tcPr>
                  <w:tcW w:w="2434" w:type="dxa"/>
                </w:tcPr>
                <w:p w:rsidR="00F146DD" w:rsidRPr="00C01F07" w:rsidRDefault="00210AA9" w:rsidP="004648E4">
                  <w:pPr>
                    <w:rPr>
                      <w:rFonts w:eastAsiaTheme="minorEastAsia" w:cs="Times New Roman"/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m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m+n</m:t>
                          </m:r>
                        </m:sup>
                      </m:sSup>
                    </m:oMath>
                  </m:oMathPara>
                </w:p>
                <w:p w:rsidR="00F146DD" w:rsidRDefault="00F146DD" w:rsidP="004648E4">
                  <w:pPr>
                    <w:rPr>
                      <w:rFonts w:eastAsiaTheme="minorEastAsia" w:cs="Times New Roman"/>
                      <w:sz w:val="20"/>
                      <w:szCs w:val="20"/>
                    </w:rPr>
                  </w:pPr>
                  <w:r>
                    <w:rPr>
                      <w:rFonts w:eastAsiaTheme="minorEastAsia" w:cs="Times New Roman"/>
                      <w:sz w:val="20"/>
                      <w:szCs w:val="20"/>
                    </w:rPr>
                    <w:t xml:space="preserve">             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m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n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m-n</m:t>
                        </m:r>
                      </m:sup>
                    </m:sSup>
                  </m:oMath>
                </w:p>
                <w:p w:rsidR="00F146DD" w:rsidRDefault="00F146DD" w:rsidP="00B50D01">
                  <w:pPr>
                    <w:rPr>
                      <w:rFonts w:eastAsiaTheme="minorEastAsia" w:cs="Times New Roman"/>
                      <w:sz w:val="20"/>
                      <w:szCs w:val="20"/>
                    </w:rPr>
                  </w:pPr>
                  <w:r>
                    <w:rPr>
                      <w:rFonts w:eastAsiaTheme="minorEastAsia" w:cs="Times New Roman"/>
                      <w:sz w:val="20"/>
                      <w:szCs w:val="20"/>
                    </w:rPr>
                    <w:t xml:space="preserve">           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m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mn</m:t>
                        </m:r>
                      </m:sup>
                    </m:sSup>
                  </m:oMath>
                </w:p>
                <w:p w:rsidR="00F146DD" w:rsidRDefault="00F146DD" w:rsidP="00B50D01">
                  <w:pPr>
                    <w:rPr>
                      <w:rFonts w:eastAsiaTheme="minorEastAsia" w:cs="Times New Roman"/>
                      <w:sz w:val="20"/>
                      <w:szCs w:val="20"/>
                    </w:rPr>
                  </w:pPr>
                  <w:r>
                    <w:rPr>
                      <w:rFonts w:eastAsiaTheme="minorEastAsia" w:cs="Times New Roman"/>
                      <w:sz w:val="20"/>
                      <w:szCs w:val="20"/>
                    </w:rPr>
                    <w:t xml:space="preserve">             </w:t>
                  </w:r>
                  <m:oMath>
                    <m:rad>
                      <m:ra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radPr>
                      <m:deg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n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m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box>
                          <m:box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m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n</m:t>
                                </m:r>
                              </m:den>
                            </m:f>
                          </m:e>
                        </m:box>
                      </m:sup>
                    </m:sSup>
                  </m:oMath>
                </w:p>
                <w:p w:rsidR="00F146DD" w:rsidRDefault="00F146DD" w:rsidP="00C01F07">
                  <w:pPr>
                    <w:rPr>
                      <w:rFonts w:eastAsiaTheme="minorEastAsia" w:cs="Times New Roman"/>
                      <w:sz w:val="20"/>
                      <w:szCs w:val="20"/>
                    </w:rPr>
                  </w:pPr>
                  <w:r>
                    <w:rPr>
                      <w:rFonts w:eastAsiaTheme="minorEastAsia" w:cs="Times New Roman"/>
                      <w:sz w:val="20"/>
                      <w:szCs w:val="20"/>
                    </w:rPr>
                    <w:t xml:space="preserve">            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ab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n</m:t>
                        </m:r>
                      </m:sup>
                    </m:sSup>
                  </m:oMath>
                </w:p>
                <w:p w:rsidR="00F146DD" w:rsidRPr="004B427B" w:rsidRDefault="00F146DD" w:rsidP="00C01F07">
                  <w:pPr>
                    <w:rPr>
                      <w:rFonts w:eastAsiaTheme="minorEastAsia" w:cs="Times New Roman"/>
                      <w:sz w:val="20"/>
                      <w:szCs w:val="20"/>
                      <w:lang w:val="ru-RU"/>
                    </w:rPr>
                  </w:pPr>
                  <w:r w:rsidRPr="004B427B">
                    <w:rPr>
                      <w:rFonts w:eastAsiaTheme="minorEastAsia" w:cs="Times New Roman"/>
                      <w:sz w:val="20"/>
                      <w:szCs w:val="20"/>
                      <w:lang w:val="ru-RU"/>
                    </w:rPr>
                    <w:t xml:space="preserve">             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n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n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ru-RU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a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n</m:t>
                        </m:r>
                      </m:sup>
                    </m:sSup>
                  </m:oMath>
                </w:p>
                <w:p w:rsidR="00F146DD" w:rsidRPr="004B427B" w:rsidRDefault="00F146DD" w:rsidP="00C01F07">
                  <w:pPr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F146DD" w:rsidRPr="004B427B" w:rsidRDefault="00F146DD" w:rsidP="004648E4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Любая возрастающая (убывающая) на промежутке функция принимает каждое свое значение только в одной точке из этого промежутка</w:t>
            </w:r>
          </w:p>
          <w:p w:rsidR="00F146DD" w:rsidRPr="004B427B" w:rsidRDefault="00F146DD" w:rsidP="004648E4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tbl>
            <w:tblPr>
              <w:tblStyle w:val="af4"/>
              <w:tblW w:w="0" w:type="auto"/>
              <w:tblLook w:val="04A0"/>
            </w:tblPr>
            <w:tblGrid>
              <w:gridCol w:w="1555"/>
            </w:tblGrid>
            <w:tr w:rsidR="00F146DD" w:rsidRPr="00447090" w:rsidTr="00447090">
              <w:tc>
                <w:tcPr>
                  <w:tcW w:w="1555" w:type="dxa"/>
                </w:tcPr>
                <w:p w:rsidR="00F146DD" w:rsidRPr="00447090" w:rsidRDefault="00210AA9" w:rsidP="00C01F07">
                  <w:pPr>
                    <w:rPr>
                      <w:rFonts w:eastAsiaTheme="minorEastAsia" w:cs="Times New Roman"/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c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=b</m:t>
                      </m:r>
                    </m:oMath>
                  </m:oMathPara>
                </w:p>
                <w:p w:rsidR="00F146DD" w:rsidRPr="00447090" w:rsidRDefault="00F146DD" w:rsidP="00447090">
                  <w:pPr>
                    <w:rPr>
                      <w:rFonts w:eastAsiaTheme="minorEastAsia" w:cs="Times New Roman"/>
                      <w:sz w:val="20"/>
                      <w:szCs w:val="20"/>
                    </w:rPr>
                  </w:pPr>
                  <w:r>
                    <w:rPr>
                      <w:rFonts w:eastAsiaTheme="minorEastAsia" w:cs="Times New Roman"/>
                      <w:sz w:val="20"/>
                      <w:szCs w:val="20"/>
                    </w:rPr>
                    <w:t>a&gt;0,a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≠1,b&gt;0</m:t>
                    </m:r>
                  </m:oMath>
                </w:p>
              </w:tc>
            </w:tr>
          </w:tbl>
          <w:p w:rsidR="00F146DD" w:rsidRDefault="00F146DD" w:rsidP="00447090">
            <w:pPr>
              <w:rPr>
                <w:rFonts w:cs="Times New Roman"/>
                <w:sz w:val="20"/>
                <w:szCs w:val="20"/>
              </w:rPr>
            </w:pPr>
          </w:p>
          <w:p w:rsidR="00F146DD" w:rsidRPr="00447090" w:rsidRDefault="00F146DD" w:rsidP="00F146D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⇔</m:t>
              </m:r>
            </m:oMath>
            <w:r>
              <w:rPr>
                <w:rFonts w:cs="Times New Roman"/>
                <w:sz w:val="20"/>
                <w:szCs w:val="20"/>
              </w:rPr>
              <w:t xml:space="preserve">              </w:t>
            </w:r>
          </w:p>
          <w:tbl>
            <w:tblPr>
              <w:tblStyle w:val="af4"/>
              <w:tblW w:w="0" w:type="auto"/>
              <w:tblInd w:w="846" w:type="dxa"/>
              <w:tblLook w:val="04A0"/>
            </w:tblPr>
            <w:tblGrid>
              <w:gridCol w:w="1276"/>
            </w:tblGrid>
            <w:tr w:rsidR="00F146DD" w:rsidTr="00F146DD">
              <w:tc>
                <w:tcPr>
                  <w:tcW w:w="1276" w:type="dxa"/>
                </w:tcPr>
                <w:p w:rsidR="00F146DD" w:rsidRDefault="00F146DD" w:rsidP="00F146DD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C = </w:t>
                  </w:r>
                  <m:oMath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a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</m:t>
                        </m:r>
                      </m:e>
                    </m:func>
                  </m:oMath>
                </w:p>
              </w:tc>
            </w:tr>
          </w:tbl>
          <w:p w:rsidR="00F146DD" w:rsidRPr="00447090" w:rsidRDefault="00F146DD" w:rsidP="00F146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1" w:type="dxa"/>
          </w:tcPr>
          <w:p w:rsidR="00F146DD" w:rsidRPr="00F146DD" w:rsidRDefault="00210AA9" w:rsidP="00F146DD">
            <w:pPr>
              <w:ind w:firstLine="708"/>
              <w:rPr>
                <w:rFonts w:cs="Times New Roman"/>
                <w:b/>
                <w:sz w:val="20"/>
                <w:szCs w:val="20"/>
              </w:rPr>
            </w:pPr>
            <w:r w:rsidRPr="00210AA9">
              <w:rPr>
                <w:rFonts w:cs="Times New Roman"/>
                <w:noProof/>
                <w:sz w:val="20"/>
                <w:szCs w:val="20"/>
                <w:lang w:val="ru-RU" w:eastAsia="ru-RU" w:bidi="ar-SA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28" type="#_x0000_t19" style="position:absolute;left:0;text-align:left;margin-left:14.05pt;margin-top:15.5pt;width:81.85pt;height:96.15pt;rotation:6306256fd;z-index:251660288;mso-position-horizontal-relative:text;mso-position-vertical-relative:text" coordsize="24558,21600" adj="-6414037,,2958" path="wr-18642,,24558,43200,,203,24558,21600nfewr-18642,,24558,43200,,203,24558,21600l2958,21600nsxe">
                  <v:path o:connectlocs="0,203;24558,21600;2958,21600"/>
                </v:shape>
              </w:pict>
            </w:r>
            <w:r w:rsidR="00F146DD">
              <w:rPr>
                <w:rFonts w:cs="Times New Roman"/>
                <w:b/>
                <w:sz w:val="24"/>
                <w:szCs w:val="20"/>
              </w:rPr>
              <w:t xml:space="preserve">a </w:t>
            </w:r>
            <w:r w:rsidR="00F146DD" w:rsidRPr="00F146DD">
              <w:rPr>
                <w:rFonts w:cs="Times New Roman"/>
                <w:b/>
                <w:sz w:val="24"/>
                <w:szCs w:val="20"/>
              </w:rPr>
              <w:t>&gt;</w:t>
            </w:r>
            <w:r w:rsidR="00F146DD">
              <w:rPr>
                <w:rFonts w:cs="Times New Roman"/>
                <w:b/>
                <w:sz w:val="24"/>
                <w:szCs w:val="20"/>
              </w:rPr>
              <w:t xml:space="preserve"> </w:t>
            </w:r>
            <w:r w:rsidR="00F146DD" w:rsidRPr="00F146DD">
              <w:rPr>
                <w:rFonts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2351" w:type="dxa"/>
          </w:tcPr>
          <w:p w:rsidR="00F146DD" w:rsidRPr="00F146DD" w:rsidRDefault="00210AA9" w:rsidP="00F146DD">
            <w:pPr>
              <w:rPr>
                <w:rFonts w:cs="Times New Roman"/>
                <w:b/>
                <w:sz w:val="20"/>
                <w:szCs w:val="20"/>
              </w:rPr>
            </w:pPr>
            <w:r w:rsidRPr="00210AA9"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  <w:pict>
                <v:shape id="_x0000_s1031" type="#_x0000_t19" style="position:absolute;margin-left:8.65pt;margin-top:22.65pt;width:85.5pt;height:82.2pt;rotation:180;z-index:251663360;mso-position-horizontal-relative:text;mso-position-vertical-relative:text" coordsize="21898,21600" adj="-5949996,,298" path="wr-21302,,21898,43200,,2,21898,21600nfewr-21302,,21898,43200,,2,21898,21600l298,21600nsxe">
                  <v:path o:connectlocs="0,2;21898,21600;298,21600"/>
                </v:shape>
              </w:pict>
            </w:r>
            <w:r w:rsidR="00F146DD" w:rsidRPr="00F146DD">
              <w:rPr>
                <w:rFonts w:cs="Times New Roman"/>
                <w:b/>
                <w:szCs w:val="20"/>
              </w:rPr>
              <w:t xml:space="preserve">        0  &lt;  a  &lt; 1</w:t>
            </w:r>
          </w:p>
        </w:tc>
        <w:tc>
          <w:tcPr>
            <w:tcW w:w="2352" w:type="dxa"/>
          </w:tcPr>
          <w:p w:rsidR="00F146DD" w:rsidRPr="00F146DD" w:rsidRDefault="00F146DD" w:rsidP="004648E4">
            <w:pPr>
              <w:rPr>
                <w:rFonts w:cs="Times New Roman"/>
                <w:b/>
                <w:sz w:val="20"/>
                <w:szCs w:val="20"/>
              </w:rPr>
            </w:pPr>
            <w:r w:rsidRPr="00F146DD">
              <w:rPr>
                <w:rFonts w:cs="Times New Roman"/>
                <w:b/>
                <w:szCs w:val="20"/>
              </w:rPr>
              <w:t xml:space="preserve">                   a = 1</w:t>
            </w:r>
          </w:p>
        </w:tc>
      </w:tr>
      <w:tr w:rsidR="00F146DD" w:rsidRPr="00F146DD" w:rsidTr="005E56D3">
        <w:trPr>
          <w:trHeight w:val="4370"/>
        </w:trPr>
        <w:tc>
          <w:tcPr>
            <w:tcW w:w="3227" w:type="dxa"/>
            <w:vMerge/>
          </w:tcPr>
          <w:p w:rsidR="00F146DD" w:rsidRPr="002E15C0" w:rsidRDefault="00F146DD" w:rsidP="004648E4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51" w:type="dxa"/>
          </w:tcPr>
          <w:p w:rsidR="00F146DD" w:rsidRDefault="00210AA9" w:rsidP="004648E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  <w:lang w:val="ru-RU" w:eastAsia="ru-RU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50.5pt;margin-top:5.7pt;width:0;height:134.25pt;flip:y;z-index:2516582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cs="Times New Roman"/>
                <w:noProof/>
                <w:sz w:val="20"/>
                <w:szCs w:val="20"/>
                <w:lang w:val="ru-RU" w:eastAsia="ru-RU" w:bidi="ar-SA"/>
              </w:rPr>
              <w:pict>
                <v:shape id="_x0000_s1027" type="#_x0000_t32" style="position:absolute;margin-left:6.95pt;margin-top:89.7pt;width:95.25pt;height:0;z-index:251659264;mso-position-horizontal-relative:text;mso-position-vertical-relative:text" o:connectortype="straight">
                  <v:stroke endarrow="block"/>
                </v:shape>
              </w:pict>
            </w:r>
            <w:r w:rsidR="00F146DD">
              <w:rPr>
                <w:rFonts w:cs="Times New Roman"/>
                <w:sz w:val="20"/>
                <w:szCs w:val="20"/>
              </w:rPr>
              <w:t xml:space="preserve">                   Y</w:t>
            </w:r>
          </w:p>
          <w:p w:rsidR="00F146DD" w:rsidRPr="00F146DD" w:rsidRDefault="00F146DD" w:rsidP="00F146DD">
            <w:pPr>
              <w:rPr>
                <w:rFonts w:cs="Times New Roman"/>
                <w:sz w:val="20"/>
                <w:szCs w:val="20"/>
              </w:rPr>
            </w:pPr>
          </w:p>
          <w:p w:rsidR="00F146DD" w:rsidRDefault="00F146DD" w:rsidP="00F146DD">
            <w:pPr>
              <w:rPr>
                <w:rFonts w:cs="Times New Roman"/>
                <w:sz w:val="20"/>
                <w:szCs w:val="20"/>
              </w:rPr>
            </w:pPr>
          </w:p>
          <w:p w:rsidR="00F146DD" w:rsidRDefault="00F146DD" w:rsidP="00F146DD">
            <w:pPr>
              <w:rPr>
                <w:rFonts w:cs="Times New Roman"/>
                <w:sz w:val="20"/>
                <w:szCs w:val="20"/>
              </w:rPr>
            </w:pPr>
          </w:p>
          <w:p w:rsidR="00F146DD" w:rsidRDefault="00F146DD" w:rsidP="00F146DD">
            <w:pPr>
              <w:rPr>
                <w:rFonts w:cs="Times New Roman"/>
                <w:sz w:val="20"/>
                <w:szCs w:val="20"/>
              </w:rPr>
            </w:pPr>
          </w:p>
          <w:p w:rsidR="00F146DD" w:rsidRDefault="005E35C0" w:rsidP="005E35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  <w:p w:rsidR="00F146DD" w:rsidRDefault="00F146DD" w:rsidP="00F146DD">
            <w:pPr>
              <w:tabs>
                <w:tab w:val="center" w:pos="1067"/>
                <w:tab w:val="right" w:pos="2135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0</w:t>
            </w:r>
            <w:r>
              <w:rPr>
                <w:rFonts w:cs="Times New Roman"/>
                <w:sz w:val="20"/>
                <w:szCs w:val="20"/>
              </w:rPr>
              <w:tab/>
              <w:t>X</w:t>
            </w:r>
          </w:p>
          <w:p w:rsidR="00F146DD" w:rsidRDefault="00F146DD" w:rsidP="00F146DD">
            <w:pPr>
              <w:rPr>
                <w:rFonts w:cs="Times New Roman"/>
                <w:sz w:val="20"/>
                <w:szCs w:val="20"/>
              </w:rPr>
            </w:pPr>
          </w:p>
          <w:p w:rsidR="005E35C0" w:rsidRDefault="005E35C0" w:rsidP="00F146D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E35C0" w:rsidRPr="005E35C0" w:rsidRDefault="005E35C0" w:rsidP="005E35C0">
            <w:pPr>
              <w:rPr>
                <w:rFonts w:cs="Times New Roman"/>
                <w:sz w:val="20"/>
                <w:szCs w:val="20"/>
              </w:rPr>
            </w:pPr>
          </w:p>
          <w:p w:rsidR="005E35C0" w:rsidRPr="005E35C0" w:rsidRDefault="005E35C0" w:rsidP="005E35C0">
            <w:pPr>
              <w:rPr>
                <w:rFonts w:cs="Times New Roman"/>
                <w:sz w:val="20"/>
                <w:szCs w:val="20"/>
              </w:rPr>
            </w:pPr>
          </w:p>
          <w:p w:rsidR="005E35C0" w:rsidRDefault="005E35C0" w:rsidP="005E35C0">
            <w:pPr>
              <w:rPr>
                <w:rFonts w:cs="Times New Roman"/>
                <w:sz w:val="20"/>
                <w:szCs w:val="20"/>
              </w:rPr>
            </w:pPr>
          </w:p>
          <w:p w:rsidR="005E35C0" w:rsidRDefault="005E35C0" w:rsidP="005E35C0">
            <w:pPr>
              <w:rPr>
                <w:rFonts w:cs="Times New Roman"/>
                <w:sz w:val="20"/>
                <w:szCs w:val="20"/>
              </w:rPr>
            </w:pPr>
          </w:p>
          <w:p w:rsidR="007B3B41" w:rsidRDefault="005E35C0" w:rsidP="005E35C0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      </w:t>
            </w:r>
          </w:p>
          <w:p w:rsidR="00F146DD" w:rsidRPr="005E35C0" w:rsidRDefault="007B3B41" w:rsidP="005E35C0">
            <w:pPr>
              <w:rPr>
                <w:rFonts w:cs="Times New Roman"/>
                <w:b/>
                <w:i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    </w:t>
            </w:r>
            <w:r w:rsidR="005E35C0">
              <w:rPr>
                <w:rFonts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="005E35C0" w:rsidRPr="005E35C0">
              <w:rPr>
                <w:rFonts w:cs="Times New Roman"/>
                <w:b/>
                <w:i/>
                <w:szCs w:val="20"/>
              </w:rPr>
              <w:t>Возрастает</w:t>
            </w:r>
            <w:proofErr w:type="spellEnd"/>
          </w:p>
        </w:tc>
        <w:tc>
          <w:tcPr>
            <w:tcW w:w="2351" w:type="dxa"/>
          </w:tcPr>
          <w:p w:rsidR="005E35C0" w:rsidRDefault="00210AA9" w:rsidP="005E35C0">
            <w:pPr>
              <w:tabs>
                <w:tab w:val="center" w:pos="1067"/>
              </w:tabs>
              <w:rPr>
                <w:rFonts w:cs="Times New Roman"/>
              </w:rPr>
            </w:pPr>
            <w:r w:rsidRPr="00210AA9"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  <w:pict>
                <v:shape id="_x0000_s1029" type="#_x0000_t32" style="position:absolute;margin-left:54.45pt;margin-top:12.5pt;width:0;height:123.7pt;flip:y;z-index:251661312;mso-position-horizontal-relative:text;mso-position-vertical-relative:text" o:connectortype="straight">
                  <v:stroke endarrow="block"/>
                </v:shape>
              </w:pict>
            </w:r>
            <w:r w:rsidR="005E35C0">
              <w:rPr>
                <w:rFonts w:cs="Times New Roman"/>
                <w:sz w:val="28"/>
                <w:szCs w:val="28"/>
              </w:rPr>
              <w:tab/>
            </w:r>
            <w:r w:rsidR="005E35C0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="005E35C0">
              <w:rPr>
                <w:rFonts w:cs="Times New Roman"/>
              </w:rPr>
              <w:t>Y</w:t>
            </w:r>
          </w:p>
          <w:p w:rsidR="005E35C0" w:rsidRPr="005E35C0" w:rsidRDefault="005E35C0" w:rsidP="005E35C0">
            <w:pPr>
              <w:rPr>
                <w:rFonts w:cs="Times New Roman"/>
              </w:rPr>
            </w:pPr>
          </w:p>
          <w:p w:rsidR="005E35C0" w:rsidRPr="005E35C0" w:rsidRDefault="005E35C0" w:rsidP="005E35C0">
            <w:pPr>
              <w:rPr>
                <w:rFonts w:cs="Times New Roman"/>
              </w:rPr>
            </w:pPr>
          </w:p>
          <w:p w:rsidR="005E35C0" w:rsidRDefault="005E35C0" w:rsidP="005E35C0">
            <w:pPr>
              <w:rPr>
                <w:rFonts w:cs="Times New Roman"/>
              </w:rPr>
            </w:pPr>
          </w:p>
          <w:p w:rsidR="005E35C0" w:rsidRPr="005E35C0" w:rsidRDefault="005E35C0" w:rsidP="005E35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  <w:p w:rsidR="005E35C0" w:rsidRDefault="005E35C0" w:rsidP="005E35C0">
            <w:pPr>
              <w:rPr>
                <w:rFonts w:cs="Times New Roman"/>
              </w:rPr>
            </w:pPr>
          </w:p>
          <w:p w:rsidR="005E35C0" w:rsidRDefault="005E35C0" w:rsidP="005E35C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0</w:t>
            </w:r>
          </w:p>
          <w:p w:rsidR="005E35C0" w:rsidRDefault="00210AA9" w:rsidP="005E35C0">
            <w:pPr>
              <w:jc w:val="right"/>
              <w:rPr>
                <w:rFonts w:cs="Times New Roman"/>
              </w:rPr>
            </w:pPr>
            <w:r w:rsidRPr="00210AA9"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  <w:pict>
                <v:shape id="_x0000_s1030" type="#_x0000_t32" style="position:absolute;left:0;text-align:left;margin-left:8.65pt;margin-top:2.45pt;width:93pt;height:.05pt;z-index:251662336" o:connectortype="straight">
                  <v:stroke endarrow="block"/>
                </v:shape>
              </w:pict>
            </w:r>
            <w:r w:rsidR="005E35C0">
              <w:rPr>
                <w:rFonts w:cs="Times New Roman"/>
              </w:rPr>
              <w:t>X</w:t>
            </w:r>
          </w:p>
          <w:p w:rsidR="005E35C0" w:rsidRPr="005E35C0" w:rsidRDefault="005E35C0" w:rsidP="005E35C0">
            <w:pPr>
              <w:rPr>
                <w:rFonts w:cs="Times New Roman"/>
              </w:rPr>
            </w:pPr>
          </w:p>
          <w:p w:rsidR="005E35C0" w:rsidRPr="005E35C0" w:rsidRDefault="005E35C0" w:rsidP="005E35C0">
            <w:pPr>
              <w:rPr>
                <w:rFonts w:cs="Times New Roman"/>
              </w:rPr>
            </w:pPr>
          </w:p>
          <w:p w:rsidR="005E35C0" w:rsidRDefault="005E35C0" w:rsidP="005E35C0">
            <w:pPr>
              <w:rPr>
                <w:rFonts w:cs="Times New Roman"/>
              </w:rPr>
            </w:pPr>
          </w:p>
          <w:p w:rsidR="005E35C0" w:rsidRDefault="005E35C0" w:rsidP="005E35C0">
            <w:pPr>
              <w:rPr>
                <w:rFonts w:cs="Times New Roman"/>
              </w:rPr>
            </w:pPr>
          </w:p>
          <w:p w:rsidR="005E35C0" w:rsidRDefault="005E35C0" w:rsidP="005E35C0">
            <w:pPr>
              <w:rPr>
                <w:rFonts w:cs="Times New Roman"/>
              </w:rPr>
            </w:pPr>
          </w:p>
          <w:p w:rsidR="00F146DD" w:rsidRPr="005E35C0" w:rsidRDefault="005E35C0" w:rsidP="005E35C0">
            <w:pPr>
              <w:ind w:firstLine="708"/>
              <w:rPr>
                <w:rFonts w:cs="Times New Roman"/>
                <w:b/>
                <w:i/>
                <w:lang w:val="ru-RU"/>
              </w:rPr>
            </w:pPr>
            <w:proofErr w:type="spellStart"/>
            <w:r w:rsidRPr="005E35C0">
              <w:rPr>
                <w:rFonts w:cs="Times New Roman"/>
                <w:b/>
                <w:i/>
              </w:rPr>
              <w:t>Убывает</w:t>
            </w:r>
            <w:proofErr w:type="spellEnd"/>
          </w:p>
        </w:tc>
        <w:tc>
          <w:tcPr>
            <w:tcW w:w="2352" w:type="dxa"/>
          </w:tcPr>
          <w:p w:rsidR="00855153" w:rsidRDefault="00210AA9" w:rsidP="004648E4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noProof/>
                <w:sz w:val="20"/>
                <w:szCs w:val="20"/>
                <w:lang w:val="ru-RU" w:eastAsia="ru-RU" w:bidi="ar-SA"/>
              </w:rPr>
              <w:pict>
                <v:shape id="_x0000_s1034" type="#_x0000_t32" style="position:absolute;margin-left:11.85pt;margin-top:100.2pt;width:93.75pt;height:0;z-index:2516664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cs="Times New Roman"/>
                <w:noProof/>
                <w:sz w:val="20"/>
                <w:szCs w:val="20"/>
                <w:lang w:val="ru-RU" w:eastAsia="ru-RU" w:bidi="ar-SA"/>
              </w:rPr>
              <w:pict>
                <v:shape id="_x0000_s1033" type="#_x0000_t32" style="position:absolute;margin-left:53.9pt;margin-top:12.5pt;width:0;height:127.45pt;flip:y;z-index:2516654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cs="Times New Roman"/>
                <w:noProof/>
                <w:sz w:val="20"/>
                <w:szCs w:val="20"/>
                <w:lang w:val="ru-RU" w:eastAsia="ru-RU" w:bidi="ar-SA"/>
              </w:rPr>
              <w:pict>
                <v:shape id="_x0000_s1032" type="#_x0000_t32" style="position:absolute;margin-left:53.85pt;margin-top:187.35pt;width:.05pt;height:.05pt;z-index:251664384;mso-position-horizontal-relative:text;mso-position-vertical-relative:text" o:connectortype="straight">
                  <v:stroke endarrow="block"/>
                </v:shape>
              </w:pict>
            </w:r>
          </w:p>
          <w:p w:rsidR="00855153" w:rsidRPr="007B3B41" w:rsidRDefault="007B3B41" w:rsidP="008551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                    У</w:t>
            </w:r>
          </w:p>
          <w:p w:rsidR="00855153" w:rsidRPr="00855153" w:rsidRDefault="00855153" w:rsidP="00855153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855153" w:rsidRPr="00855153" w:rsidRDefault="00855153" w:rsidP="00855153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855153" w:rsidRPr="00855153" w:rsidRDefault="00855153" w:rsidP="00855153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855153" w:rsidRPr="00855153" w:rsidRDefault="007B3B41" w:rsidP="00855153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                     1</w:t>
            </w:r>
          </w:p>
          <w:p w:rsidR="00855153" w:rsidRPr="00855153" w:rsidRDefault="00210AA9" w:rsidP="00855153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noProof/>
                <w:sz w:val="20"/>
                <w:szCs w:val="20"/>
                <w:lang w:val="ru-RU" w:eastAsia="ru-RU" w:bidi="ar-SA"/>
              </w:rPr>
              <w:pict>
                <v:shape id="_x0000_s1035" type="#_x0000_t32" style="position:absolute;margin-left:5.1pt;margin-top:0;width:100.5pt;height:0;z-index:251667456" o:connectortype="straight"/>
              </w:pict>
            </w:r>
          </w:p>
          <w:p w:rsidR="00855153" w:rsidRDefault="007B3B41" w:rsidP="007B3B41">
            <w:pPr>
              <w:tabs>
                <w:tab w:val="right" w:pos="2136"/>
              </w:tabs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                     0</w:t>
            </w:r>
            <w:r>
              <w:rPr>
                <w:rFonts w:cs="Times New Roman"/>
                <w:sz w:val="20"/>
                <w:szCs w:val="20"/>
                <w:lang w:val="ru-RU"/>
              </w:rPr>
              <w:tab/>
              <w:t>Х</w:t>
            </w:r>
          </w:p>
          <w:p w:rsidR="00855153" w:rsidRPr="00855153" w:rsidRDefault="00855153" w:rsidP="007B3B41">
            <w:pPr>
              <w:jc w:val="right"/>
              <w:rPr>
                <w:rFonts w:cs="Times New Roman"/>
                <w:sz w:val="20"/>
                <w:szCs w:val="20"/>
                <w:lang w:val="ru-RU"/>
              </w:rPr>
            </w:pPr>
          </w:p>
          <w:p w:rsidR="00855153" w:rsidRPr="00855153" w:rsidRDefault="00855153" w:rsidP="00855153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855153" w:rsidRDefault="00855153" w:rsidP="00855153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855153" w:rsidRPr="00855153" w:rsidRDefault="00855153" w:rsidP="00855153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855153" w:rsidRDefault="00855153" w:rsidP="00855153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:rsidR="007B3B41" w:rsidRDefault="007B3B41" w:rsidP="007B3B4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B3B41" w:rsidRDefault="007B3B41" w:rsidP="007B3B41">
            <w:pPr>
              <w:tabs>
                <w:tab w:val="left" w:pos="375"/>
              </w:tabs>
              <w:rPr>
                <w:rFonts w:cs="Times New Roman"/>
                <w:sz w:val="20"/>
                <w:szCs w:val="20"/>
                <w:lang w:val="ru-RU"/>
              </w:rPr>
            </w:pPr>
          </w:p>
          <w:p w:rsidR="007B3B41" w:rsidRPr="007B3B41" w:rsidRDefault="007B3B41" w:rsidP="007B3B41">
            <w:pPr>
              <w:tabs>
                <w:tab w:val="left" w:pos="375"/>
              </w:tabs>
              <w:rPr>
                <w:rFonts w:cs="Times New Roman"/>
                <w:b/>
                <w:i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i/>
                <w:szCs w:val="20"/>
                <w:lang w:val="ru-RU"/>
              </w:rPr>
              <w:t xml:space="preserve">    </w:t>
            </w:r>
            <w:r w:rsidRPr="007B3B41">
              <w:rPr>
                <w:rFonts w:cs="Times New Roman"/>
                <w:b/>
                <w:i/>
                <w:szCs w:val="20"/>
                <w:lang w:val="ru-RU"/>
              </w:rPr>
              <w:t xml:space="preserve">       Постоянная</w:t>
            </w:r>
          </w:p>
        </w:tc>
      </w:tr>
    </w:tbl>
    <w:p w:rsidR="005E56D3" w:rsidRPr="005E56D3" w:rsidRDefault="007B3B41" w:rsidP="007B3B41">
      <w:pPr>
        <w:ind w:left="1701" w:hanging="155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56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Схема  выполнения  равносильных  преобразований  простейших </w:t>
      </w:r>
    </w:p>
    <w:p w:rsidR="005E56D3" w:rsidRDefault="007B3B41" w:rsidP="007B3B41">
      <w:pPr>
        <w:ind w:left="1701" w:hanging="1559"/>
        <w:jc w:val="center"/>
        <w:rPr>
          <w:rFonts w:cs="Times New Roman"/>
          <w:b/>
          <w:sz w:val="24"/>
          <w:szCs w:val="24"/>
          <w:lang w:val="ru-RU"/>
        </w:rPr>
      </w:pPr>
      <w:r w:rsidRPr="005E56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показательных   уравнений</w:t>
      </w:r>
      <w:r w:rsidR="005E56D3" w:rsidRPr="005E56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E56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</w:t>
      </w:r>
      <w:r w:rsidR="005E56D3" w:rsidRPr="005E56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E56D3">
        <w:rPr>
          <w:rFonts w:ascii="Times New Roman" w:hAnsi="Times New Roman" w:cs="Times New Roman"/>
          <w:b/>
          <w:sz w:val="28"/>
          <w:szCs w:val="28"/>
          <w:lang w:val="ru-RU"/>
        </w:rPr>
        <w:t>неравенств</w:t>
      </w:r>
    </w:p>
    <w:tbl>
      <w:tblPr>
        <w:tblStyle w:val="af4"/>
        <w:tblW w:w="0" w:type="auto"/>
        <w:tblLook w:val="04A0"/>
      </w:tblPr>
      <w:tblGrid>
        <w:gridCol w:w="5140"/>
        <w:gridCol w:w="5141"/>
      </w:tblGrid>
      <w:tr w:rsidR="005E56D3" w:rsidTr="005E56D3">
        <w:tc>
          <w:tcPr>
            <w:tcW w:w="5140" w:type="dxa"/>
          </w:tcPr>
          <w:p w:rsidR="005E56D3" w:rsidRPr="005E56D3" w:rsidRDefault="005E56D3" w:rsidP="005E56D3">
            <w:pPr>
              <w:tabs>
                <w:tab w:val="left" w:pos="1740"/>
              </w:tabs>
              <w:rPr>
                <w:rFonts w:cs="Times New Roman"/>
                <w:b/>
                <w:i/>
                <w:sz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ab/>
            </w:r>
            <w:r w:rsidRPr="005E56D3">
              <w:rPr>
                <w:rFonts w:cs="Times New Roman"/>
                <w:b/>
                <w:i/>
                <w:sz w:val="24"/>
                <w:lang w:val="ru-RU"/>
              </w:rPr>
              <w:tab/>
              <w:t>Уравнения</w:t>
            </w:r>
          </w:p>
        </w:tc>
        <w:tc>
          <w:tcPr>
            <w:tcW w:w="5141" w:type="dxa"/>
          </w:tcPr>
          <w:p w:rsidR="005E56D3" w:rsidRPr="005E56D3" w:rsidRDefault="005E56D3" w:rsidP="005E56D3">
            <w:pPr>
              <w:tabs>
                <w:tab w:val="left" w:pos="1740"/>
              </w:tabs>
              <w:rPr>
                <w:rFonts w:cs="Times New Roman"/>
                <w:b/>
                <w:i/>
                <w:sz w:val="24"/>
                <w:lang w:val="ru-RU"/>
              </w:rPr>
            </w:pPr>
            <w:r w:rsidRPr="005E56D3">
              <w:rPr>
                <w:rFonts w:cs="Times New Roman"/>
                <w:b/>
                <w:i/>
                <w:sz w:val="24"/>
                <w:lang w:val="ru-RU"/>
              </w:rPr>
              <w:t xml:space="preserve"> </w:t>
            </w:r>
            <w:r w:rsidRPr="005E56D3">
              <w:rPr>
                <w:rFonts w:cs="Times New Roman"/>
                <w:b/>
                <w:i/>
                <w:sz w:val="24"/>
                <w:lang w:val="ru-RU"/>
              </w:rPr>
              <w:tab/>
              <w:t>Неравенства</w:t>
            </w:r>
          </w:p>
        </w:tc>
      </w:tr>
      <w:tr w:rsidR="005E56D3" w:rsidRPr="00B620EA" w:rsidTr="0087406B">
        <w:trPr>
          <w:trHeight w:val="3220"/>
        </w:trPr>
        <w:tc>
          <w:tcPr>
            <w:tcW w:w="5140" w:type="dxa"/>
          </w:tcPr>
          <w:p w:rsidR="009240EE" w:rsidRDefault="00210AA9" w:rsidP="009240EE">
            <w:pPr>
              <w:tabs>
                <w:tab w:val="left" w:pos="1125"/>
              </w:tabs>
              <w:rPr>
                <w:rFonts w:cs="Times New Roman"/>
                <w:i/>
              </w:rPr>
            </w:pPr>
            <w:r w:rsidRPr="00210AA9">
              <w:rPr>
                <w:rFonts w:cs="Times New Roman"/>
                <w:noProof/>
                <w:lang w:val="ru-RU" w:eastAsia="ru-RU" w:bidi="ar-SA"/>
              </w:rPr>
              <w:pict>
                <v:shape id="_x0000_s1040" type="#_x0000_t32" style="position:absolute;margin-left:124.8pt;margin-top:40.3pt;width:87.05pt;height:48pt;flip:x y;z-index:251672576;mso-position-horizontal-relative:text;mso-position-vertical-relative:text" o:connectortype="straight"/>
              </w:pict>
            </w:r>
            <w:r w:rsidRPr="00210AA9">
              <w:rPr>
                <w:rFonts w:cs="Times New Roman"/>
                <w:noProof/>
                <w:lang w:val="ru-RU" w:eastAsia="ru-RU" w:bidi="ar-SA"/>
              </w:rPr>
              <w:pict>
                <v:shape id="_x0000_s1039" type="#_x0000_t32" style="position:absolute;margin-left:49.05pt;margin-top:40.3pt;width:75.75pt;height:48pt;flip:x;z-index:251671552;mso-position-horizontal-relative:text;mso-position-vertical-relative:text" o:connectortype="straight"/>
              </w:pict>
            </w:r>
            <w:r w:rsidRPr="00210AA9">
              <w:rPr>
                <w:rFonts w:cs="Times New Roman"/>
                <w:noProof/>
                <w:lang w:val="ru-RU" w:eastAsia="ru-RU" w:bidi="ar-SA"/>
              </w:rPr>
              <w:pict>
                <v:shape id="_x0000_s1038" type="#_x0000_t32" style="position:absolute;margin-left:115.05pt;margin-top:45.55pt;width:.75pt;height:0;flip:x;z-index:251670528;mso-position-horizontal-relative:text;mso-position-vertical-relative:text" o:connectortype="straight"/>
              </w:pict>
            </w:r>
            <w:r w:rsidRPr="00210AA9">
              <w:rPr>
                <w:rFonts w:cs="Times New Roman"/>
                <w:noProof/>
                <w:lang w:val="ru-RU" w:eastAsia="ru-RU" w:bidi="ar-SA"/>
              </w:rPr>
              <w:pict>
                <v:shape id="_x0000_s1037" type="#_x0000_t32" style="position:absolute;margin-left:85.8pt;margin-top:14.05pt;width:.05pt;height:26.25pt;z-index:251669504;mso-position-horizontal-relative:text;mso-position-vertical-relative:text" o:connectortype="straight"/>
              </w:pict>
            </w:r>
            <w:r w:rsidRPr="00210AA9">
              <w:rPr>
                <w:rFonts w:cs="Times New Roman"/>
                <w:noProof/>
                <w:lang w:val="ru-RU" w:eastAsia="ru-RU" w:bidi="ar-SA"/>
              </w:rPr>
              <w:pict>
                <v:rect id="_x0000_s1036" style="position:absolute;margin-left:13.05pt;margin-top:14.05pt;width:222.75pt;height:26.25pt;z-index:251668480;mso-position-horizontal-relative:text;mso-position-vertical-relative:text">
                  <v:textbox>
                    <w:txbxContent>
                      <w:p w:rsidR="006C0175" w:rsidRPr="009240EE" w:rsidRDefault="006C0175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a</m:t>
                          </m:r>
                        </m:oMath>
                        <w:r w:rsidRPr="009240EE">
                          <w:rPr>
                            <w:b/>
                            <w:sz w:val="24"/>
                          </w:rPr>
                          <w:t xml:space="preserve"> &gt; 0</w:t>
                        </w:r>
                        <w:r>
                          <w:rPr>
                            <w:b/>
                            <w:sz w:val="24"/>
                          </w:rPr>
                          <w:t xml:space="preserve">                           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f(x)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g(x)</m:t>
                              </m:r>
                            </m:sup>
                          </m:sSup>
                        </m:oMath>
                      </w:p>
                    </w:txbxContent>
                  </v:textbox>
                </v:rect>
              </w:pict>
            </w:r>
          </w:p>
          <w:p w:rsidR="009240EE" w:rsidRDefault="009240EE" w:rsidP="009240EE">
            <w:pPr>
              <w:rPr>
                <w:rFonts w:cs="Times New Roman"/>
              </w:rPr>
            </w:pPr>
          </w:p>
          <w:p w:rsidR="009240EE" w:rsidRDefault="009240EE" w:rsidP="009240EE">
            <w:pPr>
              <w:rPr>
                <w:rFonts w:cs="Times New Roman"/>
              </w:rPr>
            </w:pPr>
          </w:p>
          <w:p w:rsidR="009240EE" w:rsidRDefault="009240EE" w:rsidP="009240EE">
            <w:pPr>
              <w:rPr>
                <w:rFonts w:cs="Times New Roman"/>
              </w:rPr>
            </w:pPr>
          </w:p>
          <w:p w:rsidR="005E56D3" w:rsidRPr="009240EE" w:rsidRDefault="00210AA9" w:rsidP="007B0030">
            <w:pPr>
              <w:tabs>
                <w:tab w:val="left" w:pos="975"/>
              </w:tabs>
              <w:rPr>
                <w:rFonts w:cs="Times New Roman"/>
              </w:rPr>
            </w:pPr>
            <w:r>
              <w:rPr>
                <w:rFonts w:cs="Times New Roman"/>
                <w:noProof/>
                <w:lang w:val="ru-RU" w:eastAsia="ru-RU" w:bidi="ar-SA"/>
              </w:rPr>
              <w:pict>
                <v:rect id="_x0000_s1041" style="position:absolute;margin-left:13.05pt;margin-top:34.6pt;width:97.5pt;height:36.75pt;z-index:251673600">
                  <v:textbox>
                    <w:txbxContent>
                      <w:p w:rsidR="006C0175" w:rsidRPr="009240EE" w:rsidRDefault="006C0175" w:rsidP="007B0030">
                        <w:pPr>
                          <w:rPr>
                            <w:b/>
                            <w:sz w:val="24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8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x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=g(x)</m:t>
                            </m:r>
                          </m:oMath>
                        </m:oMathPara>
                      </w:p>
                      <w:p w:rsidR="006C0175" w:rsidRDefault="006C0175"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 xml:space="preserve"> </m:t>
                            </m:r>
                          </m:oMath>
                        </m:oMathPara>
                      </w:p>
                    </w:txbxContent>
                  </v:textbox>
                </v:rect>
              </w:pict>
            </w:r>
            <w:r>
              <w:rPr>
                <w:rFonts w:cs="Times New Roman"/>
                <w:noProof/>
                <w:lang w:val="ru-RU" w:eastAsia="ru-RU" w:bidi="ar-SA"/>
              </w:rPr>
              <w:pict>
                <v:rect id="_x0000_s1042" style="position:absolute;margin-left:156.3pt;margin-top:34.6pt;width:85.5pt;height:36.75pt;z-index:251674624">
                  <v:textbox>
                    <w:txbxContent>
                      <w:p w:rsidR="006C0175" w:rsidRPr="007B0030" w:rsidRDefault="006C0175">
                        <w:pPr>
                          <w:rPr>
                            <w:lang w:val="ru-RU"/>
                          </w:rPr>
                        </w:pPr>
                        <w:r>
                          <w:t xml:space="preserve">X </w:t>
                        </w:r>
                        <w:r>
                          <w:rPr>
                            <w:lang w:val="ru-RU"/>
                          </w:rPr>
                          <w:t>– любое число из ОДЗ</w:t>
                        </w:r>
                      </w:p>
                    </w:txbxContent>
                  </v:textbox>
                </v:rect>
              </w:pic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 xml:space="preserve">         a</m:t>
              </m:r>
              <m:r>
                <w:rPr>
                  <w:rFonts w:ascii="Cambria Math" w:hAnsi="Cambria Math" w:cs="Times New Roman"/>
                </w:rPr>
                <m:t xml:space="preserve"> ≠1</m:t>
              </m:r>
            </m:oMath>
            <w:r w:rsidR="009240EE">
              <w:rPr>
                <w:rFonts w:eastAsiaTheme="minorEastAsia" w:cs="Times New Roman"/>
              </w:rPr>
              <w:t xml:space="preserve">               </w:t>
            </w:r>
            <w:r w:rsidR="007B0030">
              <w:rPr>
                <w:rFonts w:eastAsiaTheme="minorEastAsia" w:cs="Times New Roman"/>
              </w:rPr>
              <w:t xml:space="preserve">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 xml:space="preserve"> a</m:t>
              </m:r>
            </m:oMath>
            <w:r w:rsidR="009240EE">
              <w:rPr>
                <w:rFonts w:eastAsiaTheme="minorEastAsia" w:cs="Times New Roman"/>
              </w:rPr>
              <w:t xml:space="preserve"> = 1</w:t>
            </w:r>
          </w:p>
        </w:tc>
        <w:tc>
          <w:tcPr>
            <w:tcW w:w="5141" w:type="dxa"/>
          </w:tcPr>
          <w:p w:rsidR="003F0F63" w:rsidRDefault="003F0F63" w:rsidP="003F0F63">
            <w:pPr>
              <w:tabs>
                <w:tab w:val="left" w:pos="1845"/>
              </w:tabs>
              <w:rPr>
                <w:rFonts w:eastAsiaTheme="minorEastAsia" w:cs="Times New Roman"/>
                <w:lang w:val="ru-RU"/>
              </w:rPr>
            </w:pPr>
            <w:r w:rsidRPr="004B427B">
              <w:rPr>
                <w:rFonts w:eastAsiaTheme="minorEastAsia" w:cs="Times New Roman"/>
                <w:b/>
                <w:sz w:val="28"/>
                <w:lang w:val="ru-RU"/>
              </w:rPr>
              <w:tab/>
            </w:r>
            <w:r w:rsidR="00210AA9" w:rsidRPr="00210AA9">
              <w:rPr>
                <w:rFonts w:cs="Times New Roman"/>
                <w:noProof/>
                <w:lang w:val="ru-RU" w:eastAsia="ru-RU" w:bidi="ar-SA"/>
              </w:rPr>
              <w:pict>
                <v:shape id="_x0000_s1048" type="#_x0000_t32" style="position:absolute;margin-left:119.8pt;margin-top:40.3pt;width:73.55pt;height:43.5pt;z-index:251680768;mso-position-horizontal-relative:text;mso-position-vertical-relative:text" o:connectortype="straight"/>
              </w:pict>
            </w:r>
            <w:r w:rsidR="00210AA9" w:rsidRPr="00210AA9">
              <w:rPr>
                <w:rFonts w:cs="Times New Roman"/>
                <w:noProof/>
                <w:lang w:val="ru-RU" w:eastAsia="ru-RU" w:bidi="ar-SA"/>
              </w:rPr>
              <w:pict>
                <v:shape id="_x0000_s1047" type="#_x0000_t32" style="position:absolute;margin-left:62.85pt;margin-top:40.3pt;width:60.7pt;height:43.5pt;flip:x;z-index:251679744;mso-position-horizontal-relative:text;mso-position-vertical-relative:text" o:connectortype="straight"/>
              </w:pict>
            </w:r>
            <w:r w:rsidR="00210AA9" w:rsidRPr="00210AA9">
              <w:rPr>
                <w:rFonts w:cs="Times New Roman"/>
                <w:noProof/>
                <w:lang w:val="ru-RU" w:eastAsia="ru-RU" w:bidi="ar-SA"/>
              </w:rPr>
              <w:pict>
                <v:shape id="_x0000_s1044" type="#_x0000_t32" style="position:absolute;margin-left:111.55pt;margin-top:9.55pt;width:0;height:30.75pt;z-index:251676672;mso-position-horizontal-relative:text;mso-position-vertical-relative:text" o:connectortype="straight"/>
              </w:pict>
            </w:r>
            <w:r w:rsidR="00210AA9" w:rsidRPr="00210AA9">
              <w:rPr>
                <w:rFonts w:cs="Times New Roman"/>
                <w:noProof/>
                <w:lang w:val="ru-RU" w:eastAsia="ru-RU" w:bidi="ar-SA"/>
              </w:rPr>
              <w:pict>
                <v:rect id="_x0000_s1043" style="position:absolute;margin-left:12.55pt;margin-top:9.55pt;width:232.5pt;height:30.75pt;flip:y;z-index:251675648;mso-position-horizontal-relative:text;mso-position-vertical-relative:text">
                  <v:textbox>
                    <w:txbxContent>
                      <w:p w:rsidR="006C0175" w:rsidRPr="009240EE" w:rsidRDefault="006C0175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a</m:t>
                          </m:r>
                        </m:oMath>
                        <w:r w:rsidRPr="009240EE">
                          <w:rPr>
                            <w:b/>
                            <w:sz w:val="24"/>
                          </w:rPr>
                          <w:t xml:space="preserve"> &gt; </w:t>
                        </w:r>
                        <w:proofErr w:type="gramStart"/>
                        <w:r w:rsidRPr="009240EE">
                          <w:rPr>
                            <w:b/>
                            <w:sz w:val="24"/>
                          </w:rPr>
                          <w:t>0</w:t>
                        </w:r>
                        <w:r>
                          <w:rPr>
                            <w:b/>
                            <w:sz w:val="24"/>
                          </w:rPr>
                          <w:t xml:space="preserve"> ,</w:t>
                        </w:r>
                        <w:proofErr w:type="gramEnd"/>
                        <w:r>
                          <w:rPr>
                            <w:b/>
                            <w:sz w:val="24"/>
                          </w:rPr>
                          <w:t xml:space="preserve"> 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a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 xml:space="preserve"> ≠1</m:t>
                          </m:r>
                        </m:oMath>
                        <w:r>
                          <w:rPr>
                            <w:b/>
                            <w:sz w:val="24"/>
                          </w:rPr>
                          <w:t xml:space="preserve">              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f(x)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&gt;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g(x)</m:t>
                              </m:r>
                            </m:sup>
                          </m:sSup>
                        </m:oMath>
                      </w:p>
                    </w:txbxContent>
                  </v:textbox>
                </v:rect>
              </w:pict>
            </w:r>
          </w:p>
          <w:p w:rsidR="003F0F63" w:rsidRDefault="003F0F63" w:rsidP="003F0F63">
            <w:pPr>
              <w:rPr>
                <w:rFonts w:eastAsiaTheme="minorEastAsia" w:cs="Times New Roman"/>
                <w:lang w:val="ru-RU"/>
              </w:rPr>
            </w:pPr>
          </w:p>
          <w:p w:rsidR="003F0F63" w:rsidRPr="003F0F63" w:rsidRDefault="003F0F63" w:rsidP="003F0F63">
            <w:pPr>
              <w:rPr>
                <w:rFonts w:eastAsiaTheme="minorEastAsia" w:cs="Times New Roman"/>
                <w:lang w:val="ru-RU"/>
              </w:rPr>
            </w:pPr>
          </w:p>
          <w:p w:rsidR="003F0F63" w:rsidRDefault="003F0F63" w:rsidP="003F0F63">
            <w:pPr>
              <w:rPr>
                <w:rFonts w:eastAsiaTheme="minorEastAsia" w:cs="Times New Roman"/>
                <w:lang w:val="ru-RU"/>
              </w:rPr>
            </w:pPr>
          </w:p>
          <w:p w:rsidR="003F0F63" w:rsidRPr="003F0F63" w:rsidRDefault="003F0F63" w:rsidP="003F0F63">
            <w:pPr>
              <w:tabs>
                <w:tab w:val="left" w:pos="1050"/>
              </w:tabs>
              <w:rPr>
                <w:rFonts w:eastAsiaTheme="minorEastAsia" w:cs="Times New Roman"/>
                <w:lang w:val="ru-RU"/>
              </w:rPr>
            </w:pPr>
            <w:r>
              <w:rPr>
                <w:rFonts w:eastAsiaTheme="minorEastAsia" w:cs="Times New Roman"/>
                <w:lang w:val="ru-RU"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a</m:t>
              </m:r>
              <m:r>
                <w:rPr>
                  <w:rFonts w:ascii="Cambria Math" w:hAnsi="Cambria Math" w:cs="Times New Roman"/>
                  <w:lang w:val="ru-RU"/>
                </w:rPr>
                <m:t>&gt;1</m:t>
              </m:r>
            </m:oMath>
            <w:r w:rsidRPr="004B427B">
              <w:rPr>
                <w:rFonts w:eastAsiaTheme="minorEastAsia" w:cs="Times New Roman"/>
                <w:lang w:val="ru-RU"/>
              </w:rPr>
              <w:t xml:space="preserve">                                     </w:t>
            </w:r>
            <m:oMath>
              <m:r>
                <w:rPr>
                  <w:rFonts w:ascii="Cambria Math" w:eastAsiaTheme="minorEastAsia" w:hAnsi="Cambria Math" w:cs="Times New Roman"/>
                  <w:lang w:val="ru-RU"/>
                </w:rPr>
                <m:t>0&lt;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a</m:t>
              </m:r>
              <m:r>
                <w:rPr>
                  <w:rFonts w:ascii="Cambria Math" w:hAnsi="Cambria Math" w:cs="Times New Roman"/>
                  <w:lang w:val="ru-RU"/>
                </w:rPr>
                <m:t>&lt;1</m:t>
              </m:r>
            </m:oMath>
          </w:p>
          <w:p w:rsidR="003F0F63" w:rsidRDefault="003F0F63" w:rsidP="003F0F63">
            <w:pPr>
              <w:rPr>
                <w:rFonts w:eastAsiaTheme="minorEastAsia" w:cs="Times New Roman"/>
                <w:lang w:val="ru-RU"/>
              </w:rPr>
            </w:pPr>
          </w:p>
          <w:p w:rsidR="003F0F63" w:rsidRPr="003F0F63" w:rsidRDefault="00210AA9" w:rsidP="003F0F63">
            <w:pPr>
              <w:rPr>
                <w:rFonts w:eastAsiaTheme="minorEastAsia" w:cs="Times New Roman"/>
                <w:lang w:val="ru-RU"/>
              </w:rPr>
            </w:pPr>
            <w:r w:rsidRPr="00210AA9">
              <w:rPr>
                <w:rFonts w:cs="Times New Roman"/>
                <w:noProof/>
                <w:lang w:val="ru-RU" w:eastAsia="ru-RU" w:bidi="ar-SA"/>
              </w:rPr>
              <w:pict>
                <v:rect id="_x0000_s1045" style="position:absolute;margin-left:151.3pt;margin-top:.25pt;width:95.25pt;height:28.5pt;z-index:251677696">
                  <v:textbox>
                    <w:txbxContent>
                      <w:p w:rsidR="006C0175" w:rsidRPr="009240EE" w:rsidRDefault="006C0175" w:rsidP="007B0030">
                        <w:pPr>
                          <w:rPr>
                            <w:b/>
                            <w:sz w:val="24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8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x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&lt;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g(x)</m:t>
                            </m:r>
                          </m:oMath>
                        </m:oMathPara>
                      </w:p>
                      <w:p w:rsidR="006C0175" w:rsidRDefault="006C0175" w:rsidP="007B0030"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 xml:space="preserve"> </m:t>
                            </m:r>
                          </m:oMath>
                        </m:oMathPara>
                      </w:p>
                    </w:txbxContent>
                  </v:textbox>
                </v:rect>
              </w:pict>
            </w:r>
            <w:r w:rsidRPr="00210AA9">
              <w:rPr>
                <w:rFonts w:cs="Times New Roman"/>
                <w:noProof/>
                <w:lang w:val="ru-RU" w:eastAsia="ru-RU" w:bidi="ar-SA"/>
              </w:rPr>
              <w:pict>
                <v:rect id="_x0000_s1046" style="position:absolute;margin-left:17.05pt;margin-top:.25pt;width:99pt;height:33pt;z-index:251678720">
                  <v:textbox>
                    <w:txbxContent>
                      <w:p w:rsidR="006C0175" w:rsidRPr="009240EE" w:rsidRDefault="006C0175" w:rsidP="007B0030">
                        <w:pPr>
                          <w:rPr>
                            <w:b/>
                            <w:sz w:val="24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8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x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&gt;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g(x)</m:t>
                            </m:r>
                          </m:oMath>
                        </m:oMathPara>
                      </w:p>
                      <w:p w:rsidR="006C0175" w:rsidRDefault="006C0175"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 xml:space="preserve"> </m:t>
                            </m:r>
                          </m:oMath>
                        </m:oMathPara>
                      </w:p>
                    </w:txbxContent>
                  </v:textbox>
                </v:rect>
              </w:pict>
            </w:r>
          </w:p>
          <w:p w:rsidR="003F0F63" w:rsidRDefault="003F0F63" w:rsidP="003F0F63">
            <w:pPr>
              <w:rPr>
                <w:rFonts w:eastAsiaTheme="minorEastAsia" w:cs="Times New Roman"/>
                <w:lang w:val="ru-RU"/>
              </w:rPr>
            </w:pPr>
          </w:p>
          <w:p w:rsidR="003F0F63" w:rsidRDefault="003F0F63" w:rsidP="003F0F63">
            <w:pPr>
              <w:rPr>
                <w:rFonts w:eastAsiaTheme="minorEastAsia" w:cs="Times New Roman"/>
                <w:lang w:val="ru-RU"/>
              </w:rPr>
            </w:pPr>
          </w:p>
          <w:p w:rsidR="003F0F63" w:rsidRDefault="0087406B" w:rsidP="0087406B">
            <w:pPr>
              <w:tabs>
                <w:tab w:val="left" w:pos="3105"/>
              </w:tabs>
              <w:rPr>
                <w:rFonts w:eastAsiaTheme="minorEastAsia" w:cs="Times New Roman"/>
                <w:sz w:val="20"/>
                <w:szCs w:val="20"/>
                <w:lang w:val="ru-RU"/>
              </w:rPr>
            </w:pPr>
            <w:r>
              <w:rPr>
                <w:rFonts w:eastAsiaTheme="minorEastAsia" w:cs="Times New Roman"/>
                <w:lang w:val="ru-RU"/>
              </w:rPr>
              <w:t xml:space="preserve">     </w:t>
            </w:r>
            <w:r>
              <w:rPr>
                <w:rFonts w:eastAsiaTheme="minorEastAsia" w:cs="Times New Roman"/>
                <w:sz w:val="20"/>
                <w:szCs w:val="20"/>
                <w:lang w:val="ru-RU"/>
              </w:rPr>
              <w:t>Знак неравенства не                           Знак неравенства</w:t>
            </w:r>
          </w:p>
          <w:p w:rsidR="0087406B" w:rsidRPr="003F0F63" w:rsidRDefault="0087406B" w:rsidP="0087406B">
            <w:pPr>
              <w:tabs>
                <w:tab w:val="left" w:pos="3105"/>
              </w:tabs>
              <w:ind w:left="3082" w:hanging="2693"/>
              <w:rPr>
                <w:rFonts w:eastAsiaTheme="minorEastAsia" w:cs="Times New Roman"/>
                <w:sz w:val="20"/>
                <w:szCs w:val="20"/>
                <w:lang w:val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        меняется                                             </w:t>
            </w:r>
            <w:proofErr w:type="spellStart"/>
            <w:proofErr w:type="gramStart"/>
            <w:r>
              <w:rPr>
                <w:rFonts w:eastAsiaTheme="minorEastAsia" w:cs="Times New Roman"/>
                <w:sz w:val="20"/>
                <w:szCs w:val="20"/>
                <w:lang w:val="ru-RU"/>
              </w:rPr>
              <w:t>меняется</w:t>
            </w:r>
            <w:proofErr w:type="spellEnd"/>
            <w:proofErr w:type="gramEnd"/>
            <w:r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  на           противоположный</w:t>
            </w:r>
          </w:p>
        </w:tc>
      </w:tr>
    </w:tbl>
    <w:p w:rsidR="004648E4" w:rsidRDefault="004648E4" w:rsidP="005E56D3">
      <w:pPr>
        <w:tabs>
          <w:tab w:val="left" w:pos="1125"/>
        </w:tabs>
        <w:rPr>
          <w:rFonts w:cs="Times New Roman"/>
          <w:lang w:val="ru-RU"/>
        </w:rPr>
      </w:pPr>
    </w:p>
    <w:p w:rsidR="0087406B" w:rsidRDefault="00DF233E" w:rsidP="005E56D3">
      <w:pPr>
        <w:tabs>
          <w:tab w:val="left" w:pos="1125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Если в левой и в правой части заданного показательного уравнения (неравенства) стоят только произведения, частные, корни или степени, то это уравнение (неравенство) непосредственно сводится к простейшему с помощью использования опорных формул или решается логарифмированием обеих частей уравнения.</w:t>
      </w:r>
    </w:p>
    <w:p w:rsidR="00DF233E" w:rsidRPr="00DF233E" w:rsidRDefault="00DF233E" w:rsidP="005E56D3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Примеры решений простейших показательных уравнений</w:t>
      </w:r>
    </w:p>
    <w:tbl>
      <w:tblPr>
        <w:tblStyle w:val="af4"/>
        <w:tblW w:w="0" w:type="auto"/>
        <w:tblLook w:val="04A0"/>
      </w:tblPr>
      <w:tblGrid>
        <w:gridCol w:w="2570"/>
        <w:gridCol w:w="2570"/>
        <w:gridCol w:w="2570"/>
        <w:gridCol w:w="2571"/>
      </w:tblGrid>
      <w:tr w:rsidR="00DF233E" w:rsidTr="007B196D">
        <w:trPr>
          <w:trHeight w:val="965"/>
        </w:trPr>
        <w:tc>
          <w:tcPr>
            <w:tcW w:w="2570" w:type="dxa"/>
          </w:tcPr>
          <w:p w:rsidR="00DF233E" w:rsidRDefault="00DF233E" w:rsidP="00DF233E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1.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8"/>
                      <w:lang w:val="ru-RU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ru-RU"/>
                    </w:rPr>
                    <m:t xml:space="preserve">    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ru-RU"/>
                    </w:rPr>
                    <m:t>х+1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8"/>
                  <w:lang w:val="ru-RU"/>
                </w:rPr>
                <m:t>=8</m:t>
              </m:r>
            </m:oMath>
          </w:p>
          <w:p w:rsidR="007B196D" w:rsidRDefault="007B196D" w:rsidP="007B196D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Решение.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х+1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u-RU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3</m:t>
                  </m:r>
                </m:sup>
              </m:sSup>
            </m:oMath>
          </w:p>
          <w:p w:rsidR="007B196D" w:rsidRDefault="007B196D" w:rsidP="007B196D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                х+1 = 3. х=2.</w:t>
            </w:r>
          </w:p>
          <w:p w:rsidR="007B196D" w:rsidRPr="007B196D" w:rsidRDefault="007B196D" w:rsidP="007B196D">
            <w:pPr>
              <w:tabs>
                <w:tab w:val="left" w:pos="112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Ответ: 2</w:t>
            </w:r>
          </w:p>
        </w:tc>
        <w:tc>
          <w:tcPr>
            <w:tcW w:w="2570" w:type="dxa"/>
          </w:tcPr>
          <w:p w:rsidR="007B196D" w:rsidRDefault="00DF233E" w:rsidP="00DF233E">
            <w:pPr>
              <w:tabs>
                <w:tab w:val="left" w:pos="1125"/>
              </w:tabs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8"/>
                      <w:lang w:val="ru-RU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ru-RU"/>
                    </w:rPr>
                    <m:t xml:space="preserve">     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ru-RU"/>
                    </w:rPr>
                    <m:t>х-3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8"/>
                  <w:lang w:val="ru-RU"/>
                </w:rPr>
                <m:t>=1</m:t>
              </m:r>
            </m:oMath>
            <w:r w:rsidR="007B196D" w:rsidRPr="007B196D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 xml:space="preserve"> </w:t>
            </w:r>
          </w:p>
          <w:p w:rsidR="007B196D" w:rsidRDefault="007B196D" w:rsidP="007B196D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Решение.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х-3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u-RU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0</m:t>
                  </m:r>
                </m:sup>
              </m:sSup>
            </m:oMath>
          </w:p>
          <w:p w:rsidR="007B196D" w:rsidRDefault="007B196D" w:rsidP="007B196D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         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- 3 = 0. х=3.</w:t>
            </w:r>
          </w:p>
          <w:p w:rsidR="0009404F" w:rsidRDefault="0009404F" w:rsidP="007B196D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Ответ: 3.</w:t>
            </w:r>
          </w:p>
          <w:p w:rsidR="00DF233E" w:rsidRDefault="00DF233E" w:rsidP="00DF233E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70" w:type="dxa"/>
          </w:tcPr>
          <w:p w:rsidR="007B196D" w:rsidRPr="007B196D" w:rsidRDefault="00DF233E" w:rsidP="00DF233E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8"/>
                      <w:lang w:val="ru-RU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ru-RU"/>
                    </w:rPr>
                    <m:t xml:space="preserve">   3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ru-RU"/>
                    </w:rPr>
                    <m:t>х+4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8"/>
                  <w:lang w:val="ru-RU"/>
                </w:rPr>
                <m:t>= -3</m:t>
              </m:r>
            </m:oMath>
          </w:p>
          <w:p w:rsidR="007B196D" w:rsidRPr="007B196D" w:rsidRDefault="007B196D" w:rsidP="007B196D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B196D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Решение.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Корней нет (т.к.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u-RU"/>
                </w:rPr>
                <m:t>&gt;0</m:t>
              </m:r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для все</w:t>
            </w:r>
            <w:r w:rsidRPr="007B196D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</w:p>
          <w:p w:rsidR="007B196D" w:rsidRPr="007B196D" w:rsidRDefault="007B196D" w:rsidP="007B196D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Ответ: корней нет.</w:t>
            </w:r>
          </w:p>
          <w:p w:rsidR="007B196D" w:rsidRPr="007B196D" w:rsidRDefault="007B196D" w:rsidP="007B196D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71" w:type="dxa"/>
          </w:tcPr>
          <w:p w:rsidR="007B196D" w:rsidRDefault="00DF233E" w:rsidP="007B196D">
            <w:pPr>
              <w:tabs>
                <w:tab w:val="left" w:pos="112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0"/>
                      <w:lang w:val="ru-RU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0"/>
                      <w:lang w:val="ru-RU"/>
                    </w:rPr>
                    <m:t xml:space="preserve">    7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0"/>
                      <w:lang w:val="ru-RU"/>
                    </w:rPr>
                    <m:t>х-1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ru-RU"/>
                </w:rPr>
                <m:t>=3</m:t>
              </m:r>
            </m:oMath>
            <w:r w:rsidR="007B196D" w:rsidRPr="007B196D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 xml:space="preserve"> </w:t>
            </w:r>
          </w:p>
          <w:p w:rsidR="0009404F" w:rsidRPr="0009404F" w:rsidRDefault="007B196D" w:rsidP="0009404F">
            <w:pPr>
              <w:tabs>
                <w:tab w:val="left" w:pos="1125"/>
              </w:tabs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Решение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 w:rsidR="000940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m:oMath>
              <w:proofErr w:type="gramStart"/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  <w:lang w:val="ru-RU"/>
                </w:rPr>
                <m:t>х</m:t>
              </m:r>
              <w:proofErr w:type="gramEnd"/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ru-RU"/>
                </w:rPr>
                <m:t>1=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7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3</m:t>
                  </m:r>
                </m:e>
              </m:func>
            </m:oMath>
          </w:p>
          <w:p w:rsidR="00DF233E" w:rsidRDefault="0009404F" w:rsidP="0009404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  <w:lang w:val="ru-RU"/>
                  </w:rPr>
                  <m:t>х=</m:t>
                </m:r>
                <m:r>
                  <w:rPr>
                    <w:rFonts w:ascii="Cambria Math" w:hAnsi="Cambria Math" w:cs="Times New Roman"/>
                    <w:sz w:val="20"/>
                    <w:szCs w:val="20"/>
                    <w:lang w:val="ru-RU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7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u-RU"/>
                      </w:rPr>
                      <m:t>3</m:t>
                    </m:r>
                  </m:e>
                </m:func>
              </m:oMath>
            </m:oMathPara>
          </w:p>
          <w:p w:rsidR="0009404F" w:rsidRPr="0009404F" w:rsidRDefault="0009404F" w:rsidP="0009404F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09404F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Ответ: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ru-RU"/>
                </w:rPr>
                <m:t xml:space="preserve"> 1+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7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3</m:t>
                  </m:r>
                </m:e>
              </m:func>
            </m:oMath>
          </w:p>
        </w:tc>
      </w:tr>
      <w:tr w:rsidR="0009404F" w:rsidTr="00B123B1">
        <w:trPr>
          <w:trHeight w:val="2614"/>
        </w:trPr>
        <w:tc>
          <w:tcPr>
            <w:tcW w:w="5140" w:type="dxa"/>
            <w:gridSpan w:val="2"/>
          </w:tcPr>
          <w:p w:rsidR="0009404F" w:rsidRDefault="0009404F" w:rsidP="005E56D3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Приведение к одному основанию</w:t>
            </w:r>
          </w:p>
          <w:p w:rsidR="0009404F" w:rsidRPr="001D600E" w:rsidRDefault="0009404F" w:rsidP="0009404F">
            <w:pPr>
              <w:tabs>
                <w:tab w:val="left" w:pos="1125"/>
              </w:tabs>
              <w:rPr>
                <w:rFonts w:eastAsiaTheme="minorEastAsia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4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4"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  <w:lang w:val="ru-RU"/>
                        </w:rPr>
                        <m:t>100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  <w:lang w:val="ru-RU"/>
                        </w:rPr>
                        <m:t>х-1</m:t>
                      </m:r>
                    </m:sup>
                  </m:sSup>
                </m:num>
                <m:den>
                  <m:rad>
                    <m:ra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4"/>
                          <w:lang w:val="ru-RU"/>
                        </w:rPr>
                      </m:ctrlPr>
                    </m:radPr>
                    <m:deg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  <w:lang w:val="ru-RU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4"/>
                              <w:lang w:val="ru-RU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val="ru-RU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val="ru-RU"/>
                            </w:rPr>
                            <m:t>х</m:t>
                          </m:r>
                        </m:sup>
                      </m:sSup>
                    </m:e>
                  </m:rad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4"/>
                  <w:lang w:val="ru-RU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4"/>
                      <w:lang w:val="ru-RU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4"/>
                      <w:lang w:val="ru-RU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4"/>
                      <w:lang w:val="ru-RU"/>
                    </w:rPr>
                    <m:t>х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4"/>
                  <w:lang w:val="ru-RU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4"/>
                      <w:lang w:val="ru-RU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4"/>
                      <w:lang w:val="ru-RU"/>
                    </w:rPr>
                    <m:t>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4"/>
                      <w:lang w:val="ru-RU"/>
                    </w:rPr>
                    <m:t>х</m:t>
                  </m:r>
                </m:sup>
              </m:sSup>
            </m:oMath>
            <w:r w:rsidR="001D600E">
              <w:rPr>
                <w:rFonts w:ascii="Times New Roman" w:eastAsiaTheme="minorEastAsia" w:hAnsi="Times New Roman" w:cs="Times New Roman"/>
                <w:b/>
                <w:sz w:val="28"/>
                <w:szCs w:val="24"/>
                <w:lang w:val="ru-RU"/>
              </w:rPr>
              <w:t>.</w:t>
            </w:r>
          </w:p>
          <w:p w:rsidR="001D600E" w:rsidRDefault="001D600E" w:rsidP="001D600E">
            <w:pPr>
              <w:tabs>
                <w:tab w:val="left" w:pos="1125"/>
              </w:tabs>
              <w:rPr>
                <w:rFonts w:eastAsiaTheme="minorEastAsia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4"/>
                <w:lang w:val="ru-RU"/>
              </w:rPr>
              <w:t xml:space="preserve"> </w:t>
            </w:r>
            <w:r>
              <w:rPr>
                <w:rFonts w:eastAsiaTheme="minorEastAsia" w:cs="Times New Roman"/>
                <w:b/>
                <w:sz w:val="28"/>
                <w:szCs w:val="24"/>
                <w:lang w:val="ru-RU"/>
              </w:rPr>
              <w:t xml:space="preserve"> </w:t>
            </w:r>
            <w:r>
              <w:rPr>
                <w:rFonts w:eastAsiaTheme="minorEastAsia" w:cs="Times New Roman"/>
                <w:lang w:val="ru-RU"/>
              </w:rPr>
              <w:t xml:space="preserve">Решение: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 xml:space="preserve"> 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ru-R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lang w:val="ru-RU"/>
                        </w:rPr>
                        <m:t>2(х-1)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ru-RU"/>
                        </w:rPr>
                        <m:t>10</m:t>
                      </m:r>
                    </m:e>
                    <m:sup>
                      <m:box>
                        <m:box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ru-RU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lang w:val="ru-RU"/>
                                </w:rPr>
                                <m:t>х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lang w:val="ru-RU"/>
                                </w:rPr>
                                <m:t>3</m:t>
                              </m:r>
                            </m:den>
                          </m:f>
                        </m:e>
                      </m:box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lang w:val="ru-RU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lang w:val="ru-RU"/>
                        </w:rPr>
                        <m:t>2∙5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х</m:t>
                  </m:r>
                </m:sup>
              </m:sSup>
            </m:oMath>
            <w:r>
              <w:rPr>
                <w:rFonts w:eastAsiaTheme="minorEastAsia" w:cs="Times New Roman"/>
                <w:lang w:val="ru-RU"/>
              </w:rPr>
              <w:t xml:space="preserve">.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lang w:val="ru-RU"/>
                        </w:rPr>
                        <m:t>х-1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-</m:t>
                  </m:r>
                  <m:box>
                    <m:box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ru-RU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lang w:val="ru-RU"/>
                            </w:rPr>
                            <m:t>х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lang w:val="ru-RU"/>
                            </w:rPr>
                            <m:t>3</m:t>
                          </m:r>
                        </m:den>
                      </m:f>
                    </m:e>
                  </m:box>
                </m:sup>
              </m:sSup>
              <m:r>
                <w:rPr>
                  <w:rFonts w:ascii="Cambria Math" w:eastAsiaTheme="minorEastAsia" w:hAnsi="Cambria Math" w:cs="Times New Roman"/>
                  <w:lang w:val="ru-RU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х</m:t>
                  </m:r>
                </m:sup>
              </m:sSup>
              <m:r>
                <w:rPr>
                  <w:rFonts w:ascii="Cambria Math" w:eastAsiaTheme="minorEastAsia" w:hAnsi="Cambria Math" w:cs="Times New Roman"/>
                  <w:lang w:val="ru-RU"/>
                </w:rPr>
                <m:t>.</m:t>
              </m:r>
            </m:oMath>
          </w:p>
          <w:p w:rsidR="001401F9" w:rsidRDefault="001401F9" w:rsidP="001D600E">
            <w:pPr>
              <w:tabs>
                <w:tab w:val="left" w:pos="1125"/>
              </w:tabs>
              <w:rPr>
                <w:rFonts w:eastAsiaTheme="minorEastAsia" w:cs="Times New Roman"/>
                <w:lang w:val="ru-RU"/>
              </w:rPr>
            </w:pPr>
            <w:r>
              <w:rPr>
                <w:rFonts w:eastAsiaTheme="minorEastAsia" w:cs="Times New Roman"/>
                <w:lang w:val="ru-RU"/>
              </w:rPr>
              <w:t xml:space="preserve">       2(х-1)</w:t>
            </w:r>
            <m:oMath>
              <m:r>
                <w:rPr>
                  <w:rFonts w:ascii="Cambria Math" w:eastAsiaTheme="minorEastAsia" w:hAnsi="Cambria Math" w:cs="Times New Roman"/>
                  <w:lang w:val="ru-RU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х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3</m:t>
                  </m:r>
                </m:den>
              </m:f>
            </m:oMath>
            <w:r>
              <w:rPr>
                <w:rFonts w:eastAsiaTheme="minorEastAsia" w:cs="Times New Roman"/>
                <w:lang w:val="ru-RU"/>
              </w:rPr>
              <w:t xml:space="preserve"> = х.    х=3.</w:t>
            </w:r>
          </w:p>
          <w:p w:rsidR="001401F9" w:rsidRDefault="001401F9" w:rsidP="001D600E">
            <w:pPr>
              <w:tabs>
                <w:tab w:val="left" w:pos="1125"/>
              </w:tabs>
              <w:rPr>
                <w:rFonts w:eastAsiaTheme="minorEastAsia" w:cs="Times New Roman"/>
                <w:lang w:val="ru-RU"/>
              </w:rPr>
            </w:pPr>
            <w:r>
              <w:rPr>
                <w:rFonts w:eastAsiaTheme="minorEastAsia" w:cs="Times New Roman"/>
                <w:lang w:val="ru-RU"/>
              </w:rPr>
              <w:t xml:space="preserve">  Ответ: 3.</w:t>
            </w:r>
          </w:p>
          <w:p w:rsidR="001D600E" w:rsidRPr="001D600E" w:rsidRDefault="001D600E" w:rsidP="001D600E">
            <w:pPr>
              <w:tabs>
                <w:tab w:val="left" w:pos="1125"/>
              </w:tabs>
              <w:rPr>
                <w:rFonts w:cs="Times New Roman"/>
                <w:lang w:val="ru-RU"/>
              </w:rPr>
            </w:pPr>
            <w:r>
              <w:rPr>
                <w:rFonts w:eastAsiaTheme="minorEastAsia" w:cs="Times New Roman"/>
                <w:lang w:val="ru-RU"/>
              </w:rPr>
              <w:t xml:space="preserve">        </w:t>
            </w:r>
          </w:p>
        </w:tc>
        <w:tc>
          <w:tcPr>
            <w:tcW w:w="5141" w:type="dxa"/>
            <w:gridSpan w:val="2"/>
          </w:tcPr>
          <w:p w:rsidR="0009404F" w:rsidRDefault="0009404F" w:rsidP="005E56D3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6.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Логарифмирование обеих частей уравнения</w:t>
            </w:r>
          </w:p>
          <w:p w:rsidR="001D600E" w:rsidRDefault="001D600E" w:rsidP="001D600E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5</m:t>
                  </m:r>
                </m:e>
                <m:sup>
                  <m:box>
                    <m:box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lang w:val="ru-RU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cs="Times New Roman"/>
                              <w:sz w:val="24"/>
                              <w:szCs w:val="24"/>
                              <w:lang w:val="ru-RU"/>
                            </w:rPr>
                            <m:t>х</m:t>
                          </m:r>
                        </m:den>
                      </m:f>
                    </m:e>
                  </m:box>
                </m:sup>
              </m:sSup>
              <m:r>
                <m:rPr>
                  <m:sty m:val="bi"/>
                </m:rPr>
                <w:rPr>
                  <w:rFonts w:cs="Times New Roman"/>
                  <w:sz w:val="24"/>
                  <w:szCs w:val="24"/>
                  <w:lang w:val="ru-RU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3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cs="Times New Roman"/>
                      <w:sz w:val="24"/>
                      <w:szCs w:val="24"/>
                      <w:lang w:val="ru-RU"/>
                    </w:rPr>
                    <m:t>х</m:t>
                  </m:r>
                </m:sup>
              </m:sSup>
            </m:oMath>
            <w:r w:rsidR="001401F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 xml:space="preserve"> = 15.</w:t>
            </w:r>
          </w:p>
          <w:p w:rsidR="001401F9" w:rsidRDefault="001401F9" w:rsidP="001D600E">
            <w:pPr>
              <w:tabs>
                <w:tab w:val="left" w:pos="1125"/>
              </w:tabs>
              <w:rPr>
                <w:rFonts w:eastAsiaTheme="minorEastAsia" w:cs="Times New Roman"/>
                <w:sz w:val="20"/>
                <w:szCs w:val="20"/>
                <w:lang w:val="ru-RU"/>
              </w:rPr>
            </w:pPr>
            <w:r>
              <w:rPr>
                <w:rFonts w:eastAsiaTheme="minorEastAsia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EastAsia" w:cs="Times New Roman"/>
                <w:lang w:val="ru-RU"/>
              </w:rPr>
              <w:t xml:space="preserve">Решение. ОДЗ: </w:t>
            </w:r>
            <w:proofErr w:type="spellStart"/>
            <w:r>
              <w:rPr>
                <w:rFonts w:eastAsiaTheme="minorEastAsia" w:cs="Times New Roman"/>
                <w:lang w:val="ru-RU"/>
              </w:rPr>
              <w:t>х</w:t>
            </w:r>
            <m:oMath>
              <w:proofErr w:type="spellEnd"/>
              <m:r>
                <w:rPr>
                  <w:rFonts w:ascii="Cambria Math" w:eastAsiaTheme="minorEastAsia" w:hAnsi="Cambria Math" w:cs="Times New Roman"/>
                  <w:lang w:val="ru-RU"/>
                </w:rPr>
                <m:t xml:space="preserve"> ≠0</m:t>
              </m:r>
            </m:oMath>
            <w:r>
              <w:rPr>
                <w:rFonts w:eastAsiaTheme="minorEastAsia" w:cs="Times New Roman"/>
                <w:lang w:val="ru-RU"/>
              </w:rPr>
              <w:t xml:space="preserve">. </w:t>
            </w:r>
            <w:r>
              <w:rPr>
                <w:rFonts w:eastAsiaTheme="minorEastAsia" w:cs="Times New Roman"/>
                <w:sz w:val="20"/>
                <w:szCs w:val="20"/>
                <w:lang w:val="ru-RU"/>
              </w:rPr>
              <w:t>Логарифмируя обе части по основанию 3, получаем равносильное уравнение</w:t>
            </w:r>
          </w:p>
          <w:p w:rsidR="001401F9" w:rsidRPr="00B123B1" w:rsidRDefault="001401F9" w:rsidP="001D600E">
            <w:pPr>
              <w:tabs>
                <w:tab w:val="left" w:pos="1125"/>
              </w:tabs>
              <w:rPr>
                <w:rFonts w:eastAsiaTheme="minorEastAsia" w:cs="Times New Roman"/>
                <w:sz w:val="20"/>
                <w:szCs w:val="20"/>
                <w:lang w:val="ru-RU"/>
              </w:rPr>
            </w:pPr>
            <w:r w:rsidRPr="00B123B1"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х</m:t>
                  </m:r>
                </m:den>
              </m:f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5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 xml:space="preserve">+х=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(3∙5)</m:t>
                  </m:r>
                </m:e>
              </m:func>
            </m:oMath>
            <w:r w:rsidRPr="00B123B1"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.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 xml:space="preserve"> 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5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>=х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1+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  <w:lang w:val="ru-RU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5</m:t>
                      </m:r>
                    </m:e>
                  </m:func>
                </m:e>
              </m:d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>.</m:t>
              </m:r>
            </m:oMath>
          </w:p>
          <w:p w:rsidR="00B123B1" w:rsidRDefault="00B123B1" w:rsidP="001D600E">
            <w:pPr>
              <w:tabs>
                <w:tab w:val="left" w:pos="1125"/>
              </w:tabs>
              <w:rPr>
                <w:rFonts w:eastAsiaTheme="minorEastAsia" w:cs="Times New Roman"/>
                <w:sz w:val="20"/>
                <w:szCs w:val="20"/>
                <w:lang w:val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  Решение этого квадратного уравнения:</w:t>
            </w:r>
          </w:p>
          <w:p w:rsidR="00B123B1" w:rsidRDefault="00B123B1" w:rsidP="001D600E">
            <w:pPr>
              <w:tabs>
                <w:tab w:val="left" w:pos="1125"/>
              </w:tabs>
              <w:rPr>
                <w:rFonts w:eastAsiaTheme="minorEastAsia" w:cs="Times New Roman"/>
                <w:lang w:val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    </w:t>
            </w:r>
            <w:proofErr w:type="spellStart"/>
            <w:r>
              <w:rPr>
                <w:rFonts w:eastAsiaTheme="minorEastAsia" w:cs="Times New Roman"/>
                <w:lang w:val="ru-RU"/>
              </w:rPr>
              <w:t>х</w:t>
            </w:r>
            <w:proofErr w:type="spellEnd"/>
            <w:r>
              <w:rPr>
                <w:rFonts w:eastAsiaTheme="minorEastAsia" w:cs="Times New Roman"/>
                <w:lang w:val="ru-RU"/>
              </w:rPr>
              <w:t xml:space="preserve"> </w:t>
            </w:r>
            <w:r w:rsidRPr="00B123B1">
              <w:rPr>
                <w:rFonts w:eastAsiaTheme="minorEastAsia" w:cs="Times New Roman"/>
                <w:sz w:val="24"/>
                <w:lang w:val="ru-RU"/>
              </w:rPr>
              <w:t xml:space="preserve">=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lang w:val="ru-RU"/>
                    </w:rPr>
                    <m:t xml:space="preserve">1+ 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lang w:val="ru-RU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lang w:val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lang w:val="ru-RU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lang w:val="ru-RU"/>
                        </w:rPr>
                        <m:t>5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4"/>
                      <w:lang w:val="ru-RU"/>
                    </w:rPr>
                    <m:t xml:space="preserve"> ±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lang w:val="ru-RU"/>
                        </w:rPr>
                        <m:t>1-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lang w:val="ru-RU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lang w:val="ru-RU"/>
                                </w:rPr>
                                <m:t>3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lang w:val="ru-RU"/>
                            </w:rPr>
                            <m:t>5</m:t>
                          </m:r>
                        </m:e>
                      </m:func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lang w:val="ru-RU"/>
                    </w:rPr>
                    <m:t>2</m:t>
                  </m:r>
                </m:den>
              </m:f>
            </m:oMath>
            <w:r>
              <w:rPr>
                <w:rFonts w:eastAsiaTheme="minorEastAsia" w:cs="Times New Roman"/>
                <w:sz w:val="24"/>
                <w:lang w:val="ru-RU"/>
              </w:rPr>
              <w:t xml:space="preserve">. х = 1  </w:t>
            </w:r>
            <w:r w:rsidRPr="00B123B1">
              <w:rPr>
                <w:rFonts w:eastAsiaTheme="minorEastAsia" w:cs="Times New Roman"/>
                <w:lang w:val="ru-RU"/>
              </w:rPr>
              <w:t xml:space="preserve">или </w:t>
            </w:r>
            <w:r>
              <w:rPr>
                <w:rFonts w:eastAsiaTheme="minorEastAsia" w:cs="Times New Roman"/>
                <w:lang w:val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val="ru-RU"/>
              </w:rPr>
              <w:t>х</w:t>
            </w:r>
            <w:proofErr w:type="spellEnd"/>
            <w:r>
              <w:rPr>
                <w:rFonts w:eastAsiaTheme="minorEastAsia" w:cs="Times New Roman"/>
                <w:lang w:val="ru-RU"/>
              </w:rPr>
              <w:t xml:space="preserve"> =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ru-RU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5</m:t>
                  </m:r>
                </m:e>
              </m:func>
              <m:r>
                <w:rPr>
                  <w:rFonts w:ascii="Cambria Math" w:eastAsiaTheme="minorEastAsia" w:hAnsi="Cambria Math" w:cs="Times New Roman"/>
                  <w:lang w:val="ru-RU"/>
                </w:rPr>
                <m:t>.</m:t>
              </m:r>
            </m:oMath>
          </w:p>
          <w:p w:rsidR="001D600E" w:rsidRPr="0009404F" w:rsidRDefault="00B123B1" w:rsidP="00B123B1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Theme="minorEastAsia" w:cs="Times New Roman"/>
                <w:lang w:val="ru-RU"/>
              </w:rPr>
              <w:t xml:space="preserve">Ответ: </w:t>
            </w:r>
            <w:r>
              <w:rPr>
                <w:rFonts w:eastAsiaTheme="minorEastAsia" w:cs="Times New Roman"/>
                <w:sz w:val="24"/>
                <w:lang w:val="ru-RU"/>
              </w:rPr>
              <w:t xml:space="preserve"> 1; </w:t>
            </w:r>
            <w:r>
              <w:rPr>
                <w:rFonts w:eastAsiaTheme="minorEastAsia" w:cs="Times New Roman"/>
                <w:lang w:val="ru-RU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ru-RU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5</m:t>
                  </m:r>
                </m:e>
              </m:func>
              <m:r>
                <w:rPr>
                  <w:rFonts w:ascii="Cambria Math" w:eastAsiaTheme="minorEastAsia" w:hAnsi="Cambria Math" w:cs="Times New Roman"/>
                  <w:lang w:val="ru-RU"/>
                </w:rPr>
                <m:t>.</m:t>
              </m:r>
            </m:oMath>
          </w:p>
        </w:tc>
      </w:tr>
    </w:tbl>
    <w:p w:rsidR="004B427B" w:rsidRDefault="001401F9" w:rsidP="004B427B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B42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Схема поиска решений показательных уравнений, </w:t>
      </w:r>
    </w:p>
    <w:p w:rsidR="004B427B" w:rsidRDefault="004B427B" w:rsidP="005E56D3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</w:t>
      </w:r>
      <w:r w:rsidR="00EB3C00">
        <w:rPr>
          <w:rFonts w:ascii="Times New Roman" w:hAnsi="Times New Roman" w:cs="Times New Roman"/>
          <w:b/>
          <w:sz w:val="28"/>
          <w:szCs w:val="28"/>
          <w:lang w:val="ru-RU"/>
        </w:rPr>
        <w:t>не</w:t>
      </w:r>
      <w:r w:rsidR="00EE2E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B3C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сводящихся</w:t>
      </w:r>
      <w:proofErr w:type="gramEnd"/>
      <w:r w:rsidR="00EE2E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непосредственно к простейшим                </w:t>
      </w:r>
    </w:p>
    <w:tbl>
      <w:tblPr>
        <w:tblStyle w:val="af4"/>
        <w:tblW w:w="0" w:type="auto"/>
        <w:tblLook w:val="04A0"/>
      </w:tblPr>
      <w:tblGrid>
        <w:gridCol w:w="3369"/>
        <w:gridCol w:w="6912"/>
      </w:tblGrid>
      <w:tr w:rsidR="004B427B" w:rsidRPr="00AA377D" w:rsidTr="004E024E">
        <w:tc>
          <w:tcPr>
            <w:tcW w:w="3369" w:type="dxa"/>
          </w:tcPr>
          <w:p w:rsidR="004B427B" w:rsidRDefault="004B427B" w:rsidP="005E56D3">
            <w:pPr>
              <w:tabs>
                <w:tab w:val="left" w:pos="1125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1. </w:t>
            </w:r>
            <w:r w:rsidRPr="004E024E">
              <w:rPr>
                <w:rFonts w:cs="Times New Roman"/>
                <w:b/>
                <w:i/>
                <w:lang w:val="ru-RU"/>
              </w:rPr>
              <w:t>Из</w:t>
            </w:r>
            <w:r w:rsidR="004E024E" w:rsidRPr="004E024E">
              <w:rPr>
                <w:rFonts w:cs="Times New Roman"/>
                <w:b/>
                <w:i/>
                <w:lang w:val="ru-RU"/>
              </w:rPr>
              <w:t>бавляемся от числовых</w:t>
            </w:r>
            <w:r w:rsidR="004E024E">
              <w:rPr>
                <w:rFonts w:cs="Times New Roman"/>
                <w:lang w:val="ru-RU"/>
              </w:rPr>
              <w:t xml:space="preserve"> </w:t>
            </w:r>
            <w:r w:rsidR="004E024E" w:rsidRPr="004E024E">
              <w:rPr>
                <w:rFonts w:cs="Times New Roman"/>
                <w:b/>
                <w:i/>
                <w:lang w:val="ru-RU"/>
              </w:rPr>
              <w:t xml:space="preserve">слагаемых </w:t>
            </w:r>
            <w:r w:rsidR="004E024E">
              <w:rPr>
                <w:rFonts w:cs="Times New Roman"/>
                <w:lang w:val="ru-RU"/>
              </w:rPr>
              <w:t>в показателях степене</w:t>
            </w:r>
            <w:proofErr w:type="gramStart"/>
            <w:r w:rsidR="004E024E">
              <w:rPr>
                <w:rFonts w:cs="Times New Roman"/>
                <w:lang w:val="ru-RU"/>
              </w:rPr>
              <w:t>й(</w:t>
            </w:r>
            <w:proofErr w:type="gramEnd"/>
            <w:r w:rsidR="004E024E">
              <w:rPr>
                <w:rFonts w:cs="Times New Roman"/>
                <w:lang w:val="ru-RU"/>
              </w:rPr>
              <w:t>используя опорные формулы)</w:t>
            </w:r>
          </w:p>
          <w:p w:rsidR="004E024E" w:rsidRPr="004B427B" w:rsidRDefault="004E024E" w:rsidP="005E56D3">
            <w:pPr>
              <w:tabs>
                <w:tab w:val="left" w:pos="1125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2. Пробуем </w:t>
            </w:r>
            <w:r w:rsidRPr="004E024E">
              <w:rPr>
                <w:rFonts w:cs="Times New Roman"/>
                <w:b/>
                <w:i/>
                <w:lang w:val="ru-RU"/>
              </w:rPr>
              <w:t>все степени</w:t>
            </w:r>
            <w:r>
              <w:rPr>
                <w:rFonts w:cs="Times New Roman"/>
                <w:lang w:val="ru-RU"/>
              </w:rPr>
              <w:t xml:space="preserve"> (с переменной в показателе) </w:t>
            </w:r>
            <w:r w:rsidRPr="004E024E">
              <w:rPr>
                <w:rFonts w:cs="Times New Roman"/>
                <w:b/>
                <w:i/>
                <w:lang w:val="ru-RU"/>
              </w:rPr>
              <w:t xml:space="preserve">привести к одному основанию </w:t>
            </w:r>
            <w:r>
              <w:rPr>
                <w:rFonts w:cs="Times New Roman"/>
                <w:lang w:val="ru-RU"/>
              </w:rPr>
              <w:t>и выполнить замену переменной</w:t>
            </w:r>
          </w:p>
        </w:tc>
        <w:tc>
          <w:tcPr>
            <w:tcW w:w="6912" w:type="dxa"/>
          </w:tcPr>
          <w:p w:rsidR="004B427B" w:rsidRDefault="00701764" w:rsidP="00701764">
            <w:pPr>
              <w:tabs>
                <w:tab w:val="left" w:pos="1125"/>
              </w:tabs>
              <w:rPr>
                <w:rFonts w:eastAsiaTheme="minorEastAsia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Пример 1.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  <w:lang w:val="ru-RU"/>
                </w:rPr>
                <m:t xml:space="preserve">  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  <w:lang w:val="ru-RU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8"/>
                      <w:lang w:val="ru-RU"/>
                    </w:rPr>
                    <m:t>х+1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8"/>
                  <w:lang w:val="ru-RU"/>
                </w:rPr>
                <m:t>+ 7∙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  <w:lang w:val="ru-RU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8"/>
                      <w:lang w:val="ru-RU"/>
                    </w:rPr>
                    <m:t>х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8"/>
                  <w:lang w:val="ru-RU"/>
                </w:rPr>
                <m:t>-2=0</m:t>
              </m:r>
            </m:oMath>
            <w:r>
              <w:rPr>
                <w:rFonts w:eastAsiaTheme="minorEastAsia" w:cs="Times New Roman"/>
                <w:sz w:val="24"/>
                <w:szCs w:val="28"/>
                <w:lang w:val="ru-RU"/>
              </w:rPr>
              <w:t>.</w:t>
            </w:r>
          </w:p>
          <w:p w:rsidR="00701764" w:rsidRDefault="00701764" w:rsidP="00555E0F">
            <w:pPr>
              <w:tabs>
                <w:tab w:val="left" w:pos="1125"/>
              </w:tabs>
              <w:rPr>
                <w:rFonts w:eastAsiaTheme="minorEastAsia" w:cs="Times New Roman"/>
                <w:sz w:val="20"/>
                <w:szCs w:val="20"/>
                <w:lang w:val="ru-RU"/>
              </w:rPr>
            </w:pPr>
            <w:r w:rsidRPr="00701764">
              <w:rPr>
                <w:rFonts w:cs="Times New Roman"/>
                <w:b/>
                <w:sz w:val="20"/>
                <w:szCs w:val="20"/>
                <w:lang w:val="ru-RU"/>
              </w:rPr>
              <w:t>Решение.</w:t>
            </w:r>
            <w:r>
              <w:rPr>
                <w:rFonts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/>
              </w:rPr>
              <w:t>Избавляясь от числового слагаемого в показателе степени, имеем 4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ru-RU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х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u-RU"/>
                </w:rPr>
                <m:t>+7∙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х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u-RU"/>
                </w:rPr>
                <m:t>-2=0</m:t>
              </m:r>
            </m:oMath>
            <w:r>
              <w:rPr>
                <w:rFonts w:eastAsiaTheme="minorEastAsia" w:cs="Times New Roman"/>
                <w:sz w:val="20"/>
                <w:szCs w:val="20"/>
                <w:lang w:val="ru-RU"/>
              </w:rPr>
              <w:t>.  Приведя все степени к одному основанию, получаем 4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2х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>+7∙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х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>-2=0.</m:t>
              </m:r>
            </m:oMath>
            <w:r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  Замена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t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t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 xml:space="preserve">&gt;0, </m:t>
              </m:r>
            </m:oMath>
            <w:r w:rsidR="00C7220F" w:rsidRPr="00C7220F"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 дает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  <w:lang w:val="ru-RU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+7t-2=0,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t&gt;0.</m:t>
                      </m:r>
                    </m:e>
                  </m:eqArr>
                </m:e>
              </m:d>
            </m:oMath>
            <w:r w:rsidR="00C7220F" w:rsidRPr="00C7220F"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 Решение системы</w:t>
            </w:r>
            <w:r w:rsidR="00555E0F"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 </w:t>
            </w:r>
            <w:r w:rsidR="00C7220F" w:rsidRPr="00C7220F"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0"/>
                          <w:lang w:val="ru-RU"/>
                        </w:rPr>
                      </m:ctrlPr>
                    </m:eqArrPr>
                    <m:e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0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type m:val="noBar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0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0"/>
                                </w:rPr>
                                <m:t>t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0"/>
                                  <w:lang w:val="ru-RU"/>
                                </w:rPr>
                                <m:t>=-2,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0"/>
                                  <w:lang w:val="ru-RU"/>
                                </w:rPr>
                                <m:t>t=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0"/>
                                      <w:lang w:val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0"/>
                                      <w:lang w:val="ru-RU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0"/>
                                      <w:lang w:val="ru-RU"/>
                                    </w:rPr>
                                    <m:t>4</m:t>
                                  </m:r>
                                </m:den>
                              </m:f>
                            </m:den>
                          </m:f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0"/>
                        </w:rPr>
                        <m:t>t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0"/>
                          <w:lang w:val="ru-RU"/>
                        </w:rPr>
                        <m:t>&gt;0</m:t>
                      </m:r>
                    </m:e>
                  </m:eqArr>
                </m:e>
              </m:d>
            </m:oMath>
            <w:r w:rsidR="00C7220F" w:rsidRPr="00555E0F">
              <w:rPr>
                <w:rFonts w:eastAsiaTheme="minorEastAsia" w:cs="Times New Roman"/>
                <w:sz w:val="24"/>
                <w:szCs w:val="20"/>
                <w:lang w:val="ru-RU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0"/>
                  <w:lang w:val="ru-RU"/>
                </w:rPr>
                <m:t xml:space="preserve">⟹ </m:t>
              </m:r>
            </m:oMath>
            <w:r w:rsidR="00555E0F" w:rsidRPr="00555E0F">
              <w:rPr>
                <w:rFonts w:eastAsiaTheme="minorEastAsia" w:cs="Times New Roman"/>
                <w:sz w:val="24"/>
                <w:szCs w:val="20"/>
              </w:rPr>
              <w:t>t</w:t>
            </w:r>
            <w:r w:rsidR="00555E0F" w:rsidRPr="00555E0F">
              <w:rPr>
                <w:rFonts w:eastAsiaTheme="minorEastAsia" w:cs="Times New Roman"/>
                <w:sz w:val="24"/>
                <w:szCs w:val="20"/>
                <w:lang w:val="ru-RU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0"/>
                      <w:lang w:val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0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0"/>
                      <w:lang w:val="ru-RU"/>
                    </w:rPr>
                    <m:t>4</m:t>
                  </m:r>
                </m:den>
              </m:f>
            </m:oMath>
            <w:r w:rsidR="00555E0F"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. Обратная замена дает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х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4</m:t>
                  </m:r>
                </m:den>
              </m:f>
            </m:oMath>
            <w:r w:rsidR="00555E0F"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, откуда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х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-2</m:t>
                  </m:r>
                </m:sup>
              </m:sSup>
            </m:oMath>
            <w:r w:rsidR="00555E0F">
              <w:rPr>
                <w:rFonts w:eastAsiaTheme="minorEastAsia" w:cs="Times New Roman"/>
                <w:sz w:val="20"/>
                <w:szCs w:val="20"/>
                <w:lang w:val="ru-RU"/>
              </w:rPr>
              <w:t>, т.е. х=–2.</w:t>
            </w:r>
          </w:p>
          <w:p w:rsidR="00555E0F" w:rsidRPr="00555E0F" w:rsidRDefault="00555E0F" w:rsidP="00555E0F">
            <w:pPr>
              <w:tabs>
                <w:tab w:val="left" w:pos="1125"/>
              </w:tabs>
              <w:rPr>
                <w:rFonts w:cs="Times New Roman"/>
                <w:i/>
                <w:sz w:val="20"/>
                <w:szCs w:val="20"/>
                <w:lang w:val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 Ответ: –2.</w:t>
            </w:r>
          </w:p>
        </w:tc>
      </w:tr>
      <w:tr w:rsidR="004B427B" w:rsidTr="004E024E">
        <w:tc>
          <w:tcPr>
            <w:tcW w:w="3369" w:type="dxa"/>
          </w:tcPr>
          <w:p w:rsidR="004B427B" w:rsidRPr="00555E0F" w:rsidRDefault="00555E0F" w:rsidP="005E56D3">
            <w:pPr>
              <w:tabs>
                <w:tab w:val="left" w:pos="1125"/>
              </w:tabs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3. Если нельзя привести к одному основанию, то пробуем привести все степени </w:t>
            </w:r>
            <w:r w:rsidRPr="00EB3C00">
              <w:rPr>
                <w:rFonts w:cs="Times New Roman"/>
                <w:b/>
                <w:i/>
                <w:sz w:val="24"/>
                <w:szCs w:val="24"/>
                <w:lang w:val="ru-RU"/>
              </w:rPr>
              <w:t>к двум основаниям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так, чтобы </w:t>
            </w:r>
            <w:r w:rsidRPr="00EB3C00">
              <w:rPr>
                <w:rFonts w:cs="Times New Roman"/>
                <w:b/>
                <w:i/>
                <w:sz w:val="24"/>
                <w:szCs w:val="24"/>
                <w:lang w:val="ru-RU"/>
              </w:rPr>
              <w:t>получилось однородное уравнение</w:t>
            </w:r>
          </w:p>
        </w:tc>
        <w:tc>
          <w:tcPr>
            <w:tcW w:w="6912" w:type="dxa"/>
          </w:tcPr>
          <w:p w:rsidR="004B427B" w:rsidRDefault="00EB3C00" w:rsidP="00EB3C00">
            <w:pPr>
              <w:tabs>
                <w:tab w:val="left" w:pos="1125"/>
              </w:tabs>
              <w:rPr>
                <w:rFonts w:eastAsiaTheme="minorEastAsia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Пример 2.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8"/>
                  <w:lang w:val="ru-RU"/>
                </w:rPr>
                <m:t xml:space="preserve">    </m:t>
              </m:r>
            </m:oMath>
            <w:r>
              <w:rPr>
                <w:rFonts w:eastAsiaTheme="minorEastAsia" w:cs="Times New Roman"/>
                <w:sz w:val="24"/>
                <w:szCs w:val="28"/>
                <w:lang w:val="ru-RU"/>
              </w:rPr>
              <w:t>4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8"/>
                  <w:lang w:val="ru-RU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  <w:lang w:val="ru-RU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  <w:lang w:val="ru-RU"/>
                    </w:rPr>
                    <m:t>2х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8"/>
                  <w:lang w:val="ru-RU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  <w:lang w:val="ru-RU"/>
                    </w:rPr>
                    <m:t>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  <w:lang w:val="ru-RU"/>
                    </w:rPr>
                    <m:t>х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8"/>
                  <w:lang w:val="ru-RU"/>
                </w:rPr>
                <m:t>=18∙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  <w:lang w:val="ru-RU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  <w:lang w:val="ru-RU"/>
                    </w:rPr>
                    <m:t>2х</m:t>
                  </m:r>
                </m:sup>
              </m:sSup>
            </m:oMath>
            <w:r>
              <w:rPr>
                <w:rFonts w:eastAsiaTheme="minorEastAsia" w:cs="Times New Roman"/>
                <w:sz w:val="24"/>
                <w:szCs w:val="28"/>
                <w:lang w:val="ru-RU"/>
              </w:rPr>
              <w:t xml:space="preserve">. </w:t>
            </w:r>
          </w:p>
          <w:p w:rsidR="00EE2E7A" w:rsidRDefault="00EB3C00" w:rsidP="00EE2E7A">
            <w:pPr>
              <w:tabs>
                <w:tab w:val="left" w:pos="1125"/>
              </w:tabs>
              <w:rPr>
                <w:rFonts w:eastAsiaTheme="minorEastAsia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Решение.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Разделим левую правую часть уравнения на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2х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. Имеем </w:t>
            </w:r>
            <w:r w:rsidR="006C0175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4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2х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2х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х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х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2х</m:t>
                      </m:r>
                    </m:sup>
                  </m:sSup>
                </m:den>
              </m:f>
            </m:oMath>
            <w:r w:rsidR="006C0175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–18= 0.  4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  <w:lang w:val="ru-RU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  <w:lang w:val="ru-RU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2х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  <w:lang w:val="ru-RU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  <w:lang w:val="ru-RU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х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>-18=0.</m:t>
              </m:r>
            </m:oMath>
            <w:r w:rsidR="006C0175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6C0175"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Замена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  <w:lang w:val="ru-RU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  <w:lang w:val="ru-RU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t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t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 xml:space="preserve">&gt;0, </m:t>
              </m:r>
            </m:oMath>
            <w:r w:rsidR="006C0175" w:rsidRPr="00C7220F"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 дает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  <w:lang w:val="ru-RU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-t-18=0,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  <w:lang w:val="ru-RU"/>
                        </w:rPr>
                        <m:t>t&gt;0.</m:t>
                      </m:r>
                    </m:e>
                  </m:eqArr>
                </m:e>
              </m:d>
            </m:oMath>
            <w:r w:rsidR="006C0175"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  </w:t>
            </w:r>
            <w:r w:rsidR="006C0175" w:rsidRPr="00C7220F">
              <w:rPr>
                <w:rFonts w:eastAsiaTheme="minorEastAsia" w:cs="Times New Roman"/>
                <w:sz w:val="20"/>
                <w:szCs w:val="20"/>
                <w:lang w:val="ru-RU"/>
              </w:rPr>
              <w:t>Решение системы</w:t>
            </w:r>
            <w:r w:rsidR="006C0175"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 </w:t>
            </w:r>
            <w:r w:rsidR="006C0175" w:rsidRPr="00C7220F"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0"/>
                          <w:lang w:val="ru-RU"/>
                        </w:rPr>
                      </m:ctrlPr>
                    </m:eqArrPr>
                    <m:e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0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type m:val="noBar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0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0"/>
                                </w:rPr>
                                <m:t>t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0"/>
                                  <w:lang w:val="ru-RU"/>
                                </w:rPr>
                                <m:t>=-2,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0"/>
                                  <w:lang w:val="ru-RU"/>
                                </w:rPr>
                                <m:t>t=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0"/>
                                      <w:lang w:val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0"/>
                                      <w:lang w:val="ru-RU"/>
                                    </w:rPr>
                                    <m:t>9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0"/>
                                      <w:lang w:val="ru-RU"/>
                                    </w:rPr>
                                    <m:t>4</m:t>
                                  </m:r>
                                </m:den>
                              </m:f>
                            </m:den>
                          </m:f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0"/>
                        </w:rPr>
                        <m:t>t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0"/>
                          <w:lang w:val="ru-RU"/>
                        </w:rPr>
                        <m:t>&gt;0</m:t>
                      </m:r>
                    </m:e>
                  </m:eqArr>
                </m:e>
              </m:d>
            </m:oMath>
            <w:r w:rsidR="006C0175" w:rsidRPr="00555E0F">
              <w:rPr>
                <w:rFonts w:eastAsiaTheme="minorEastAsia" w:cs="Times New Roman"/>
                <w:sz w:val="24"/>
                <w:szCs w:val="20"/>
                <w:lang w:val="ru-RU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0"/>
                  <w:lang w:val="ru-RU"/>
                </w:rPr>
                <m:t xml:space="preserve">⟹ </m:t>
              </m:r>
            </m:oMath>
            <w:r w:rsidR="006C0175" w:rsidRPr="00555E0F">
              <w:rPr>
                <w:rFonts w:eastAsiaTheme="minorEastAsia" w:cs="Times New Roman"/>
                <w:sz w:val="24"/>
                <w:szCs w:val="20"/>
              </w:rPr>
              <w:t>t</w:t>
            </w:r>
            <w:r w:rsidR="006C0175" w:rsidRPr="00555E0F">
              <w:rPr>
                <w:rFonts w:eastAsiaTheme="minorEastAsia" w:cs="Times New Roman"/>
                <w:sz w:val="24"/>
                <w:szCs w:val="20"/>
                <w:lang w:val="ru-RU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0"/>
                      <w:lang w:val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0"/>
                      <w:lang w:val="ru-RU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0"/>
                      <w:lang w:val="ru-RU"/>
                    </w:rPr>
                    <m:t>4</m:t>
                  </m:r>
                </m:den>
              </m:f>
            </m:oMath>
            <w:r w:rsidR="006C0175">
              <w:rPr>
                <w:rFonts w:eastAsiaTheme="minorEastAsia" w:cs="Times New Roman"/>
                <w:sz w:val="20"/>
                <w:szCs w:val="20"/>
                <w:lang w:val="ru-RU"/>
              </w:rPr>
              <w:t>. Обратная замена дает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  <w:lang w:val="ru-RU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0"/>
                              <w:szCs w:val="20"/>
                              <w:lang w:val="ru-RU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х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4</m:t>
                  </m:r>
                </m:den>
              </m:f>
            </m:oMath>
            <w:r w:rsidR="006C0175"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, откуда </w:t>
            </w:r>
            <w:proofErr w:type="spellStart"/>
            <w:r w:rsidR="00EE2E7A">
              <w:rPr>
                <w:rFonts w:eastAsiaTheme="minorEastAsia" w:cs="Times New Roman"/>
                <w:sz w:val="20"/>
                <w:szCs w:val="20"/>
                <w:lang w:val="ru-RU"/>
              </w:rPr>
              <w:t>х</w:t>
            </w:r>
            <w:proofErr w:type="spellEnd"/>
            <w:r w:rsidR="00EE2E7A"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 = –2.</w:t>
            </w:r>
            <w:r w:rsidR="006C0175">
              <w:rPr>
                <w:rFonts w:eastAsiaTheme="minorEastAsia" w:cs="Times New Roman"/>
                <w:sz w:val="20"/>
                <w:szCs w:val="20"/>
                <w:lang w:val="ru-RU"/>
              </w:rPr>
              <w:t xml:space="preserve"> </w:t>
            </w:r>
          </w:p>
          <w:p w:rsidR="00EB3C00" w:rsidRPr="00EB3C00" w:rsidRDefault="00EE2E7A" w:rsidP="00EE2E7A">
            <w:pPr>
              <w:tabs>
                <w:tab w:val="left" w:pos="112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ru-RU"/>
              </w:rPr>
              <w:t>Ответ: –2.</w:t>
            </w:r>
          </w:p>
        </w:tc>
      </w:tr>
    </w:tbl>
    <w:p w:rsidR="00EE2E7A" w:rsidRPr="00DF233E" w:rsidRDefault="00EE2E7A" w:rsidP="00EE2E7A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Примеры решений простейших показательных неравенств</w:t>
      </w:r>
    </w:p>
    <w:tbl>
      <w:tblPr>
        <w:tblStyle w:val="af4"/>
        <w:tblW w:w="0" w:type="auto"/>
        <w:tblLook w:val="04A0"/>
      </w:tblPr>
      <w:tblGrid>
        <w:gridCol w:w="2570"/>
        <w:gridCol w:w="2570"/>
        <w:gridCol w:w="2570"/>
        <w:gridCol w:w="2571"/>
      </w:tblGrid>
      <w:tr w:rsidR="00EE2E7A" w:rsidRPr="00BA3E2C" w:rsidTr="0002018D">
        <w:trPr>
          <w:trHeight w:val="965"/>
        </w:trPr>
        <w:tc>
          <w:tcPr>
            <w:tcW w:w="2570" w:type="dxa"/>
          </w:tcPr>
          <w:p w:rsidR="00EE2E7A" w:rsidRDefault="00EE2E7A" w:rsidP="0002018D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8"/>
                      <w:lang w:val="ru-RU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ru-RU"/>
                    </w:rPr>
                    <m:t xml:space="preserve">    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ru-RU"/>
                    </w:rPr>
                    <m:t>х+1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8"/>
                  <w:lang w:val="ru-RU"/>
                </w:rPr>
                <m:t>&gt;8</m:t>
              </m:r>
            </m:oMath>
          </w:p>
          <w:p w:rsidR="00EE2E7A" w:rsidRPr="00AA377D" w:rsidRDefault="00EE2E7A" w:rsidP="0002018D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Решение.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х+1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u-RU"/>
                </w:rPr>
                <m:t xml:space="preserve">&gt;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3</m:t>
                  </m:r>
                </m:sup>
              </m:sSup>
            </m:oMath>
            <w:r w:rsidRPr="00EE2E7A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. Т.к.</w:t>
            </w:r>
          </w:p>
          <w:p w:rsidR="00EE2E7A" w:rsidRPr="00EE2E7A" w:rsidRDefault="00EE2E7A" w:rsidP="0002018D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у</w:t>
            </w:r>
            <w:r w:rsidRPr="00EE2E7A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=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 xml:space="preserve"> 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t</m:t>
                  </m:r>
                </m:sup>
              </m:sSup>
            </m:oMath>
            <w:r w:rsidRPr="00EE2E7A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–</w:t>
            </w:r>
            <w:r w:rsidRPr="00EE2E7A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возрастающая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, то</w:t>
            </w:r>
          </w:p>
          <w:p w:rsidR="00EE2E7A" w:rsidRDefault="00EE2E7A" w:rsidP="0002018D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                х+1 </w:t>
            </w:r>
            <w:r w:rsidRPr="00EE2E7A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&gt;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3.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x</w:t>
            </w:r>
            <w:r w:rsidRPr="00AA377D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&gt;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2.</w:t>
            </w:r>
          </w:p>
          <w:p w:rsidR="00EE2E7A" w:rsidRPr="00EE2E7A" w:rsidRDefault="00EE2E7A" w:rsidP="0002018D">
            <w:pPr>
              <w:tabs>
                <w:tab w:val="left" w:pos="1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Ответ: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2;∞</m:t>
                  </m:r>
                </m:e>
              </m:d>
            </m:oMath>
          </w:p>
        </w:tc>
        <w:tc>
          <w:tcPr>
            <w:tcW w:w="2570" w:type="dxa"/>
          </w:tcPr>
          <w:p w:rsidR="00EE2E7A" w:rsidRDefault="00EE2E7A" w:rsidP="0002018D">
            <w:pPr>
              <w:tabs>
                <w:tab w:val="left" w:pos="1125"/>
              </w:tabs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ru-RU"/>
                    </w:rPr>
                    <m:t>х-1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8"/>
                  <w:lang w:val="ru-RU"/>
                </w:rPr>
                <m:t>&gt;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8"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ru-RU"/>
                    </w:rPr>
                    <m:t xml:space="preserve"> 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ru-RU"/>
                    </w:rPr>
                    <m:t>9</m:t>
                  </m:r>
                </m:den>
              </m:f>
            </m:oMath>
            <w:r w:rsidRPr="007B196D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 xml:space="preserve"> </w:t>
            </w:r>
          </w:p>
          <w:p w:rsidR="008E1CC8" w:rsidRPr="00AA377D" w:rsidRDefault="00EE2E7A" w:rsidP="008E1CC8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Решение. </w:t>
            </w:r>
          </w:p>
          <w:p w:rsidR="00EE2E7A" w:rsidRPr="00BA3E2C" w:rsidRDefault="00210AA9" w:rsidP="008E1CC8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ru-RU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0"/>
                      <w:szCs w:val="28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0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0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8"/>
                              <w:lang w:val="ru-RU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8"/>
                      <w:lang w:val="ru-RU"/>
                    </w:rPr>
                    <m:t>х-1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8"/>
                  <w:lang w:val="ru-RU"/>
                </w:rPr>
                <m:t>&gt;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0"/>
                      <w:szCs w:val="28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0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0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8"/>
                              <w:lang w:val="ru-RU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8"/>
                      <w:lang w:val="ru-RU"/>
                    </w:rPr>
                    <m:t>2</m:t>
                  </m:r>
                </m:sup>
              </m:sSup>
            </m:oMath>
            <w:r w:rsidR="008E1CC8">
              <w:rPr>
                <w:rFonts w:ascii="Times New Roman" w:eastAsiaTheme="minorEastAsia" w:hAnsi="Times New Roman" w:cs="Times New Roman"/>
                <w:b/>
                <w:sz w:val="20"/>
                <w:szCs w:val="28"/>
                <w:lang w:val="ru-RU"/>
              </w:rPr>
              <w:t>.</w:t>
            </w:r>
            <w:r w:rsidR="008E1CC8">
              <w:rPr>
                <w:rFonts w:ascii="Times New Roman" w:eastAsiaTheme="minorEastAsia" w:hAnsi="Times New Roman" w:cs="Times New Roman"/>
                <w:sz w:val="20"/>
                <w:szCs w:val="28"/>
                <w:lang w:val="ru-RU"/>
              </w:rPr>
              <w:t xml:space="preserve">Т.к. у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0"/>
                      <w:szCs w:val="28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0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0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8"/>
                              <w:lang w:val="ru-RU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8"/>
                    </w:rPr>
                    <m:t>t</m:t>
                  </m:r>
                </m:sup>
              </m:sSup>
            </m:oMath>
            <w:r w:rsidR="008E1CC8" w:rsidRPr="008E1CC8">
              <w:rPr>
                <w:rFonts w:ascii="Times New Roman" w:eastAsiaTheme="minorEastAsia" w:hAnsi="Times New Roman" w:cs="Times New Roman"/>
                <w:b/>
                <w:sz w:val="20"/>
                <w:szCs w:val="28"/>
                <w:lang w:val="ru-RU"/>
              </w:rPr>
              <w:t>-</w:t>
            </w:r>
            <w:r w:rsidR="008E1CC8" w:rsidRPr="008E1CC8">
              <w:rPr>
                <w:rFonts w:ascii="Times New Roman" w:eastAsiaTheme="minorEastAsia" w:hAnsi="Times New Roman" w:cs="Times New Roman"/>
                <w:sz w:val="20"/>
                <w:szCs w:val="28"/>
                <w:lang w:val="ru-RU"/>
              </w:rPr>
              <w:t xml:space="preserve"> </w:t>
            </w:r>
            <w:r w:rsidR="008E1CC8">
              <w:rPr>
                <w:rFonts w:ascii="Times New Roman" w:eastAsiaTheme="minorEastAsia" w:hAnsi="Times New Roman" w:cs="Times New Roman"/>
                <w:sz w:val="20"/>
                <w:szCs w:val="28"/>
                <w:lang w:val="ru-RU"/>
              </w:rPr>
              <w:t xml:space="preserve">убывающая, </w:t>
            </w:r>
            <w:r w:rsidR="00BA3E2C">
              <w:rPr>
                <w:rFonts w:ascii="Times New Roman" w:eastAsiaTheme="minorEastAsia" w:hAnsi="Times New Roman" w:cs="Times New Roman"/>
                <w:sz w:val="20"/>
                <w:szCs w:val="28"/>
                <w:lang w:val="ru-RU"/>
              </w:rPr>
              <w:t xml:space="preserve">х-1&lt; 2. </w:t>
            </w:r>
            <w:r w:rsidR="00BA3E2C">
              <w:rPr>
                <w:rFonts w:ascii="Times New Roman" w:eastAsiaTheme="minorEastAsia" w:hAnsi="Times New Roman" w:cs="Times New Roman"/>
                <w:sz w:val="20"/>
                <w:szCs w:val="28"/>
              </w:rPr>
              <w:t>x</w:t>
            </w:r>
            <w:r w:rsidR="00BA3E2C" w:rsidRPr="00BA3E2C">
              <w:rPr>
                <w:rFonts w:ascii="Times New Roman" w:eastAsiaTheme="minorEastAsia" w:hAnsi="Times New Roman" w:cs="Times New Roman"/>
                <w:sz w:val="20"/>
                <w:szCs w:val="28"/>
                <w:lang w:val="ru-RU"/>
              </w:rPr>
              <w:t xml:space="preserve">&lt; </w:t>
            </w:r>
            <w:r w:rsidR="00BA3E2C">
              <w:rPr>
                <w:rFonts w:ascii="Times New Roman" w:eastAsiaTheme="minorEastAsia" w:hAnsi="Times New Roman" w:cs="Times New Roman"/>
                <w:sz w:val="20"/>
                <w:szCs w:val="28"/>
                <w:lang w:val="ru-RU"/>
              </w:rPr>
              <w:t>3</w:t>
            </w:r>
            <w:r w:rsidR="00BA3E2C" w:rsidRPr="00BA3E2C">
              <w:rPr>
                <w:rFonts w:ascii="Times New Roman" w:eastAsiaTheme="minorEastAsia" w:hAnsi="Times New Roman" w:cs="Times New Roman"/>
                <w:sz w:val="20"/>
                <w:szCs w:val="28"/>
                <w:lang w:val="ru-RU"/>
              </w:rPr>
              <w:t>.</w:t>
            </w:r>
          </w:p>
          <w:p w:rsidR="00EE2E7A" w:rsidRDefault="00BA3E2C" w:rsidP="0002018D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Ответ: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  <w:lang w:val="ru-RU"/>
                    </w:rPr>
                    <m:t>-∞;3</m:t>
                  </m:r>
                </m:e>
              </m:d>
            </m:oMath>
            <w:r w:rsidR="00EE2E7A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.</w:t>
            </w:r>
          </w:p>
          <w:p w:rsidR="00EE2E7A" w:rsidRDefault="00EE2E7A" w:rsidP="0002018D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70" w:type="dxa"/>
          </w:tcPr>
          <w:p w:rsidR="00EE2E7A" w:rsidRPr="007B196D" w:rsidRDefault="00EE2E7A" w:rsidP="0002018D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8"/>
                      <w:lang w:val="ru-RU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ru-RU"/>
                    </w:rPr>
                    <m:t xml:space="preserve">   3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8"/>
                      <w:lang w:val="ru-RU"/>
                    </w:rPr>
                    <m:t>х+4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8"/>
                  <w:lang w:val="ru-RU"/>
                </w:rPr>
                <m:t>&lt;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8"/>
                  <w:lang w:val="ru-RU"/>
                </w:rPr>
                <m:t xml:space="preserve"> -3</m:t>
              </m:r>
            </m:oMath>
          </w:p>
          <w:p w:rsidR="00EE2E7A" w:rsidRPr="00DE0456" w:rsidRDefault="00EE2E7A" w:rsidP="0002018D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B196D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Решение. Корней нет (т.к.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u-RU"/>
                </w:rPr>
                <m:t xml:space="preserve">&gt;0 </m:t>
              </m:r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для </w:t>
            </w:r>
            <w:r w:rsidR="008D755F" w:rsidRPr="00AA377D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все</w:t>
            </w:r>
            <w:proofErr w:type="gramStart"/>
            <w:r w:rsidR="008D755F">
              <w:rPr>
                <w:rFonts w:ascii="Times New Roman" w:eastAsiaTheme="minorEastAsia" w:hAnsi="Times New Roman" w:cs="Times New Roman"/>
                <w:sz w:val="20"/>
                <w:szCs w:val="20"/>
              </w:rPr>
              <w:t>x</w:t>
            </w:r>
            <w:proofErr w:type="gramEnd"/>
            <w:r w:rsidR="00BA3E2C" w:rsidRPr="00DE0456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A3E2C">
              <w:rPr>
                <w:rFonts w:ascii="Times New Roman" w:eastAsiaTheme="minorEastAsia" w:hAnsi="Times New Roman" w:cs="Times New Roman"/>
                <w:sz w:val="20"/>
                <w:szCs w:val="20"/>
              </w:rPr>
              <w:t>t</w:t>
            </w:r>
            <w:r w:rsidR="008D755F" w:rsidRPr="00AA377D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)</w:t>
            </w:r>
            <w:r w:rsidRPr="007B196D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.</w:t>
            </w:r>
          </w:p>
          <w:p w:rsidR="00BA3E2C" w:rsidRPr="00DE0456" w:rsidRDefault="00BA3E2C" w:rsidP="0002018D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</w:p>
          <w:p w:rsidR="00EE2E7A" w:rsidRPr="007B196D" w:rsidRDefault="00BA3E2C" w:rsidP="0002018D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Ответ:</w:t>
            </w:r>
            <w:r w:rsidR="00DE0456" w:rsidRPr="00DE0456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E0456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решений</w:t>
            </w:r>
            <w:r w:rsidR="00EE2E7A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нет.</w:t>
            </w:r>
          </w:p>
          <w:p w:rsidR="00EE2E7A" w:rsidRPr="007B196D" w:rsidRDefault="00EE2E7A" w:rsidP="0002018D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71" w:type="dxa"/>
          </w:tcPr>
          <w:p w:rsidR="00EE2E7A" w:rsidRDefault="00EE2E7A" w:rsidP="0002018D">
            <w:pPr>
              <w:tabs>
                <w:tab w:val="left" w:pos="112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0"/>
                      <w:lang w:val="ru-RU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0"/>
                      <w:lang w:val="ru-RU"/>
                    </w:rPr>
                    <m:t xml:space="preserve">    7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0"/>
                          <w:lang w:val="ru-RU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lang w:val="ru-RU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0"/>
                          <w:lang w:val="ru-RU"/>
                        </w:rPr>
                        <m:t>х</m:t>
                      </m:r>
                    </m:den>
                  </m:f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ru-RU"/>
                </w:rPr>
                <m:t>&gt;</m:t>
              </m:r>
              <m:r>
                <w:rPr>
                  <w:rFonts w:ascii="Cambria Math" w:hAnsi="Cambria Math" w:cs="Times New Roman"/>
                  <w:sz w:val="24"/>
                  <w:szCs w:val="20"/>
                  <w:lang w:val="ru-RU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0"/>
                  <w:lang w:val="ru-RU"/>
                </w:rPr>
                <m:t>3</m:t>
              </m:r>
            </m:oMath>
            <w:r w:rsidRPr="007B196D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 xml:space="preserve"> </w:t>
            </w:r>
          </w:p>
          <w:p w:rsidR="00DE0456" w:rsidRDefault="00EE2E7A" w:rsidP="00DE0456">
            <w:pPr>
              <w:tabs>
                <w:tab w:val="left" w:pos="1125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Решение. </w:t>
            </w:r>
            <w:r w:rsidR="00BA3E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Т.к.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u-RU"/>
                    </w:rPr>
                    <m:t>7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u-RU"/>
                </w:rPr>
                <m:t>&gt;0</m:t>
              </m:r>
            </m:oMath>
            <w:r w:rsidR="00BA3E2C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для все</w:t>
            </w:r>
            <w:proofErr w:type="gramStart"/>
            <w:r w:rsidR="008D755F">
              <w:rPr>
                <w:rFonts w:ascii="Times New Roman" w:eastAsiaTheme="minorEastAsia" w:hAnsi="Times New Roman" w:cs="Times New Roman"/>
                <w:sz w:val="20"/>
                <w:szCs w:val="20"/>
              </w:rPr>
              <w:t>x</w:t>
            </w:r>
            <w:proofErr w:type="gramEnd"/>
            <w:r w:rsidR="008D755F" w:rsidRPr="008D755F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A3E2C" w:rsidRPr="00BA3E2C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A3E2C">
              <w:rPr>
                <w:rFonts w:ascii="Times New Roman" w:eastAsiaTheme="minorEastAsia" w:hAnsi="Times New Roman" w:cs="Times New Roman"/>
                <w:sz w:val="20"/>
                <w:szCs w:val="20"/>
              </w:rPr>
              <w:t>t</w:t>
            </w:r>
            <w:r w:rsidR="00BA3E2C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,</w:t>
            </w:r>
            <w:r w:rsidR="00DE0456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то </w:t>
            </w:r>
            <w:proofErr w:type="spellStart"/>
            <w:r w:rsidR="00DE0456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х</w:t>
            </w:r>
            <w:proofErr w:type="spellEnd"/>
            <w:r w:rsidR="00DE0456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- </w:t>
            </w:r>
            <w:r w:rsidR="00BA3E2C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люб</w:t>
            </w:r>
            <w:r w:rsidR="00DE0456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ое действительное число из </w:t>
            </w:r>
            <w:proofErr w:type="spellStart"/>
            <w:r w:rsidR="00DE0456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ОДЗ.Т</w:t>
            </w:r>
            <w:r w:rsidR="00BA3E2C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.е</w:t>
            </w:r>
            <w:proofErr w:type="spellEnd"/>
            <w:r w:rsidR="00BA3E2C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="00BA3E2C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х</w:t>
            </w:r>
            <m:oMath>
              <w:proofErr w:type="spellEnd"/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u-RU"/>
                </w:rPr>
                <m:t>≠0.</m:t>
              </m:r>
            </m:oMath>
            <w:r w:rsidR="00DE0456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EE2E7A" w:rsidRPr="00DE0456" w:rsidRDefault="00EE2E7A" w:rsidP="00DE0456">
            <w:pPr>
              <w:tabs>
                <w:tab w:val="left" w:pos="1125"/>
              </w:tabs>
              <w:rPr>
                <w:rFonts w:ascii="Times New Roman" w:hAnsi="Times New Roman" w:cs="Times New Roman"/>
                <w:sz w:val="20"/>
              </w:rPr>
            </w:pPr>
            <w:r w:rsidRPr="0009404F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Ответ:</w:t>
            </w:r>
            <w:r w:rsidR="00DE045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R, x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≠0.</m:t>
              </m:r>
            </m:oMath>
          </w:p>
        </w:tc>
      </w:tr>
    </w:tbl>
    <w:p w:rsidR="00DE0456" w:rsidRPr="0039574B" w:rsidRDefault="00DE0456" w:rsidP="00DE0456">
      <w:pPr>
        <w:tabs>
          <w:tab w:val="left" w:pos="1125"/>
        </w:tabs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9574B">
        <w:rPr>
          <w:rFonts w:ascii="Times New Roman" w:hAnsi="Times New Roman" w:cs="Times New Roman"/>
          <w:b/>
          <w:sz w:val="24"/>
          <w:szCs w:val="28"/>
          <w:lang w:val="ru-RU"/>
        </w:rPr>
        <w:t xml:space="preserve">Решение  показательных неравенств, не  сводящихся  непосредственно к простейшим        </w:t>
      </w:r>
    </w:p>
    <w:p w:rsidR="008D755F" w:rsidRDefault="00DE0456" w:rsidP="008D755F">
      <w:pPr>
        <w:tabs>
          <w:tab w:val="left" w:pos="1125"/>
        </w:tabs>
        <w:rPr>
          <w:rFonts w:ascii="Times New Roman" w:eastAsiaTheme="minorEastAsia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помощью </w:t>
      </w:r>
      <w:r w:rsidRPr="00DE0456">
        <w:rPr>
          <w:rFonts w:ascii="Times New Roman" w:hAnsi="Times New Roman" w:cs="Times New Roman"/>
          <w:b/>
          <w:i/>
          <w:sz w:val="24"/>
          <w:szCs w:val="24"/>
          <w:lang w:val="ru-RU"/>
        </w:rPr>
        <w:t>равносильных преобразований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(по схеме решения показательных уравн</w:t>
      </w:r>
      <w:r w:rsidR="008D755F" w:rsidRPr="008D755F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ний) </w:t>
      </w:r>
      <w:r w:rsidRPr="00DE0456">
        <w:rPr>
          <w:rFonts w:ascii="Times New Roman" w:hAnsi="Times New Roman" w:cs="Times New Roman"/>
          <w:b/>
          <w:i/>
          <w:sz w:val="24"/>
          <w:szCs w:val="24"/>
          <w:lang w:val="ru-RU"/>
        </w:rPr>
        <w:t>заданное неравенство сводится к известному типу неравенств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(квадратному, дробному и т.д.) и после решения полученного неравенства приходим к простейшим показательным неравенствам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39574B">
        <w:rPr>
          <w:rFonts w:ascii="Times New Roman" w:hAnsi="Times New Roman" w:cs="Times New Roman"/>
          <w:b/>
          <w:sz w:val="28"/>
          <w:szCs w:val="28"/>
          <w:lang w:val="ru-RU"/>
        </w:rPr>
        <w:t>Пример 3.</w:t>
      </w:r>
      <w:r w:rsidR="0039574B">
        <w:rPr>
          <w:rFonts w:cs="Times New Roman"/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 w:cs="Times New Roman"/>
            <w:sz w:val="24"/>
            <w:szCs w:val="28"/>
            <w:lang w:val="ru-RU"/>
          </w:rPr>
          <m:t xml:space="preserve">   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  <w:lang w:val="ru-RU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  <w:lang w:val="ru-RU"/>
              </w:rPr>
              <m:t>х+1</m:t>
            </m:r>
          </m:sup>
        </m:sSup>
        <m:r>
          <w:rPr>
            <w:rFonts w:ascii="Cambria Math" w:hAnsi="Cambria Math" w:cs="Times New Roman"/>
            <w:sz w:val="24"/>
            <w:szCs w:val="28"/>
            <w:lang w:val="ru-RU"/>
          </w:rPr>
          <m:t>+ 7∙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  <w:lang w:val="ru-RU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  <w:lang w:val="ru-RU"/>
              </w:rPr>
              <m:t>х</m:t>
            </m:r>
          </m:sup>
        </m:sSup>
        <m:r>
          <w:rPr>
            <w:rFonts w:ascii="Cambria Math" w:hAnsi="Cambria Math" w:cs="Times New Roman"/>
            <w:sz w:val="24"/>
            <w:szCs w:val="28"/>
            <w:lang w:val="ru-RU"/>
          </w:rPr>
          <m:t>-2&gt;0</m:t>
        </m:r>
      </m:oMath>
      <w:r w:rsidR="0039574B">
        <w:rPr>
          <w:rFonts w:eastAsiaTheme="minorEastAsia" w:cs="Times New Roman"/>
          <w:sz w:val="24"/>
          <w:szCs w:val="28"/>
          <w:lang w:val="ru-RU"/>
        </w:rPr>
        <w:t>.</w:t>
      </w:r>
      <w:r w:rsidR="0039574B" w:rsidRPr="0039574B">
        <w:rPr>
          <w:rFonts w:cs="Times New Roman"/>
          <w:b/>
          <w:sz w:val="20"/>
          <w:szCs w:val="20"/>
          <w:lang w:val="ru-RU"/>
        </w:rPr>
        <w:t xml:space="preserve"> </w:t>
      </w:r>
      <w:r w:rsidR="0039574B" w:rsidRPr="00701764">
        <w:rPr>
          <w:rFonts w:cs="Times New Roman"/>
          <w:b/>
          <w:sz w:val="20"/>
          <w:szCs w:val="20"/>
          <w:lang w:val="ru-RU"/>
        </w:rPr>
        <w:t>Решение.</w:t>
      </w:r>
      <w:r w:rsidR="0039574B">
        <w:rPr>
          <w:rFonts w:cs="Times New Roman"/>
          <w:b/>
          <w:sz w:val="20"/>
          <w:szCs w:val="20"/>
          <w:lang w:val="ru-RU"/>
        </w:rPr>
        <w:t xml:space="preserve"> </w:t>
      </w:r>
      <w:r w:rsidR="0039574B">
        <w:rPr>
          <w:rFonts w:cs="Times New Roman"/>
          <w:sz w:val="20"/>
          <w:szCs w:val="20"/>
          <w:lang w:val="ru-RU"/>
        </w:rPr>
        <w:t>Выполнив те же преобразования, что и в примере 1, имеем 4</w:t>
      </w:r>
      <m:oMath>
        <m:r>
          <w:rPr>
            <w:rFonts w:ascii="Cambria Math" w:hAnsi="Cambria Math" w:cs="Times New Roman"/>
            <w:sz w:val="20"/>
            <w:szCs w:val="20"/>
            <w:lang w:val="ru-RU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u-RU"/>
              </w:rPr>
              <m:t>4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u-RU"/>
              </w:rPr>
              <m:t>х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u-RU"/>
          </w:rPr>
          <m:t>+7∙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u-RU"/>
              </w:rPr>
              <m:t>2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u-RU"/>
              </w:rPr>
              <m:t>х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u-RU"/>
          </w:rPr>
          <m:t>-2&gt;0</m:t>
        </m:r>
      </m:oMath>
      <w:r w:rsidR="0039574B">
        <w:rPr>
          <w:rFonts w:eastAsiaTheme="minorEastAsia" w:cs="Times New Roman"/>
          <w:sz w:val="20"/>
          <w:szCs w:val="20"/>
          <w:lang w:val="ru-RU"/>
        </w:rPr>
        <w:t xml:space="preserve">.  Замена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val="ru-RU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  <w:lang w:val="ru-RU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0"/>
            <w:szCs w:val="20"/>
            <w:lang w:val="ru-RU"/>
          </w:rPr>
          <m:t>=</m:t>
        </m:r>
        <m:r>
          <w:rPr>
            <w:rFonts w:ascii="Cambria Math" w:eastAsiaTheme="minorEastAsia" w:hAnsi="Cambria Math" w:cs="Times New Roman"/>
            <w:sz w:val="20"/>
            <w:szCs w:val="20"/>
          </w:rPr>
          <m:t>t</m:t>
        </m:r>
        <m:r>
          <w:rPr>
            <w:rFonts w:ascii="Cambria Math" w:eastAsiaTheme="minorEastAsia" w:hAnsi="Cambria Math" w:cs="Times New Roman"/>
            <w:sz w:val="20"/>
            <w:szCs w:val="20"/>
            <w:lang w:val="ru-RU"/>
          </w:rPr>
          <m:t xml:space="preserve">, </m:t>
        </m:r>
        <m:r>
          <w:rPr>
            <w:rFonts w:ascii="Cambria Math" w:eastAsiaTheme="minorEastAsia" w:hAnsi="Cambria Math" w:cs="Times New Roman"/>
            <w:sz w:val="20"/>
            <w:szCs w:val="20"/>
          </w:rPr>
          <m:t>t</m:t>
        </m:r>
        <m:r>
          <w:rPr>
            <w:rFonts w:ascii="Cambria Math" w:eastAsiaTheme="minorEastAsia" w:hAnsi="Cambria Math" w:cs="Times New Roman"/>
            <w:sz w:val="20"/>
            <w:szCs w:val="20"/>
            <w:lang w:val="ru-RU"/>
          </w:rPr>
          <m:t xml:space="preserve">&gt;0, </m:t>
        </m:r>
      </m:oMath>
      <w:r w:rsidR="0039574B" w:rsidRPr="00C7220F">
        <w:rPr>
          <w:rFonts w:eastAsiaTheme="minorEastAsia" w:cs="Times New Roman"/>
          <w:sz w:val="20"/>
          <w:szCs w:val="20"/>
          <w:lang w:val="ru-RU"/>
        </w:rPr>
        <w:t xml:space="preserve"> дает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val="ru-RU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  <w:lang w:val="ru-RU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ru-RU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ru-RU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ru-RU"/>
                  </w:rPr>
                  <m:t>+7t-2&gt;0,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ru-RU"/>
                  </w:rPr>
                  <m:t>t&gt;0.</m:t>
                </m:r>
              </m:e>
            </m:eqArr>
          </m:e>
        </m:d>
      </m:oMath>
      <w:r w:rsidR="0039574B" w:rsidRPr="00C7220F">
        <w:rPr>
          <w:rFonts w:eastAsiaTheme="minorEastAsia" w:cs="Times New Roman"/>
          <w:sz w:val="20"/>
          <w:szCs w:val="20"/>
          <w:lang w:val="ru-RU"/>
        </w:rPr>
        <w:t xml:space="preserve"> Решение системы</w:t>
      </w:r>
      <w:r w:rsidR="0039574B">
        <w:rPr>
          <w:rFonts w:eastAsiaTheme="minorEastAsia" w:cs="Times New Roman"/>
          <w:sz w:val="20"/>
          <w:szCs w:val="20"/>
          <w:lang w:val="ru-RU"/>
        </w:rPr>
        <w:t xml:space="preserve"> </w:t>
      </w:r>
      <w:r w:rsidR="0039574B" w:rsidRPr="00C7220F">
        <w:rPr>
          <w:rFonts w:eastAsiaTheme="minorEastAsia" w:cs="Times New Roman"/>
          <w:sz w:val="20"/>
          <w:szCs w:val="20"/>
          <w:lang w:val="ru-RU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0"/>
                <w:lang w:val="ru-RU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0"/>
                    <w:lang w:val="ru-RU"/>
                  </w:rPr>
                </m:ctrlPr>
              </m:eqArrPr>
              <m:e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0"/>
                        <w:lang w:val="ru-RU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0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0"/>
                          </w:rPr>
                          <m:t>t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0"/>
                            <w:lang w:val="ru-RU"/>
                          </w:rPr>
                          <m:t>&lt;-2,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0"/>
                            <w:lang w:val="ru-RU"/>
                          </w:rPr>
                          <m:t xml:space="preserve">t&gt;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0"/>
                                <w:lang w:val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0"/>
                                <w:lang w:val="ru-RU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0"/>
                                <w:lang w:val="ru-RU"/>
                              </w:rPr>
                              <m:t>4</m:t>
                            </m:r>
                          </m:den>
                        </m:f>
                      </m:den>
                    </m:f>
                  </m:e>
                </m:d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0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0"/>
                    <w:lang w:val="ru-RU"/>
                  </w:rPr>
                  <m:t>&gt;0</m:t>
                </m:r>
              </m:e>
            </m:eqArr>
          </m:e>
        </m:d>
      </m:oMath>
      <w:r w:rsidR="0039574B" w:rsidRPr="00555E0F">
        <w:rPr>
          <w:rFonts w:eastAsiaTheme="minorEastAsia" w:cs="Times New Roman"/>
          <w:sz w:val="24"/>
          <w:szCs w:val="20"/>
          <w:lang w:val="ru-RU"/>
        </w:rPr>
        <w:t xml:space="preserve">  </w:t>
      </w:r>
      <w:r w:rsidR="008D755F">
        <w:rPr>
          <w:rFonts w:eastAsiaTheme="minorEastAsia" w:cs="Times New Roman"/>
          <w:sz w:val="24"/>
          <w:szCs w:val="20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0"/>
            <w:lang w:val="ru-RU"/>
          </w:rPr>
          <m:t xml:space="preserve">⟹ </m:t>
        </m:r>
      </m:oMath>
      <w:r w:rsidR="0039574B" w:rsidRPr="00555E0F">
        <w:rPr>
          <w:rFonts w:eastAsiaTheme="minorEastAsia" w:cs="Times New Roman"/>
          <w:sz w:val="24"/>
          <w:szCs w:val="20"/>
        </w:rPr>
        <w:t>t</w:t>
      </w:r>
      <w:r w:rsidR="0039574B" w:rsidRPr="0039574B">
        <w:rPr>
          <w:rFonts w:eastAsiaTheme="minorEastAsia" w:cs="Times New Roman"/>
          <w:sz w:val="24"/>
          <w:szCs w:val="20"/>
          <w:lang w:val="ru-RU"/>
        </w:rPr>
        <w:t xml:space="preserve"> &gt;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0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0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0"/>
                <w:lang w:val="ru-RU"/>
              </w:rPr>
              <m:t>4</m:t>
            </m:r>
          </m:den>
        </m:f>
      </m:oMath>
      <w:r w:rsidR="0039574B">
        <w:rPr>
          <w:rFonts w:eastAsiaTheme="minorEastAsia" w:cs="Times New Roman"/>
          <w:sz w:val="20"/>
          <w:szCs w:val="20"/>
          <w:lang w:val="ru-RU"/>
        </w:rPr>
        <w:t xml:space="preserve">. Обратная замена дает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val="ru-RU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  <w:lang w:val="ru-RU"/>
              </w:rPr>
              <m:t>х</m:t>
            </m:r>
          </m:sup>
        </m:sSup>
        <m:r>
          <w:rPr>
            <w:rFonts w:ascii="Cambria Math" w:eastAsiaTheme="minorEastAsia" w:hAnsi="Cambria Math" w:cs="Times New Roman"/>
            <w:sz w:val="20"/>
            <w:szCs w:val="20"/>
            <w:lang w:val="ru-RU"/>
          </w:rPr>
          <m:t xml:space="preserve">&gt;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  <w:lang w:val="ru-RU"/>
              </w:rPr>
              <m:t>4</m:t>
            </m:r>
          </m:den>
        </m:f>
      </m:oMath>
      <w:r w:rsidR="0039574B">
        <w:rPr>
          <w:rFonts w:eastAsiaTheme="minorEastAsia" w:cs="Times New Roman"/>
          <w:sz w:val="20"/>
          <w:szCs w:val="20"/>
          <w:lang w:val="ru-RU"/>
        </w:rPr>
        <w:t xml:space="preserve">, откуда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val="ru-RU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  <w:lang w:val="ru-RU"/>
              </w:rPr>
              <m:t>х</m:t>
            </m:r>
          </m:sup>
        </m:sSup>
        <m:r>
          <w:rPr>
            <w:rFonts w:ascii="Cambria Math" w:eastAsiaTheme="minorEastAsia" w:hAnsi="Cambria Math" w:cs="Times New Roman"/>
            <w:sz w:val="20"/>
            <w:szCs w:val="20"/>
            <w:lang w:val="ru-RU"/>
          </w:rPr>
          <m:t>&gt;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val="ru-RU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  <w:lang w:val="ru-RU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0"/>
            <w:szCs w:val="20"/>
            <w:lang w:val="ru-RU"/>
          </w:rPr>
          <m:t>.</m:t>
        </m:r>
      </m:oMath>
      <w:r w:rsidR="008D755F" w:rsidRPr="008D755F">
        <w:rPr>
          <w:rFonts w:ascii="Times New Roman" w:eastAsiaTheme="minorEastAsia" w:hAnsi="Times New Roman" w:cs="Times New Roman"/>
          <w:sz w:val="20"/>
          <w:szCs w:val="20"/>
          <w:lang w:val="ru-RU"/>
        </w:rPr>
        <w:t xml:space="preserve"> </w:t>
      </w:r>
      <w:r w:rsidR="008D755F" w:rsidRPr="00EE2E7A">
        <w:rPr>
          <w:rFonts w:ascii="Times New Roman" w:eastAsiaTheme="minorEastAsia" w:hAnsi="Times New Roman" w:cs="Times New Roman"/>
          <w:sz w:val="20"/>
          <w:szCs w:val="20"/>
          <w:lang w:val="ru-RU"/>
        </w:rPr>
        <w:t>Т.к.</w:t>
      </w:r>
      <w:r w:rsidR="008D755F">
        <w:rPr>
          <w:rFonts w:ascii="Times New Roman" w:eastAsiaTheme="minorEastAsia" w:hAnsi="Times New Roman" w:cs="Times New Roman"/>
          <w:sz w:val="20"/>
          <w:szCs w:val="20"/>
          <w:lang w:val="ru-RU"/>
        </w:rPr>
        <w:t xml:space="preserve"> у</w:t>
      </w:r>
      <w:r w:rsidR="008D755F" w:rsidRPr="00EE2E7A">
        <w:rPr>
          <w:rFonts w:ascii="Times New Roman" w:eastAsiaTheme="minorEastAsia" w:hAnsi="Times New Roman" w:cs="Times New Roman"/>
          <w:sz w:val="20"/>
          <w:szCs w:val="20"/>
          <w:lang w:val="ru-RU"/>
        </w:rPr>
        <w:t xml:space="preserve"> </w:t>
      </w:r>
      <w:r w:rsidR="008D755F">
        <w:rPr>
          <w:rFonts w:ascii="Times New Roman" w:eastAsiaTheme="minorEastAsia" w:hAnsi="Times New Roman" w:cs="Times New Roman"/>
          <w:sz w:val="20"/>
          <w:szCs w:val="20"/>
          <w:lang w:val="ru-RU"/>
        </w:rPr>
        <w:t>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val="ru-RU"/>
              </w:rPr>
              <m:t xml:space="preserve"> 2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  <w:lang w:val="ru-RU"/>
              </w:rPr>
              <m:t>t</m:t>
            </m:r>
          </m:sup>
        </m:sSup>
      </m:oMath>
      <w:r w:rsidR="008D755F" w:rsidRPr="00EE2E7A">
        <w:rPr>
          <w:rFonts w:ascii="Times New Roman" w:eastAsiaTheme="minorEastAsia" w:hAnsi="Times New Roman" w:cs="Times New Roman"/>
          <w:sz w:val="20"/>
          <w:szCs w:val="20"/>
          <w:lang w:val="ru-RU"/>
        </w:rPr>
        <w:t xml:space="preserve"> </w:t>
      </w:r>
      <w:r w:rsidR="008D755F">
        <w:rPr>
          <w:rFonts w:ascii="Times New Roman" w:eastAsiaTheme="minorEastAsia" w:hAnsi="Times New Roman" w:cs="Times New Roman"/>
          <w:sz w:val="20"/>
          <w:szCs w:val="20"/>
          <w:lang w:val="ru-RU"/>
        </w:rPr>
        <w:t>–</w:t>
      </w:r>
      <w:r w:rsidR="008D755F" w:rsidRPr="00EE2E7A">
        <w:rPr>
          <w:rFonts w:ascii="Times New Roman" w:eastAsiaTheme="minorEastAsia" w:hAnsi="Times New Roman" w:cs="Times New Roman"/>
          <w:sz w:val="20"/>
          <w:szCs w:val="20"/>
          <w:lang w:val="ru-RU"/>
        </w:rPr>
        <w:t xml:space="preserve"> </w:t>
      </w:r>
      <w:r w:rsidR="008D755F">
        <w:rPr>
          <w:rFonts w:ascii="Times New Roman" w:eastAsiaTheme="minorEastAsia" w:hAnsi="Times New Roman" w:cs="Times New Roman"/>
          <w:sz w:val="20"/>
          <w:szCs w:val="20"/>
          <w:lang w:val="ru-RU"/>
        </w:rPr>
        <w:t xml:space="preserve">возрастающая, то. </w:t>
      </w:r>
      <w:r w:rsidR="008D755F">
        <w:rPr>
          <w:rFonts w:ascii="Times New Roman" w:eastAsiaTheme="minorEastAsia" w:hAnsi="Times New Roman" w:cs="Times New Roman"/>
          <w:sz w:val="20"/>
          <w:szCs w:val="20"/>
        </w:rPr>
        <w:t>x</w:t>
      </w:r>
      <w:r w:rsidR="008D755F" w:rsidRPr="008D755F">
        <w:rPr>
          <w:rFonts w:ascii="Times New Roman" w:eastAsiaTheme="minorEastAsia" w:hAnsi="Times New Roman" w:cs="Times New Roman"/>
          <w:sz w:val="20"/>
          <w:szCs w:val="20"/>
          <w:lang w:val="ru-RU"/>
        </w:rPr>
        <w:t>&gt; –</w:t>
      </w:r>
      <w:r w:rsidR="008D755F">
        <w:rPr>
          <w:rFonts w:ascii="Times New Roman" w:eastAsiaTheme="minorEastAsia" w:hAnsi="Times New Roman" w:cs="Times New Roman"/>
          <w:sz w:val="20"/>
          <w:szCs w:val="20"/>
          <w:lang w:val="ru-RU"/>
        </w:rPr>
        <w:t>2.</w:t>
      </w:r>
    </w:p>
    <w:p w:rsidR="008D755F" w:rsidRPr="00EE2E7A" w:rsidRDefault="008D755F" w:rsidP="008D755F">
      <w:pPr>
        <w:tabs>
          <w:tab w:val="left" w:pos="1125"/>
        </w:tabs>
        <w:rPr>
          <w:rFonts w:ascii="Times New Roman" w:eastAsiaTheme="minorEastAsia" w:hAnsi="Times New Roman" w:cs="Times New Roman"/>
          <w:sz w:val="20"/>
          <w:szCs w:val="20"/>
          <w:lang w:val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ru-RU"/>
        </w:rPr>
        <w:t xml:space="preserve">Ответ: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val="ru-RU"/>
              </w:rPr>
              <m:t>–2;∞</m:t>
            </m:r>
          </m:e>
        </m:d>
      </m:oMath>
    </w:p>
    <w:p w:rsidR="0039574B" w:rsidRDefault="00C251C2" w:rsidP="0039574B">
      <w:pPr>
        <w:tabs>
          <w:tab w:val="left" w:pos="1125"/>
        </w:tabs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  <w:t xml:space="preserve">                              Показательно – степенные </w:t>
      </w:r>
      <w:r w:rsidR="00146FEE"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  <w:t>уравнения и неравенства.</w:t>
      </w:r>
    </w:p>
    <w:p w:rsidR="0039574B" w:rsidRPr="003C752D" w:rsidRDefault="00C251C2" w:rsidP="0039574B">
      <w:pPr>
        <w:tabs>
          <w:tab w:val="left" w:pos="1125"/>
        </w:tabs>
        <w:rPr>
          <w:rFonts w:eastAsiaTheme="minorEastAsia" w:cs="Times New Roman"/>
          <w:sz w:val="24"/>
          <w:szCs w:val="28"/>
          <w:lang w:val="ru-RU"/>
        </w:rPr>
      </w:pPr>
      <w:r>
        <w:rPr>
          <w:rFonts w:eastAsiaTheme="minorEastAsia" w:cs="Times New Roman"/>
          <w:sz w:val="24"/>
          <w:szCs w:val="24"/>
          <w:lang w:val="ru-RU"/>
        </w:rPr>
        <w:t>Функция</w:t>
      </w:r>
      <w:r w:rsidR="003C752D">
        <w:rPr>
          <w:rFonts w:eastAsiaTheme="minorEastAsia" w:cs="Times New Roman"/>
          <w:sz w:val="24"/>
          <w:szCs w:val="24"/>
          <w:lang w:val="ru-RU"/>
        </w:rPr>
        <w:t xml:space="preserve"> </w:t>
      </w:r>
      <w:r>
        <w:rPr>
          <w:rFonts w:eastAsiaTheme="minorEastAsia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Theme="minorEastAsia" w:cs="Times New Roman"/>
          <w:sz w:val="24"/>
          <w:szCs w:val="24"/>
          <w:lang w:val="ru-RU"/>
        </w:rPr>
        <w:t>y</w:t>
      </w:r>
      <w:proofErr w:type="spellEnd"/>
      <w:r>
        <w:rPr>
          <w:rFonts w:eastAsiaTheme="minorEastAsia" w:cs="Times New Roman"/>
          <w:sz w:val="24"/>
          <w:szCs w:val="24"/>
          <w:lang w:val="ru-RU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f(x)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g(x)</m:t>
            </m:r>
          </m:sup>
        </m:sSup>
      </m:oMath>
      <w:r w:rsidRPr="00C251C2">
        <w:rPr>
          <w:rFonts w:eastAsiaTheme="minorEastAsia" w:cs="Times New Roman"/>
          <w:sz w:val="24"/>
          <w:szCs w:val="24"/>
          <w:lang w:val="ru-RU"/>
        </w:rPr>
        <w:t xml:space="preserve"> не является </w:t>
      </w:r>
      <w:r w:rsidR="003C752D">
        <w:rPr>
          <w:rFonts w:eastAsiaTheme="minorEastAsia" w:cs="Times New Roman"/>
          <w:sz w:val="24"/>
          <w:szCs w:val="24"/>
          <w:lang w:val="ru-RU"/>
        </w:rPr>
        <w:t>по</w:t>
      </w:r>
      <w:r>
        <w:rPr>
          <w:rFonts w:eastAsiaTheme="minorEastAsia" w:cs="Times New Roman"/>
          <w:sz w:val="24"/>
          <w:szCs w:val="24"/>
          <w:lang w:val="ru-RU"/>
        </w:rPr>
        <w:t xml:space="preserve">казательной. Существует две точки зрения, </w:t>
      </w:r>
      <w:r w:rsidR="003C752D">
        <w:rPr>
          <w:rFonts w:eastAsiaTheme="minorEastAsia" w:cs="Times New Roman"/>
          <w:sz w:val="24"/>
          <w:szCs w:val="24"/>
          <w:lang w:val="ru-RU"/>
        </w:rPr>
        <w:t>оценивающие область определения данной функции. Первая исходит из требования</w:t>
      </w:r>
      <w:r w:rsidR="003C752D" w:rsidRPr="003C752D">
        <w:rPr>
          <w:rFonts w:eastAsiaTheme="minorEastAsia" w:cs="Times New Roman"/>
          <w:sz w:val="24"/>
          <w:szCs w:val="24"/>
          <w:lang w:val="ru-RU"/>
        </w:rPr>
        <w:t xml:space="preserve"> </w:t>
      </w:r>
      <w:r w:rsidR="003C752D">
        <w:rPr>
          <w:rFonts w:eastAsiaTheme="minorEastAsia" w:cs="Times New Roman"/>
          <w:sz w:val="24"/>
          <w:szCs w:val="24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f(x)</m:t>
        </m:r>
      </m:oMath>
      <w:r w:rsidR="003C752D" w:rsidRPr="003C752D">
        <w:rPr>
          <w:rFonts w:eastAsiaTheme="minorEastAsia" w:cs="Times New Roman"/>
          <w:sz w:val="24"/>
          <w:szCs w:val="24"/>
          <w:lang w:val="ru-RU"/>
        </w:rPr>
        <w:t>&gt; 0</w:t>
      </w:r>
      <w:r w:rsidR="003C752D">
        <w:rPr>
          <w:rFonts w:eastAsiaTheme="minorEastAsia" w:cs="Times New Roman"/>
          <w:sz w:val="24"/>
          <w:szCs w:val="24"/>
          <w:lang w:val="ru-RU"/>
        </w:rPr>
        <w:t>,</w:t>
      </w:r>
      <w:r w:rsidR="003C752D" w:rsidRPr="003C752D">
        <w:rPr>
          <w:rFonts w:eastAsiaTheme="minorEastAsia" w:cs="Times New Roman"/>
          <w:sz w:val="24"/>
          <w:szCs w:val="24"/>
          <w:lang w:val="ru-RU"/>
        </w:rPr>
        <w:t xml:space="preserve"> </w:t>
      </w:r>
      <w:r w:rsidR="003C752D">
        <w:rPr>
          <w:rFonts w:eastAsiaTheme="minorEastAsia" w:cs="Times New Roman"/>
          <w:sz w:val="24"/>
          <w:szCs w:val="24"/>
          <w:lang w:val="ru-RU"/>
        </w:rPr>
        <w:t>вторая позволяет</w:t>
      </w:r>
      <w:proofErr w:type="gramStart"/>
      <w:r w:rsidR="003C752D">
        <w:rPr>
          <w:rFonts w:eastAsiaTheme="minorEastAsia" w:cs="Times New Roman"/>
          <w:sz w:val="24"/>
          <w:szCs w:val="24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 f(x)</m:t>
        </m:r>
      </m:oMath>
      <w:r w:rsidR="003C752D" w:rsidRPr="003C752D">
        <w:rPr>
          <w:rFonts w:eastAsiaTheme="minorEastAsia" w:cs="Times New Roman"/>
          <w:sz w:val="24"/>
          <w:szCs w:val="24"/>
          <w:lang w:val="ru-RU"/>
        </w:rPr>
        <w:t xml:space="preserve"> </w:t>
      </w:r>
      <w:r w:rsidR="003C752D">
        <w:rPr>
          <w:rFonts w:eastAsiaTheme="minorEastAsia" w:cs="Times New Roman"/>
          <w:sz w:val="24"/>
          <w:szCs w:val="24"/>
          <w:lang w:val="ru-RU"/>
        </w:rPr>
        <w:t xml:space="preserve"> </w:t>
      </w:r>
      <w:proofErr w:type="gramEnd"/>
      <w:r w:rsidR="003C752D">
        <w:rPr>
          <w:rFonts w:eastAsiaTheme="minorEastAsia" w:cs="Times New Roman"/>
          <w:sz w:val="24"/>
          <w:szCs w:val="24"/>
          <w:lang w:val="ru-RU"/>
        </w:rPr>
        <w:t xml:space="preserve">принимать отрицательные значения при условии, что </w:t>
      </w:r>
      <w:r w:rsidR="0039574B">
        <w:rPr>
          <w:rFonts w:eastAsiaTheme="minorEastAsia" w:cs="Times New Roman"/>
          <w:sz w:val="20"/>
          <w:szCs w:val="20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g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(x)</m:t>
        </m:r>
      </m:oMath>
      <w:r w:rsidR="003C752D">
        <w:rPr>
          <w:rFonts w:eastAsiaTheme="minorEastAsia" w:cs="Times New Roman"/>
          <w:sz w:val="24"/>
          <w:szCs w:val="24"/>
          <w:lang w:val="ru-RU"/>
        </w:rPr>
        <w:t xml:space="preserve"> принимает целые значения, или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f(x)</m:t>
        </m:r>
      </m:oMath>
      <w:r w:rsidR="003C752D">
        <w:rPr>
          <w:rFonts w:eastAsiaTheme="minorEastAsia" w:cs="Times New Roman"/>
          <w:sz w:val="24"/>
          <w:szCs w:val="24"/>
          <w:lang w:val="ru-RU"/>
        </w:rPr>
        <w:t>=</w:t>
      </w:r>
      <w:r w:rsidR="003C752D" w:rsidRPr="003C752D">
        <w:rPr>
          <w:rFonts w:eastAsiaTheme="minorEastAsia" w:cs="Times New Roman"/>
          <w:sz w:val="24"/>
          <w:szCs w:val="24"/>
          <w:lang w:val="ru-RU"/>
        </w:rPr>
        <w:t xml:space="preserve"> 0</w:t>
      </w:r>
      <w:r w:rsidR="003C752D">
        <w:rPr>
          <w:rFonts w:eastAsiaTheme="minorEastAsia" w:cs="Times New Roman"/>
          <w:sz w:val="24"/>
          <w:szCs w:val="24"/>
          <w:lang w:val="ru-RU"/>
        </w:rPr>
        <w:t xml:space="preserve"> при условии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g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(x)</m:t>
        </m:r>
      </m:oMath>
      <w:r w:rsidR="003C752D" w:rsidRPr="003C752D">
        <w:rPr>
          <w:rFonts w:eastAsiaTheme="minorEastAsia" w:cs="Times New Roman"/>
          <w:sz w:val="24"/>
          <w:szCs w:val="24"/>
          <w:lang w:val="ru-RU"/>
        </w:rPr>
        <w:t>&gt; 0</w:t>
      </w:r>
      <w:r w:rsidR="003C752D">
        <w:rPr>
          <w:rFonts w:eastAsiaTheme="minorEastAsia" w:cs="Times New Roman"/>
          <w:sz w:val="24"/>
          <w:szCs w:val="24"/>
          <w:lang w:val="ru-RU"/>
        </w:rPr>
        <w:t>.</w:t>
      </w:r>
    </w:p>
    <w:p w:rsidR="00DE0456" w:rsidRPr="00146FEE" w:rsidRDefault="00DE0456" w:rsidP="00DE0456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f(x)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g(x)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f(x)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h(x)</m:t>
            </m:r>
          </m:sup>
        </m:sSup>
      </m:oMath>
      <w:r w:rsidR="005211A5" w:rsidRPr="00C251C2">
        <w:rPr>
          <w:rFonts w:eastAsiaTheme="minorEastAsia" w:cs="Times New Roman"/>
          <w:sz w:val="24"/>
          <w:szCs w:val="24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⟺</m:t>
        </m:r>
      </m:oMath>
      <w:r w:rsidR="005211A5" w:rsidRPr="00146FEE">
        <w:rPr>
          <w:rFonts w:eastAsiaTheme="minorEastAsia" w:cs="Times New Roman"/>
          <w:sz w:val="24"/>
          <w:szCs w:val="24"/>
          <w:lang w:val="ru-RU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u-RU"/>
                          </w:rPr>
                          <m:t>=h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u-RU"/>
                          </w:rPr>
                          <m:t>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u-RU"/>
                          </w:rPr>
                          <m:t>&gt;0;</m:t>
                        </m:r>
                      </m:e>
                    </m:eqArr>
                  </m:e>
                </m:d>
              </m:num>
              <m:den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u-RU"/>
                          </w:rPr>
                          <m:t>=1,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u-RU"/>
                          </w:rPr>
                          <m:t xml:space="preserve"> 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u-RU"/>
                          </w:rPr>
                          <m:t>,h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u-RU"/>
                          </w:rPr>
                          <m:t>- определены.</m:t>
                        </m:r>
                      </m:e>
                    </m:eqArr>
                  </m:e>
                </m:d>
              </m:den>
            </m:f>
          </m:e>
        </m:d>
      </m:oMath>
    </w:p>
    <w:p w:rsidR="004B427B" w:rsidRPr="004B427B" w:rsidRDefault="004B427B" w:rsidP="004B427B">
      <w:pPr>
        <w:tabs>
          <w:tab w:val="left" w:pos="1125"/>
        </w:tabs>
        <w:rPr>
          <w:rFonts w:cs="Times New Roman"/>
          <w:lang w:val="ru-RU"/>
        </w:rPr>
      </w:pPr>
    </w:p>
    <w:sectPr w:rsidR="004B427B" w:rsidRPr="004B427B" w:rsidSect="004648E4">
      <w:type w:val="continuous"/>
      <w:pgSz w:w="11907" w:h="16840"/>
      <w:pgMar w:top="1440" w:right="708" w:bottom="357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4648E4"/>
    <w:rsid w:val="00017621"/>
    <w:rsid w:val="0009404F"/>
    <w:rsid w:val="000A1CF4"/>
    <w:rsid w:val="00136F0B"/>
    <w:rsid w:val="001401F9"/>
    <w:rsid w:val="00146FEE"/>
    <w:rsid w:val="001D600E"/>
    <w:rsid w:val="001E2F20"/>
    <w:rsid w:val="00210AA9"/>
    <w:rsid w:val="003953DC"/>
    <w:rsid w:val="0039574B"/>
    <w:rsid w:val="003C752D"/>
    <w:rsid w:val="003F0F63"/>
    <w:rsid w:val="00447090"/>
    <w:rsid w:val="004648E4"/>
    <w:rsid w:val="00464A62"/>
    <w:rsid w:val="004B427B"/>
    <w:rsid w:val="004E024E"/>
    <w:rsid w:val="005211A5"/>
    <w:rsid w:val="00555E0F"/>
    <w:rsid w:val="005E35C0"/>
    <w:rsid w:val="005E56D3"/>
    <w:rsid w:val="006C0175"/>
    <w:rsid w:val="00701764"/>
    <w:rsid w:val="007430AD"/>
    <w:rsid w:val="007B0030"/>
    <w:rsid w:val="007B196D"/>
    <w:rsid w:val="007B3B41"/>
    <w:rsid w:val="00855153"/>
    <w:rsid w:val="008704B8"/>
    <w:rsid w:val="0087406B"/>
    <w:rsid w:val="008D755F"/>
    <w:rsid w:val="008E1CC8"/>
    <w:rsid w:val="008F21E8"/>
    <w:rsid w:val="009240EE"/>
    <w:rsid w:val="009F674D"/>
    <w:rsid w:val="00AA377D"/>
    <w:rsid w:val="00AF5F49"/>
    <w:rsid w:val="00B123B1"/>
    <w:rsid w:val="00B50D01"/>
    <w:rsid w:val="00B620EA"/>
    <w:rsid w:val="00BA3E2C"/>
    <w:rsid w:val="00C01F07"/>
    <w:rsid w:val="00C251C2"/>
    <w:rsid w:val="00C60ED4"/>
    <w:rsid w:val="00C7220F"/>
    <w:rsid w:val="00DE0456"/>
    <w:rsid w:val="00DF233E"/>
    <w:rsid w:val="00EB3C00"/>
    <w:rsid w:val="00EC1A6E"/>
    <w:rsid w:val="00EE2E7A"/>
    <w:rsid w:val="00F1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arc" idref="#_x0000_s1028"/>
        <o:r id="V:Rule2" type="arc" idref="#_x0000_s1031"/>
        <o:r id="V:Rule18" type="connector" idref="#_x0000_s1039"/>
        <o:r id="V:Rule19" type="connector" idref="#_x0000_s1034"/>
        <o:r id="V:Rule20" type="connector" idref="#_x0000_s1048"/>
        <o:r id="V:Rule21" type="connector" idref="#_x0000_s1026"/>
        <o:r id="V:Rule22" type="connector" idref="#_x0000_s1027"/>
        <o:r id="V:Rule23" type="connector" idref="#_x0000_s1037"/>
        <o:r id="V:Rule24" type="connector" idref="#_x0000_s1044"/>
        <o:r id="V:Rule25" type="connector" idref="#_x0000_s1035"/>
        <o:r id="V:Rule26" type="connector" idref="#_x0000_s1030"/>
        <o:r id="V:Rule27" type="connector" idref="#_x0000_s1038"/>
        <o:r id="V:Rule28" type="connector" idref="#_x0000_s1033"/>
        <o:r id="V:Rule29" type="connector" idref="#_x0000_s1032"/>
        <o:r id="V:Rule30" type="connector" idref="#_x0000_s1047"/>
        <o:r id="V:Rule31" type="connector" idref="#_x0000_s1029"/>
        <o:r id="V:Rule32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0B"/>
  </w:style>
  <w:style w:type="paragraph" w:styleId="1">
    <w:name w:val="heading 1"/>
    <w:basedOn w:val="a"/>
    <w:next w:val="a"/>
    <w:link w:val="10"/>
    <w:uiPriority w:val="9"/>
    <w:qFormat/>
    <w:rsid w:val="00136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F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F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F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F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F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F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36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6F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36F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3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36F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36F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36F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36F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36F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36F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36F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36F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36F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36F0B"/>
    <w:rPr>
      <w:b/>
      <w:bCs/>
    </w:rPr>
  </w:style>
  <w:style w:type="character" w:styleId="a9">
    <w:name w:val="Emphasis"/>
    <w:basedOn w:val="a0"/>
    <w:uiPriority w:val="20"/>
    <w:qFormat/>
    <w:rsid w:val="00136F0B"/>
    <w:rPr>
      <w:i/>
      <w:iCs/>
    </w:rPr>
  </w:style>
  <w:style w:type="paragraph" w:styleId="aa">
    <w:name w:val="No Spacing"/>
    <w:uiPriority w:val="1"/>
    <w:qFormat/>
    <w:rsid w:val="00136F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36F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36F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36F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36F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36F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36F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36F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36F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36F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36F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36F0B"/>
    <w:pPr>
      <w:outlineLvl w:val="9"/>
    </w:pPr>
  </w:style>
  <w:style w:type="table" w:styleId="af4">
    <w:name w:val="Table Grid"/>
    <w:basedOn w:val="a1"/>
    <w:uiPriority w:val="59"/>
    <w:rsid w:val="0046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0"/>
    <w:uiPriority w:val="99"/>
    <w:semiHidden/>
    <w:rsid w:val="00B50D01"/>
    <w:rPr>
      <w:color w:val="808080"/>
    </w:rPr>
  </w:style>
  <w:style w:type="paragraph" w:styleId="af6">
    <w:name w:val="Balloon Text"/>
    <w:basedOn w:val="a"/>
    <w:link w:val="af7"/>
    <w:uiPriority w:val="99"/>
    <w:semiHidden/>
    <w:unhideWhenUsed/>
    <w:rsid w:val="00B5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50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</dc:creator>
  <cp:lastModifiedBy>ион</cp:lastModifiedBy>
  <cp:revision>2</cp:revision>
  <dcterms:created xsi:type="dcterms:W3CDTF">2012-01-26T19:33:00Z</dcterms:created>
  <dcterms:modified xsi:type="dcterms:W3CDTF">2012-01-26T19:33:00Z</dcterms:modified>
</cp:coreProperties>
</file>