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9E" w:rsidRDefault="003A769E" w:rsidP="003A7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г</w:t>
      </w:r>
      <w:r w:rsidRPr="00642431">
        <w:rPr>
          <w:rFonts w:ascii="Times New Roman" w:hAnsi="Times New Roman" w:cs="Times New Roman"/>
          <w:sz w:val="24"/>
          <w:szCs w:val="24"/>
        </w:rPr>
        <w:t>рупп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642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№5.</w:t>
      </w:r>
    </w:p>
    <w:p w:rsidR="003A769E" w:rsidRDefault="003A769E" w:rsidP="003A7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69E" w:rsidRDefault="003A769E" w:rsidP="003A7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Выполнили: </w:t>
      </w:r>
    </w:p>
    <w:p w:rsidR="003A769E" w:rsidRDefault="003A769E" w:rsidP="003A7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69E" w:rsidRPr="00642431" w:rsidRDefault="003A769E" w:rsidP="003A7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69E" w:rsidRDefault="003A769E" w:rsidP="003A76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769E">
        <w:rPr>
          <w:rFonts w:ascii="Times New Roman" w:hAnsi="Times New Roman" w:cs="Times New Roman"/>
          <w:i/>
          <w:sz w:val="24"/>
          <w:szCs w:val="24"/>
        </w:rPr>
        <w:t xml:space="preserve">Познакомьтесь с приведенными ниже фактами. Подумайте, о чем они свидетельствуют: </w:t>
      </w:r>
    </w:p>
    <w:p w:rsidR="003A769E" w:rsidRPr="003A769E" w:rsidRDefault="003A769E" w:rsidP="003A769E">
      <w:pPr>
        <w:pStyle w:val="a3"/>
        <w:spacing w:after="0" w:line="240" w:lineRule="auto"/>
        <w:ind w:left="502"/>
        <w:rPr>
          <w:rFonts w:ascii="Times New Roman" w:hAnsi="Times New Roman" w:cs="Times New Roman"/>
          <w:i/>
          <w:sz w:val="24"/>
          <w:szCs w:val="24"/>
        </w:rPr>
      </w:pPr>
    </w:p>
    <w:p w:rsidR="003A769E" w:rsidRPr="004B4878" w:rsidRDefault="003A769E" w:rsidP="003A769E">
      <w:pPr>
        <w:spacing w:after="0" w:line="240" w:lineRule="auto"/>
        <w:ind w:firstLine="232"/>
        <w:rPr>
          <w:rFonts w:ascii="Times New Roman" w:hAnsi="Times New Roman" w:cs="Times New Roman"/>
          <w:sz w:val="24"/>
          <w:szCs w:val="24"/>
        </w:rPr>
      </w:pPr>
      <w:r w:rsidRPr="004B4878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4B4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B4878">
        <w:rPr>
          <w:rFonts w:ascii="Times New Roman" w:hAnsi="Times New Roman" w:cs="Times New Roman"/>
          <w:color w:val="000000"/>
          <w:sz w:val="24"/>
          <w:szCs w:val="24"/>
        </w:rPr>
        <w:t xml:space="preserve">1850 году на требование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царского </w:t>
      </w:r>
      <w:r w:rsidRPr="004B4878">
        <w:rPr>
          <w:rFonts w:ascii="Times New Roman" w:hAnsi="Times New Roman" w:cs="Times New Roman"/>
          <w:color w:val="000000"/>
          <w:sz w:val="24"/>
          <w:szCs w:val="24"/>
        </w:rPr>
        <w:t>правительства вернуться в Россию</w:t>
      </w:r>
      <w:r w:rsidRPr="00064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878">
        <w:rPr>
          <w:rFonts w:ascii="Times New Roman" w:hAnsi="Times New Roman" w:cs="Times New Roman"/>
          <w:color w:val="000000"/>
          <w:sz w:val="24"/>
          <w:szCs w:val="24"/>
        </w:rPr>
        <w:t xml:space="preserve">Герцен А.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878">
        <w:rPr>
          <w:rFonts w:ascii="Times New Roman" w:hAnsi="Times New Roman" w:cs="Times New Roman"/>
          <w:color w:val="000000"/>
          <w:sz w:val="24"/>
          <w:szCs w:val="24"/>
        </w:rPr>
        <w:t xml:space="preserve">ответил отказом. В 1852  он уехал в Лондон и в 1853 основал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878">
        <w:rPr>
          <w:rFonts w:ascii="Times New Roman" w:hAnsi="Times New Roman" w:cs="Times New Roman"/>
          <w:color w:val="000000"/>
          <w:sz w:val="24"/>
          <w:szCs w:val="24"/>
        </w:rPr>
        <w:t>Вольную русскую типографию, где печа</w:t>
      </w:r>
      <w:r>
        <w:rPr>
          <w:rFonts w:ascii="Times New Roman" w:hAnsi="Times New Roman" w:cs="Times New Roman"/>
          <w:color w:val="000000"/>
          <w:sz w:val="24"/>
          <w:szCs w:val="24"/>
        </w:rPr>
        <w:t>тал свои статьи, например, «</w:t>
      </w:r>
      <w:r w:rsidRPr="004B4878">
        <w:rPr>
          <w:rFonts w:ascii="Times New Roman" w:hAnsi="Times New Roman" w:cs="Times New Roman"/>
          <w:color w:val="000000"/>
          <w:sz w:val="24"/>
          <w:szCs w:val="24"/>
        </w:rPr>
        <w:t>Юрьев день! Юрьев день!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4B48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4B4878">
        <w:rPr>
          <w:rFonts w:ascii="Times New Roman" w:hAnsi="Times New Roman" w:cs="Times New Roman"/>
          <w:color w:val="000000"/>
          <w:sz w:val="24"/>
          <w:szCs w:val="24"/>
        </w:rPr>
        <w:t>Крещеная собственность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» и др. В первом из них,  о</w:t>
      </w:r>
      <w:r w:rsidRPr="004B4878">
        <w:rPr>
          <w:rFonts w:ascii="Times New Roman" w:hAnsi="Times New Roman" w:cs="Times New Roman"/>
          <w:sz w:val="24"/>
          <w:szCs w:val="24"/>
        </w:rPr>
        <w:t xml:space="preserve">бращаясь к русскому дворянству  с призывом освободить крестьян, </w:t>
      </w:r>
      <w:r>
        <w:rPr>
          <w:rFonts w:ascii="Times New Roman" w:hAnsi="Times New Roman" w:cs="Times New Roman"/>
          <w:sz w:val="24"/>
          <w:szCs w:val="24"/>
        </w:rPr>
        <w:t xml:space="preserve"> Герцен </w:t>
      </w:r>
      <w:r w:rsidRPr="004B4878">
        <w:rPr>
          <w:rFonts w:ascii="Times New Roman" w:hAnsi="Times New Roman" w:cs="Times New Roman"/>
          <w:sz w:val="24"/>
          <w:szCs w:val="24"/>
        </w:rPr>
        <w:t>напоминает, что именно из рядов дворянства выходили до сих пор все революционно мыслящие русские люди: Муравьев и Пестель, Рылеев и Бестужев, Пушкин и Лермонтов. «Наконец, — продолжает он, — и мы, оставившие родину, для того чтобы хоть вчуже раздалась свободная русская речь, вышла из ваших рядов»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4878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B4878">
        <w:rPr>
          <w:rFonts w:ascii="Times New Roman" w:hAnsi="Times New Roman" w:cs="Times New Roman"/>
          <w:sz w:val="24"/>
          <w:szCs w:val="24"/>
        </w:rPr>
        <w:t xml:space="preserve"> если дворянство не откликнется на такой призыв, Герцен считает возможным обратиться прямо к крестьянам, призывая их взяться за топоры и жечь усадьбы. «Страшна и </w:t>
      </w:r>
      <w:proofErr w:type="gramStart"/>
      <w:r w:rsidRPr="004B4878">
        <w:rPr>
          <w:rFonts w:ascii="Times New Roman" w:hAnsi="Times New Roman" w:cs="Times New Roman"/>
          <w:sz w:val="24"/>
          <w:szCs w:val="24"/>
        </w:rPr>
        <w:t>пугачевщина</w:t>
      </w:r>
      <w:proofErr w:type="gramEnd"/>
      <w:r w:rsidRPr="004B4878">
        <w:rPr>
          <w:rFonts w:ascii="Times New Roman" w:hAnsi="Times New Roman" w:cs="Times New Roman"/>
          <w:sz w:val="24"/>
          <w:szCs w:val="24"/>
        </w:rPr>
        <w:t>,— пишет он, — но, скажем откровенно, если освобождение крестьян не может быть куплено иначе, то и тогда оно не дорого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878">
        <w:rPr>
          <w:rFonts w:ascii="Times New Roman" w:hAnsi="Times New Roman" w:cs="Times New Roman"/>
          <w:sz w:val="24"/>
          <w:szCs w:val="24"/>
        </w:rPr>
        <w:t>куплено. Страшные преступления влекут за собой страшные последствия»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69E" w:rsidRPr="005B0E80" w:rsidRDefault="003A769E" w:rsidP="003A769E">
      <w:pPr>
        <w:spacing w:after="0" w:line="240" w:lineRule="auto"/>
        <w:ind w:firstLine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конца 1855 г. по кружкам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остиным, салонам, редакциям и канцеляриям начала путешествовать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Записка об освобождении крестьян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автором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является 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наследника престола Николая  К. Д. </w:t>
      </w:r>
      <w:proofErr w:type="spellStart"/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Кавелин</w:t>
      </w:r>
      <w:proofErr w:type="spellEnd"/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этой записке  автор называет</w:t>
      </w:r>
    </w:p>
    <w:p w:rsidR="003A769E" w:rsidRPr="005B0E80" w:rsidRDefault="003A769E" w:rsidP="003A76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репостн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право  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узлом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котором сплелось опутавшее Россию зло. Но этот узел надо развязать, а не разрубить. Насильственное решение вопроса не внесет успокое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 России, пишет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Кавелин</w:t>
      </w:r>
      <w:proofErr w:type="spellEnd"/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нужны мирные успехи. Надо провести такую реформу, чтобы обеспечить в стране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на пятьсот лет внутренний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Отмена крепостного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надеялся автор, 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откроет путь другим реформам: преобразованию суда, устранению цензурного гнета, военной реформе, развитию просвещения</w:t>
      </w:r>
      <w:proofErr w:type="gramStart"/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3A769E" w:rsidRDefault="003A769E" w:rsidP="003A76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Кавелин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считал 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распространени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этой записки своим гражданским долгом, 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тейшей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святейших обязанностей, хотя бы в конце ее стояли крепость, Сибирь или виселица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A769E" w:rsidRPr="005B0E80" w:rsidRDefault="003A769E" w:rsidP="003A76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Консерваторы 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встретили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раздражением. 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он писал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заказу </w:t>
      </w:r>
      <w:proofErr w:type="spellStart"/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>Пальмерстона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5B0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(английского премьер-министра). </w:t>
      </w:r>
    </w:p>
    <w:p w:rsidR="003A769E" w:rsidRPr="00276955" w:rsidRDefault="003A769E" w:rsidP="000E521C">
      <w:pPr>
        <w:pStyle w:val="maintext2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276955">
        <w:rPr>
          <w:rFonts w:ascii="Times New Roman" w:hAnsi="Times New Roman" w:cs="Times New Roman"/>
          <w:color w:val="auto"/>
        </w:rPr>
        <w:t xml:space="preserve">В) </w:t>
      </w:r>
      <w:r w:rsidRPr="003A769E">
        <w:rPr>
          <w:rFonts w:ascii="Times New Roman" w:hAnsi="Times New Roman" w:cs="Times New Roman"/>
          <w:color w:val="auto"/>
        </w:rPr>
        <w:t>Великая княгиня Елена Павловна</w:t>
      </w:r>
      <w:r w:rsidRPr="00276955">
        <w:rPr>
          <w:rStyle w:val="a4"/>
          <w:rFonts w:ascii="Times New Roman" w:hAnsi="Times New Roman" w:cs="Times New Roman"/>
          <w:color w:val="auto"/>
        </w:rPr>
        <w:t xml:space="preserve"> (</w:t>
      </w:r>
      <w:r w:rsidRPr="00276955">
        <w:rPr>
          <w:rFonts w:ascii="Times New Roman" w:hAnsi="Times New Roman" w:cs="Times New Roman"/>
          <w:color w:val="auto"/>
        </w:rPr>
        <w:t xml:space="preserve">жена великого князя Михаила Павловича, младшего брата Николая)  интересовалась  государственным делам. В 1848 г. по ее просьбе княгиня Львова организовала в Михайловском дворце «четверги». Салон пользовался большой популярностью в кругах образованного русского дворянства и прогрессивного чиновничества. Здесь обсуждались животрепещущие вопросы политики и культуры, анализировались споры между западниками и славянофилами; знаменитые музыканты и литераторы, которым Елена Павловна оказывала покровительство, исполняли свои новые произведения. </w:t>
      </w:r>
      <w:r>
        <w:rPr>
          <w:rFonts w:ascii="Times New Roman" w:hAnsi="Times New Roman" w:cs="Times New Roman"/>
        </w:rPr>
        <w:t xml:space="preserve">При Александре </w:t>
      </w:r>
      <w:r>
        <w:rPr>
          <w:rFonts w:ascii="Times New Roman" w:hAnsi="Times New Roman" w:cs="Times New Roman"/>
          <w:lang w:val="en-US"/>
        </w:rPr>
        <w:t>II</w:t>
      </w:r>
      <w:r w:rsidRPr="002769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276955">
        <w:rPr>
          <w:rFonts w:ascii="Times New Roman" w:hAnsi="Times New Roman" w:cs="Times New Roman"/>
        </w:rPr>
        <w:t xml:space="preserve">на решилась на публичное освобождение своих крестьян, дабы дать остальным </w:t>
      </w:r>
      <w:proofErr w:type="spellStart"/>
      <w:r w:rsidRPr="00276955">
        <w:rPr>
          <w:rFonts w:ascii="Times New Roman" w:hAnsi="Times New Roman" w:cs="Times New Roman"/>
        </w:rPr>
        <w:t>душевладельцам</w:t>
      </w:r>
      <w:proofErr w:type="spellEnd"/>
      <w:r w:rsidRPr="00276955">
        <w:rPr>
          <w:rFonts w:ascii="Times New Roman" w:hAnsi="Times New Roman" w:cs="Times New Roman"/>
        </w:rPr>
        <w:t xml:space="preserve"> пример для подражания. Главным разработчиком «мини-реформы» Елены Павловны был племянник П. Д. Киселева, крупный чиновник МВД Н. А. </w:t>
      </w:r>
      <w:proofErr w:type="spellStart"/>
      <w:r w:rsidRPr="00276955">
        <w:rPr>
          <w:rFonts w:ascii="Times New Roman" w:hAnsi="Times New Roman" w:cs="Times New Roman"/>
        </w:rPr>
        <w:t>Милютин</w:t>
      </w:r>
      <w:proofErr w:type="spellEnd"/>
      <w:r w:rsidRPr="00276955">
        <w:rPr>
          <w:rFonts w:ascii="Times New Roman" w:hAnsi="Times New Roman" w:cs="Times New Roman"/>
        </w:rPr>
        <w:t>, который выступал за освобождение крестьян с земельным наделом за выкуп и превращение их в мелких земельных собственников при сохранении помещичьего землевладения.</w:t>
      </w:r>
    </w:p>
    <w:p w:rsidR="000E521C" w:rsidRDefault="000E521C" w:rsidP="003A769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A769E" w:rsidRPr="000E521C" w:rsidRDefault="003A769E" w:rsidP="003A769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521C">
        <w:rPr>
          <w:rFonts w:ascii="Times New Roman" w:hAnsi="Times New Roman" w:cs="Times New Roman"/>
          <w:i/>
          <w:sz w:val="24"/>
          <w:szCs w:val="24"/>
        </w:rPr>
        <w:t>Как относилось русское общество к крепостному праву? Составьте таблицу, отражаю</w:t>
      </w:r>
      <w:r w:rsidR="000E521C">
        <w:rPr>
          <w:rFonts w:ascii="Times New Roman" w:hAnsi="Times New Roman" w:cs="Times New Roman"/>
          <w:i/>
          <w:sz w:val="24"/>
          <w:szCs w:val="24"/>
        </w:rPr>
        <w:t>щую разные взгляды  на проблему</w:t>
      </w:r>
      <w:r w:rsidR="00D421E8">
        <w:rPr>
          <w:rFonts w:ascii="Times New Roman" w:hAnsi="Times New Roman" w:cs="Times New Roman"/>
          <w:i/>
          <w:sz w:val="24"/>
          <w:szCs w:val="24"/>
        </w:rPr>
        <w:t>ё</w:t>
      </w:r>
    </w:p>
    <w:p w:rsidR="003A769E" w:rsidRDefault="003A769E" w:rsidP="003A7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69E" w:rsidRPr="009D75D5" w:rsidRDefault="003A769E" w:rsidP="003A769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D75D5">
        <w:rPr>
          <w:rFonts w:ascii="Times New Roman" w:hAnsi="Times New Roman" w:cs="Times New Roman"/>
          <w:i/>
          <w:sz w:val="24"/>
          <w:szCs w:val="24"/>
        </w:rPr>
        <w:t xml:space="preserve">Прочитайте  текст. Выделите </w:t>
      </w:r>
      <w:r w:rsidR="000E521C" w:rsidRPr="009D75D5">
        <w:rPr>
          <w:rFonts w:ascii="Times New Roman" w:hAnsi="Times New Roman" w:cs="Times New Roman"/>
          <w:i/>
          <w:sz w:val="24"/>
          <w:szCs w:val="24"/>
        </w:rPr>
        <w:t>полу</w:t>
      </w:r>
      <w:r w:rsidRPr="009D75D5">
        <w:rPr>
          <w:rFonts w:ascii="Times New Roman" w:hAnsi="Times New Roman" w:cs="Times New Roman"/>
          <w:i/>
          <w:sz w:val="24"/>
          <w:szCs w:val="24"/>
        </w:rPr>
        <w:t xml:space="preserve">жирным шрифтом </w:t>
      </w:r>
      <w:r w:rsidR="000E521C" w:rsidRPr="009D75D5">
        <w:rPr>
          <w:rFonts w:ascii="Times New Roman" w:hAnsi="Times New Roman" w:cs="Times New Roman"/>
          <w:i/>
          <w:sz w:val="24"/>
          <w:szCs w:val="24"/>
        </w:rPr>
        <w:t xml:space="preserve"> синим цветом, размером 19 </w:t>
      </w:r>
      <w:proofErr w:type="spellStart"/>
      <w:proofErr w:type="gramStart"/>
      <w:r w:rsidR="000E521C" w:rsidRPr="009D75D5">
        <w:rPr>
          <w:rFonts w:ascii="Times New Roman" w:hAnsi="Times New Roman" w:cs="Times New Roman"/>
          <w:i/>
          <w:sz w:val="24"/>
          <w:szCs w:val="24"/>
        </w:rPr>
        <w:t>пт</w:t>
      </w:r>
      <w:proofErr w:type="spellEnd"/>
      <w:proofErr w:type="gramEnd"/>
      <w:r w:rsidR="000E521C" w:rsidRPr="009D75D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D75D5">
        <w:rPr>
          <w:rFonts w:ascii="Times New Roman" w:hAnsi="Times New Roman" w:cs="Times New Roman"/>
          <w:i/>
          <w:sz w:val="24"/>
          <w:szCs w:val="24"/>
        </w:rPr>
        <w:t>цифру, характеризующую законный размер барщины. Курсивом</w:t>
      </w:r>
      <w:r w:rsidR="009D75D5">
        <w:rPr>
          <w:rFonts w:ascii="Times New Roman" w:hAnsi="Times New Roman" w:cs="Times New Roman"/>
          <w:i/>
          <w:sz w:val="24"/>
          <w:szCs w:val="24"/>
        </w:rPr>
        <w:t xml:space="preserve"> и красным цветом</w:t>
      </w:r>
      <w:r w:rsidRPr="009D75D5">
        <w:rPr>
          <w:rFonts w:ascii="Times New Roman" w:hAnsi="Times New Roman" w:cs="Times New Roman"/>
          <w:i/>
          <w:sz w:val="24"/>
          <w:szCs w:val="24"/>
        </w:rPr>
        <w:t xml:space="preserve"> выделите строки, характеризующие наиболее жестокие и незаконные условия проведения барщины.</w:t>
      </w:r>
    </w:p>
    <w:p w:rsidR="003A769E" w:rsidRPr="005E53B8" w:rsidRDefault="003A769E" w:rsidP="003A7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</w:t>
      </w:r>
      <w:r w:rsidRPr="005E53B8">
        <w:rPr>
          <w:rFonts w:ascii="Times New Roman" w:hAnsi="Times New Roman" w:cs="Times New Roman"/>
          <w:sz w:val="24"/>
          <w:szCs w:val="24"/>
        </w:rPr>
        <w:t xml:space="preserve"> </w:t>
      </w:r>
      <w:r w:rsidRPr="005E53B8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« </w:t>
      </w:r>
      <w:r w:rsidRPr="005E53B8">
        <w:rPr>
          <w:rFonts w:ascii="Times New Roman" w:eastAsia="Times New Roman" w:hAnsi="Times New Roman" w:cs="Times New Roman"/>
          <w:sz w:val="24"/>
          <w:szCs w:val="24"/>
        </w:rPr>
        <w:t xml:space="preserve">Законным размером барщины считалось, на основании указа императора Павла 1797 г., три дня в неделю, причем в воскресенье крестьяне должны были быть свободны от работ. Но очень </w:t>
      </w:r>
      <w:r w:rsidRPr="005E53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часто помещики не довольствовались трехдневною барщиной. По словам автора одного мнения, представленного в Вольное Экономическое Общество в 1813 г., «помещики работают своими людьми различно - 3, 4, а другие и 5 дней в неделю». </w:t>
      </w:r>
    </w:p>
    <w:p w:rsidR="003A769E" w:rsidRDefault="003A769E" w:rsidP="003A7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Б). </w:t>
      </w:r>
      <w:r w:rsidRPr="007555E0">
        <w:rPr>
          <w:rFonts w:ascii="Times New Roman" w:eastAsia="Times New Roman" w:hAnsi="Times New Roman" w:cs="Times New Roman"/>
          <w:sz w:val="24"/>
          <w:szCs w:val="24"/>
        </w:rPr>
        <w:t xml:space="preserve">В дневнике Тучкова мы находим следующие сведения относительно размеров барщины: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555E0">
        <w:rPr>
          <w:rFonts w:ascii="Times New Roman" w:eastAsia="Times New Roman" w:hAnsi="Times New Roman" w:cs="Times New Roman"/>
          <w:sz w:val="24"/>
          <w:szCs w:val="24"/>
        </w:rPr>
        <w:t>В Одоевском уезде тульской губ</w:t>
      </w:r>
      <w:r>
        <w:rPr>
          <w:rFonts w:ascii="Times New Roman" w:eastAsia="Times New Roman" w:hAnsi="Times New Roman" w:cs="Times New Roman"/>
          <w:sz w:val="24"/>
          <w:szCs w:val="24"/>
        </w:rPr>
        <w:t>ернии</w:t>
      </w:r>
      <w:r w:rsidRPr="00755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55E0">
        <w:rPr>
          <w:rFonts w:ascii="Times New Roman" w:eastAsia="Times New Roman" w:hAnsi="Times New Roman" w:cs="Times New Roman"/>
          <w:sz w:val="24"/>
          <w:szCs w:val="24"/>
        </w:rPr>
        <w:t xml:space="preserve">у двух помещиков требовалось по 3 дня барщины в неделю, у одного 5 дней (в том числе и воскресенье работали на барина, так как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555E0">
        <w:rPr>
          <w:rFonts w:ascii="Times New Roman" w:eastAsia="Times New Roman" w:hAnsi="Times New Roman" w:cs="Times New Roman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sz w:val="24"/>
          <w:szCs w:val="24"/>
        </w:rPr>
        <w:t>тать на себя грех»</w:t>
      </w:r>
      <w:r w:rsidRPr="007555E0">
        <w:rPr>
          <w:rFonts w:ascii="Times New Roman" w:eastAsia="Times New Roman" w:hAnsi="Times New Roman" w:cs="Times New Roman"/>
          <w:sz w:val="24"/>
          <w:szCs w:val="24"/>
        </w:rPr>
        <w:t>), у одного от 4 до 6 дней, у двух помещиков поголовно исполняли барщину все дни недели (у одного в течение двух месяцев крестьяне не имели для себя</w:t>
      </w:r>
      <w:proofErr w:type="gramEnd"/>
      <w:r w:rsidRPr="007555E0">
        <w:rPr>
          <w:rFonts w:ascii="Times New Roman" w:eastAsia="Times New Roman" w:hAnsi="Times New Roman" w:cs="Times New Roman"/>
          <w:sz w:val="24"/>
          <w:szCs w:val="24"/>
        </w:rPr>
        <w:t xml:space="preserve"> ни одного дня). На вопрос, когда же крестьяне успевают убирать свой хлеб, отвечают: на это есть ночь</w:t>
      </w:r>
      <w:proofErr w:type="gramStart"/>
      <w:r w:rsidRPr="007555E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3A769E" w:rsidRDefault="003A769E" w:rsidP="003A7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В). 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«У курской помещицы </w:t>
      </w:r>
      <w:proofErr w:type="spellStart"/>
      <w:r w:rsidRPr="00EB55CE">
        <w:rPr>
          <w:rFonts w:ascii="Times New Roman" w:eastAsia="Times New Roman" w:hAnsi="Times New Roman" w:cs="Times New Roman"/>
          <w:sz w:val="24"/>
          <w:szCs w:val="24"/>
        </w:rPr>
        <w:t>Брискорн</w:t>
      </w:r>
      <w:proofErr w:type="spellEnd"/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трехдневная барщина была совершенною фикциею, так как вся работа производилась по урокам, которые, не выработав в урочное время, приходилось оканчивать в свои дни, в воскресенье и праздники. Вследствие этого крестьяне не всегда успевали обработать свои поля и убрать хлеб и сено, а </w:t>
      </w:r>
      <w:proofErr w:type="gramStart"/>
      <w:r w:rsidRPr="00EB55CE">
        <w:rPr>
          <w:rFonts w:ascii="Times New Roman" w:eastAsia="Times New Roman" w:hAnsi="Times New Roman" w:cs="Times New Roman"/>
          <w:sz w:val="24"/>
          <w:szCs w:val="24"/>
        </w:rPr>
        <w:t>отдавать землю в наем</w:t>
      </w:r>
      <w:proofErr w:type="gramEnd"/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воспрещалось. Строительные работы в имении </w:t>
      </w:r>
      <w:proofErr w:type="spellStart"/>
      <w:r w:rsidRPr="00EB55CE">
        <w:rPr>
          <w:rFonts w:ascii="Times New Roman" w:eastAsia="Times New Roman" w:hAnsi="Times New Roman" w:cs="Times New Roman"/>
          <w:sz w:val="24"/>
          <w:szCs w:val="24"/>
        </w:rPr>
        <w:t>Брискорн</w:t>
      </w:r>
      <w:proofErr w:type="spellEnd"/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состояли в постройке церкви и фабрики. На них и при выделке кирпича большинство рабочих составляли женщины; работали по урокам с утра до ночи; выгоняли на работу женщин с грудными детьми и беременными. Последние не избавлялись от побоев, несмотря на свое положение; матерей били за то, что во время работ они кормили детей. Крестьяне, возя тяжелые деревья, надорвали своих лошадей, и многие из них пали. Возкою кирпича и песка были заняты дети от 8 до 15 лет, причем эта работа </w:t>
      </w:r>
      <w:proofErr w:type="gramStart"/>
      <w:r w:rsidRPr="00EB55CE">
        <w:rPr>
          <w:rFonts w:ascii="Times New Roman" w:eastAsia="Times New Roman" w:hAnsi="Times New Roman" w:cs="Times New Roman"/>
          <w:sz w:val="24"/>
          <w:szCs w:val="24"/>
        </w:rPr>
        <w:t>производилась</w:t>
      </w:r>
      <w:proofErr w:type="gramEnd"/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иногда ночью и в праздничные дни.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691" w:rsidRDefault="00221691" w:rsidP="003A7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69E" w:rsidRPr="00CF74D6" w:rsidRDefault="00CF74D6" w:rsidP="00CF74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74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221691" w:rsidRPr="00CF74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769E" w:rsidRPr="00CF74D6">
        <w:rPr>
          <w:rFonts w:ascii="Times New Roman" w:hAnsi="Times New Roman" w:cs="Times New Roman"/>
          <w:i/>
          <w:sz w:val="24"/>
          <w:szCs w:val="24"/>
        </w:rPr>
        <w:t>Проанализируйте эти исторические документы. Подумайте, чем объясняется желание многих дворян освободить крепостных крестьян?</w:t>
      </w:r>
    </w:p>
    <w:p w:rsidR="003A769E" w:rsidRPr="00221691" w:rsidRDefault="003A769E" w:rsidP="003A769E">
      <w:pPr>
        <w:spacing w:after="0" w:line="240" w:lineRule="auto"/>
        <w:ind w:left="142"/>
        <w:rPr>
          <w:rFonts w:ascii="Times New Roman" w:hAnsi="Times New Roman" w:cs="Times New Roman"/>
          <w:i/>
          <w:sz w:val="24"/>
          <w:szCs w:val="24"/>
        </w:rPr>
      </w:pPr>
    </w:p>
    <w:p w:rsidR="003A769E" w:rsidRDefault="003A769E" w:rsidP="003A7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49E" w:rsidRDefault="000B349E"/>
    <w:sectPr w:rsidR="000B349E" w:rsidSect="003A769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457BF"/>
    <w:multiLevelType w:val="hybridMultilevel"/>
    <w:tmpl w:val="2B6C4446"/>
    <w:lvl w:ilvl="0" w:tplc="88022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A769E"/>
    <w:rsid w:val="000B349E"/>
    <w:rsid w:val="000E521C"/>
    <w:rsid w:val="00221691"/>
    <w:rsid w:val="0027075A"/>
    <w:rsid w:val="003A769E"/>
    <w:rsid w:val="00435059"/>
    <w:rsid w:val="009D75D5"/>
    <w:rsid w:val="00CF74D6"/>
    <w:rsid w:val="00D4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69E"/>
    <w:pPr>
      <w:ind w:left="720"/>
      <w:contextualSpacing/>
    </w:pPr>
  </w:style>
  <w:style w:type="character" w:styleId="a4">
    <w:name w:val="Strong"/>
    <w:basedOn w:val="a0"/>
    <w:uiPriority w:val="22"/>
    <w:qFormat/>
    <w:rsid w:val="003A769E"/>
    <w:rPr>
      <w:b/>
      <w:bCs/>
    </w:rPr>
  </w:style>
  <w:style w:type="paragraph" w:customStyle="1" w:styleId="maintext2">
    <w:name w:val="maintext2"/>
    <w:basedOn w:val="a"/>
    <w:rsid w:val="003A769E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4684</Characters>
  <Application>Microsoft Office Word</Application>
  <DocSecurity>0</DocSecurity>
  <Lines>39</Lines>
  <Paragraphs>10</Paragraphs>
  <ScaleCrop>false</ScaleCrop>
  <Company>сош № 4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Tische7</dc:creator>
  <cp:keywords/>
  <dc:description/>
  <cp:lastModifiedBy>Tische7</cp:lastModifiedBy>
  <cp:revision>9</cp:revision>
  <cp:lastPrinted>2011-04-09T10:42:00Z</cp:lastPrinted>
  <dcterms:created xsi:type="dcterms:W3CDTF">2011-04-09T10:29:00Z</dcterms:created>
  <dcterms:modified xsi:type="dcterms:W3CDTF">2011-04-09T10:42:00Z</dcterms:modified>
</cp:coreProperties>
</file>