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81" w:rsidRPr="003A4581" w:rsidRDefault="003A4581" w:rsidP="003A458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5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Задание:</w:t>
      </w:r>
    </w:p>
    <w:p w:rsidR="003A4581" w:rsidRDefault="003A4581" w:rsidP="003A458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Собрать рисунок; </w:t>
      </w:r>
    </w:p>
    <w:p w:rsidR="003A4581" w:rsidRDefault="003A4581" w:rsidP="003A458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5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Определить, какой сосуд  изображён на рисунке; </w:t>
      </w:r>
    </w:p>
    <w:p w:rsidR="00434ABF" w:rsidRPr="003A4581" w:rsidRDefault="003A4581" w:rsidP="003A4581">
      <w:pPr>
        <w:spacing w:after="0" w:line="240" w:lineRule="auto"/>
      </w:pPr>
      <w:r w:rsidRPr="003A4581">
        <w:rPr>
          <w:rFonts w:ascii="Times New Roman" w:hAnsi="Times New Roman" w:cs="Times New Roman"/>
          <w:color w:val="000000" w:themeColor="text1"/>
          <w:sz w:val="24"/>
          <w:szCs w:val="24"/>
        </w:rPr>
        <w:t>3. Для чего испол</w:t>
      </w:r>
      <w:r w:rsidRPr="003A4581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3A4581">
        <w:rPr>
          <w:rFonts w:ascii="Times New Roman" w:hAnsi="Times New Roman" w:cs="Times New Roman"/>
          <w:color w:val="000000" w:themeColor="text1"/>
          <w:sz w:val="24"/>
          <w:szCs w:val="24"/>
        </w:rPr>
        <w:t>зовали этот сосуд?</w:t>
      </w:r>
    </w:p>
    <w:sectPr w:rsidR="00434ABF" w:rsidRPr="003A4581" w:rsidSect="003A45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581"/>
    <w:rsid w:val="003A4581"/>
    <w:rsid w:val="0043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2012-08-20T13:27:00Z</dcterms:created>
  <dcterms:modified xsi:type="dcterms:W3CDTF">2012-08-20T13:28:00Z</dcterms:modified>
</cp:coreProperties>
</file>