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747E">
      <w:pPr>
        <w:shd w:val="clear" w:color="auto" w:fill="FFFFFF"/>
        <w:ind w:left="130"/>
      </w:pPr>
      <w:r>
        <w:rPr>
          <w:color w:val="000000"/>
          <w:spacing w:val="-1"/>
          <w:sz w:val="34"/>
          <w:szCs w:val="34"/>
        </w:rPr>
        <w:t>Маршрутный лист урока «Смеси и растворы»</w:t>
      </w:r>
    </w:p>
    <w:p w:rsidR="00000000" w:rsidRDefault="00FD747E">
      <w:pPr>
        <w:shd w:val="clear" w:color="auto" w:fill="FFFFFF"/>
        <w:spacing w:before="235"/>
        <w:ind w:left="106"/>
        <w:jc w:val="center"/>
      </w:pPr>
      <w:r>
        <w:rPr>
          <w:color w:val="000000"/>
          <w:spacing w:val="3"/>
          <w:sz w:val="33"/>
          <w:szCs w:val="33"/>
        </w:rPr>
        <w:t>Девиз урока:</w:t>
      </w:r>
    </w:p>
    <w:p w:rsidR="00000000" w:rsidRDefault="00FD747E">
      <w:pPr>
        <w:shd w:val="clear" w:color="auto" w:fill="FFFFFF"/>
        <w:spacing w:before="322" w:line="317" w:lineRule="exact"/>
        <w:ind w:left="960" w:hanging="725"/>
      </w:pPr>
      <w:r>
        <w:rPr>
          <w:i/>
          <w:iCs/>
          <w:color w:val="000000"/>
          <w:spacing w:val="-1"/>
          <w:sz w:val="29"/>
          <w:szCs w:val="29"/>
        </w:rPr>
        <w:t>«Ум заключается не только в</w:t>
      </w:r>
      <w:r>
        <w:rPr>
          <w:i/>
          <w:iCs/>
          <w:color w:val="000000"/>
          <w:spacing w:val="-1"/>
          <w:sz w:val="29"/>
          <w:szCs w:val="29"/>
        </w:rPr>
        <w:t xml:space="preserve"> знании, но и в умении </w:t>
      </w:r>
      <w:r>
        <w:rPr>
          <w:i/>
          <w:iCs/>
          <w:color w:val="000000"/>
          <w:sz w:val="29"/>
          <w:szCs w:val="29"/>
        </w:rPr>
        <w:t>прилагать знание на деле» Аристотель.</w:t>
      </w:r>
    </w:p>
    <w:p w:rsidR="00000000" w:rsidRDefault="00FD747E">
      <w:pPr>
        <w:shd w:val="clear" w:color="auto" w:fill="FFFFFF"/>
        <w:spacing w:before="245" w:line="365" w:lineRule="exact"/>
        <w:ind w:left="43"/>
      </w:pPr>
      <w:r>
        <w:rPr>
          <w:color w:val="000000"/>
          <w:spacing w:val="-3"/>
          <w:sz w:val="30"/>
          <w:szCs w:val="30"/>
        </w:rPr>
        <w:t xml:space="preserve">1.       </w:t>
      </w:r>
      <w:r>
        <w:rPr>
          <w:color w:val="000000"/>
          <w:spacing w:val="-3"/>
          <w:sz w:val="30"/>
          <w:szCs w:val="30"/>
        </w:rPr>
        <w:t>Расшифруйте формулы.</w:t>
      </w:r>
    </w:p>
    <w:p w:rsidR="00000000" w:rsidRDefault="00FD747E">
      <w:pPr>
        <w:shd w:val="clear" w:color="auto" w:fill="FFFFFF"/>
        <w:tabs>
          <w:tab w:val="left" w:pos="3355"/>
        </w:tabs>
        <w:spacing w:line="365" w:lineRule="exact"/>
        <w:ind w:left="29"/>
      </w:pPr>
      <w:r>
        <w:rPr>
          <w:color w:val="000000"/>
          <w:spacing w:val="-13"/>
          <w:sz w:val="30"/>
          <w:szCs w:val="30"/>
        </w:rPr>
        <w:t>Математика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13"/>
          <w:sz w:val="30"/>
          <w:szCs w:val="30"/>
        </w:rPr>
        <w:t>Химия</w:t>
      </w: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                          </w:t>
      </w:r>
      <w:proofErr w:type="spellStart"/>
      <w:r>
        <w:rPr>
          <w:color w:val="000000"/>
          <w:sz w:val="30"/>
          <w:szCs w:val="30"/>
        </w:rPr>
        <w:t>1</w:t>
      </w:r>
      <w:proofErr w:type="spellEnd"/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                         </w:t>
      </w:r>
      <w:proofErr w:type="spellStart"/>
      <w:r>
        <w:rPr>
          <w:color w:val="000000"/>
          <w:sz w:val="30"/>
          <w:szCs w:val="30"/>
        </w:rPr>
        <w:t>2</w:t>
      </w:r>
      <w:proofErr w:type="spellEnd"/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                          </w:t>
      </w:r>
      <w:proofErr w:type="spellStart"/>
      <w:r>
        <w:rPr>
          <w:color w:val="000000"/>
          <w:sz w:val="30"/>
          <w:szCs w:val="30"/>
        </w:rPr>
        <w:t>3</w:t>
      </w:r>
      <w:proofErr w:type="spellEnd"/>
      <w:r>
        <w:rPr>
          <w:color w:val="000000"/>
          <w:sz w:val="30"/>
          <w:szCs w:val="30"/>
        </w:rPr>
        <w:t xml:space="preserve">      </w:t>
      </w: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                          </w:t>
      </w:r>
      <w:proofErr w:type="spellStart"/>
      <w:r>
        <w:rPr>
          <w:color w:val="000000"/>
          <w:sz w:val="30"/>
          <w:szCs w:val="30"/>
        </w:rPr>
        <w:t>4</w:t>
      </w:r>
      <w:proofErr w:type="spellEnd"/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5</w:t>
      </w: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6</w:t>
      </w: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  <w:r>
        <w:rPr>
          <w:color w:val="000000"/>
          <w:spacing w:val="-3"/>
          <w:sz w:val="30"/>
          <w:szCs w:val="30"/>
        </w:rPr>
        <w:t xml:space="preserve">2.  </w:t>
      </w:r>
      <w:r>
        <w:rPr>
          <w:color w:val="000000"/>
          <w:spacing w:val="-3"/>
          <w:sz w:val="30"/>
          <w:szCs w:val="30"/>
        </w:rPr>
        <w:t>Решить квадратное уравнение (самооценка)</w:t>
      </w: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  <w:rPr>
          <w:color w:val="000000"/>
          <w:spacing w:val="-3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right="509"/>
        <w:jc w:val="both"/>
      </w:pPr>
    </w:p>
    <w:p w:rsidR="00000000" w:rsidRDefault="00FD747E" w:rsidP="00FD747E">
      <w:pPr>
        <w:shd w:val="clear" w:color="auto" w:fill="FFFFFF"/>
        <w:spacing w:line="365" w:lineRule="exact"/>
        <w:ind w:right="509"/>
        <w:jc w:val="both"/>
      </w:pPr>
      <w:r>
        <w:rPr>
          <w:color w:val="000000"/>
          <w:spacing w:val="-4"/>
          <w:sz w:val="30"/>
          <w:szCs w:val="30"/>
        </w:rPr>
        <w:t>3.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>Экспе</w:t>
      </w:r>
      <w:r>
        <w:rPr>
          <w:color w:val="000000"/>
          <w:spacing w:val="-4"/>
          <w:sz w:val="30"/>
          <w:szCs w:val="30"/>
        </w:rPr>
        <w:t>римент: очистка поваренной соли. Вывод.</w:t>
      </w:r>
    </w:p>
    <w:p w:rsidR="00000000" w:rsidRDefault="00FD747E">
      <w:pPr>
        <w:shd w:val="clear" w:color="auto" w:fill="FFFFFF"/>
        <w:spacing w:before="10"/>
      </w:pPr>
      <w:r>
        <w:br w:type="column"/>
      </w:r>
      <w:r>
        <w:rPr>
          <w:color w:val="000000"/>
          <w:spacing w:val="3"/>
          <w:sz w:val="29"/>
          <w:szCs w:val="29"/>
        </w:rPr>
        <w:lastRenderedPageBreak/>
        <w:t xml:space="preserve">5. </w:t>
      </w:r>
      <w:r>
        <w:rPr>
          <w:color w:val="000000"/>
          <w:spacing w:val="3"/>
          <w:sz w:val="29"/>
          <w:szCs w:val="29"/>
        </w:rPr>
        <w:t>Самостоятельная работа (самооценка).</w:t>
      </w:r>
    </w:p>
    <w:p w:rsidR="00000000" w:rsidRDefault="00FD747E" w:rsidP="00FD747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730" w:line="365" w:lineRule="exact"/>
        <w:rPr>
          <w:color w:val="000000"/>
          <w:spacing w:val="-15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Соответствие % в химии и математике.</w:t>
      </w:r>
    </w:p>
    <w:p w:rsidR="00000000" w:rsidRDefault="00FD747E" w:rsidP="00FD747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365" w:lineRule="exact"/>
        <w:rPr>
          <w:color w:val="000000"/>
          <w:spacing w:val="-19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Тест незаконченных предложений.</w:t>
      </w:r>
    </w:p>
    <w:p w:rsidR="00000000" w:rsidRDefault="00FD747E">
      <w:pPr>
        <w:shd w:val="clear" w:color="auto" w:fill="FFFFFF"/>
        <w:spacing w:line="365" w:lineRule="exact"/>
        <w:ind w:left="710"/>
      </w:pPr>
      <w:r>
        <w:rPr>
          <w:color w:val="000000"/>
          <w:spacing w:val="-3"/>
          <w:sz w:val="30"/>
          <w:szCs w:val="30"/>
        </w:rPr>
        <w:t>Химия.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Математика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</w:p>
    <w:p w:rsidR="00FD747E" w:rsidRDefault="00FD747E" w:rsidP="00FD747E">
      <w:pPr>
        <w:shd w:val="clear" w:color="auto" w:fill="FFFFFF"/>
        <w:spacing w:line="365" w:lineRule="exact"/>
        <w:ind w:left="7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</w:p>
    <w:p w:rsidR="00FD747E" w:rsidRDefault="00FD747E" w:rsidP="00FD747E">
      <w:pPr>
        <w:shd w:val="clear" w:color="auto" w:fill="FFFFFF"/>
        <w:spacing w:line="365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5</w:t>
      </w:r>
    </w:p>
    <w:p w:rsidR="00FD747E" w:rsidRDefault="00FD747E" w:rsidP="00FD747E">
      <w:pPr>
        <w:shd w:val="clear" w:color="auto" w:fill="FFFFFF"/>
        <w:spacing w:line="365" w:lineRule="exact"/>
        <w:sectPr w:rsidR="00FD747E">
          <w:type w:val="continuous"/>
          <w:pgSz w:w="16834" w:h="11909" w:orient="landscape"/>
          <w:pgMar w:top="1214" w:right="2356" w:bottom="360" w:left="1440" w:header="720" w:footer="720" w:gutter="0"/>
          <w:cols w:num="2" w:space="720" w:equalWidth="0">
            <w:col w:w="6830" w:space="816"/>
            <w:col w:w="5390"/>
          </w:cols>
          <w:noEndnote/>
        </w:sectPr>
      </w:pPr>
      <w:r>
        <w:rPr>
          <w:color w:val="000000"/>
          <w:sz w:val="30"/>
          <w:szCs w:val="30"/>
        </w:rPr>
        <w:t xml:space="preserve">      6</w:t>
      </w:r>
    </w:p>
    <w:p w:rsidR="00FD747E" w:rsidRDefault="00FD747E" w:rsidP="00FD747E">
      <w:pPr>
        <w:shd w:val="clear" w:color="auto" w:fill="FFFFFF"/>
        <w:spacing w:before="48"/>
      </w:pPr>
      <w:r>
        <w:rPr>
          <w:color w:val="000000"/>
          <w:spacing w:val="-3"/>
          <w:sz w:val="29"/>
          <w:szCs w:val="29"/>
        </w:rPr>
        <w:lastRenderedPageBreak/>
        <w:t xml:space="preserve">4.       </w:t>
      </w:r>
      <w:r>
        <w:rPr>
          <w:color w:val="000000"/>
          <w:spacing w:val="-3"/>
          <w:sz w:val="29"/>
          <w:szCs w:val="29"/>
        </w:rPr>
        <w:t>Задача.</w:t>
      </w:r>
    </w:p>
    <w:sectPr w:rsidR="00FD747E">
      <w:type w:val="continuous"/>
      <w:pgSz w:w="16834" w:h="11909" w:orient="landscape"/>
      <w:pgMar w:top="1214" w:right="2356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0AEC"/>
    <w:multiLevelType w:val="singleLevel"/>
    <w:tmpl w:val="25B26D5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47E"/>
    <w:rsid w:val="00FD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Комп14</dc:creator>
  <cp:keywords/>
  <dc:description/>
  <cp:lastModifiedBy>Комп14</cp:lastModifiedBy>
  <cp:revision>1</cp:revision>
  <dcterms:created xsi:type="dcterms:W3CDTF">2012-11-13T12:22:00Z</dcterms:created>
  <dcterms:modified xsi:type="dcterms:W3CDTF">2012-11-13T12:27:00Z</dcterms:modified>
</cp:coreProperties>
</file>