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F1" w:rsidRDefault="00EA7DF1" w:rsidP="00EA7D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F1">
        <w:rPr>
          <w:rFonts w:ascii="Times New Roman" w:hAnsi="Times New Roman" w:cs="Times New Roman"/>
          <w:b/>
          <w:sz w:val="28"/>
          <w:szCs w:val="28"/>
        </w:rPr>
        <w:t>Химический словарь «Периодическая      система химических элементов»</w:t>
      </w:r>
    </w:p>
    <w:p w:rsidR="00EA7DF1" w:rsidRPr="00EA7DF1" w:rsidRDefault="00EA7DF1" w:rsidP="00EA7D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A7DF1" w:rsidRPr="00EA7DF1" w:rsidRDefault="00EA7DF1" w:rsidP="00EA7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DF1">
        <w:rPr>
          <w:rFonts w:ascii="Times New Roman" w:hAnsi="Times New Roman" w:cs="Times New Roman"/>
          <w:sz w:val="28"/>
          <w:szCs w:val="28"/>
        </w:rPr>
        <w:t>И.В. Деберейнер</w:t>
      </w:r>
    </w:p>
    <w:p w:rsidR="00EA7DF1" w:rsidRPr="00EA7DF1" w:rsidRDefault="00EA7DF1" w:rsidP="00EA7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DF1">
        <w:rPr>
          <w:rFonts w:ascii="Times New Roman" w:hAnsi="Times New Roman" w:cs="Times New Roman"/>
          <w:sz w:val="28"/>
          <w:szCs w:val="28"/>
        </w:rPr>
        <w:t>Л. Мейер</w:t>
      </w:r>
    </w:p>
    <w:p w:rsidR="00EA7DF1" w:rsidRPr="00EA7DF1" w:rsidRDefault="00EA7DF1" w:rsidP="00EA7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DF1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EA7DF1">
        <w:rPr>
          <w:rFonts w:ascii="Times New Roman" w:hAnsi="Times New Roman" w:cs="Times New Roman"/>
          <w:sz w:val="28"/>
          <w:szCs w:val="28"/>
        </w:rPr>
        <w:t>Ньюлендс</w:t>
      </w:r>
      <w:proofErr w:type="spellEnd"/>
    </w:p>
    <w:p w:rsidR="00EA7DF1" w:rsidRPr="00EA7DF1" w:rsidRDefault="00EA7DF1" w:rsidP="00EA7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DF1">
        <w:rPr>
          <w:rFonts w:ascii="Times New Roman" w:hAnsi="Times New Roman" w:cs="Times New Roman"/>
          <w:sz w:val="28"/>
          <w:szCs w:val="28"/>
        </w:rPr>
        <w:t>Определение периодического закона</w:t>
      </w:r>
    </w:p>
    <w:p w:rsidR="00EA7DF1" w:rsidRPr="00EA7DF1" w:rsidRDefault="00EA7DF1" w:rsidP="00EA7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DF1">
        <w:rPr>
          <w:rFonts w:ascii="Times New Roman" w:hAnsi="Times New Roman" w:cs="Times New Roman"/>
          <w:sz w:val="28"/>
          <w:szCs w:val="28"/>
        </w:rPr>
        <w:t>Сущность периодического закона</w:t>
      </w:r>
    </w:p>
    <w:p w:rsidR="00EA7DF1" w:rsidRPr="00EA7DF1" w:rsidRDefault="00EA7DF1" w:rsidP="00EA7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DF1">
        <w:rPr>
          <w:rFonts w:ascii="Times New Roman" w:hAnsi="Times New Roman" w:cs="Times New Roman"/>
          <w:sz w:val="28"/>
          <w:szCs w:val="28"/>
        </w:rPr>
        <w:t>Металл</w:t>
      </w:r>
    </w:p>
    <w:p w:rsidR="00EA7DF1" w:rsidRPr="00EA7DF1" w:rsidRDefault="00EA7DF1" w:rsidP="00EA7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DF1">
        <w:rPr>
          <w:rFonts w:ascii="Times New Roman" w:hAnsi="Times New Roman" w:cs="Times New Roman"/>
          <w:sz w:val="28"/>
          <w:szCs w:val="28"/>
        </w:rPr>
        <w:t>Неметалл</w:t>
      </w:r>
    </w:p>
    <w:p w:rsidR="00EA7DF1" w:rsidRPr="00EA7DF1" w:rsidRDefault="00EA7DF1" w:rsidP="00EA7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DF1">
        <w:rPr>
          <w:rFonts w:ascii="Times New Roman" w:hAnsi="Times New Roman" w:cs="Times New Roman"/>
          <w:sz w:val="28"/>
          <w:szCs w:val="28"/>
        </w:rPr>
        <w:t>Массовое число атома</w:t>
      </w:r>
    </w:p>
    <w:p w:rsidR="00EA7DF1" w:rsidRPr="00EA7DF1" w:rsidRDefault="00EA7DF1" w:rsidP="00EA7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DF1">
        <w:rPr>
          <w:rFonts w:ascii="Times New Roman" w:hAnsi="Times New Roman" w:cs="Times New Roman"/>
          <w:sz w:val="28"/>
          <w:szCs w:val="28"/>
        </w:rPr>
        <w:t>Принцип Паули</w:t>
      </w:r>
    </w:p>
    <w:p w:rsidR="00EA7DF1" w:rsidRPr="00EA7DF1" w:rsidRDefault="00EA7DF1" w:rsidP="00EA7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DF1">
        <w:rPr>
          <w:rFonts w:ascii="Times New Roman" w:hAnsi="Times New Roman" w:cs="Times New Roman"/>
          <w:sz w:val="28"/>
          <w:szCs w:val="28"/>
        </w:rPr>
        <w:t xml:space="preserve">Правило </w:t>
      </w:r>
      <w:proofErr w:type="spellStart"/>
      <w:r w:rsidRPr="00EA7DF1">
        <w:rPr>
          <w:rFonts w:ascii="Times New Roman" w:hAnsi="Times New Roman" w:cs="Times New Roman"/>
          <w:sz w:val="28"/>
          <w:szCs w:val="28"/>
        </w:rPr>
        <w:t>Хунда</w:t>
      </w:r>
      <w:proofErr w:type="spellEnd"/>
    </w:p>
    <w:p w:rsidR="00EA7DF1" w:rsidRDefault="00EA7DF1" w:rsidP="00EA7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DF1">
        <w:rPr>
          <w:rFonts w:ascii="Times New Roman" w:hAnsi="Times New Roman" w:cs="Times New Roman"/>
          <w:sz w:val="28"/>
          <w:szCs w:val="28"/>
        </w:rPr>
        <w:t xml:space="preserve">Атом </w:t>
      </w:r>
    </w:p>
    <w:p w:rsidR="00EA7DF1" w:rsidRDefault="00EA7DF1" w:rsidP="00EA7DF1">
      <w:pPr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F1">
        <w:rPr>
          <w:rFonts w:ascii="Times New Roman" w:hAnsi="Times New Roman" w:cs="Times New Roman"/>
          <w:b/>
          <w:sz w:val="28"/>
          <w:szCs w:val="28"/>
        </w:rPr>
        <w:lastRenderedPageBreak/>
        <w:t>Химический словарь «Периодическая      система химических элементов»</w:t>
      </w:r>
    </w:p>
    <w:p w:rsidR="00EA7DF1" w:rsidRPr="00EA7DF1" w:rsidRDefault="00EA7DF1" w:rsidP="00EA7D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EA7DF1" w:rsidRDefault="00EA7DF1" w:rsidP="00EA7D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Д.И. Менделеев</w:t>
      </w:r>
    </w:p>
    <w:p w:rsidR="00EA7DF1" w:rsidRDefault="00EA7DF1" w:rsidP="00EA7D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</w:t>
      </w:r>
    </w:p>
    <w:p w:rsidR="00EA7DF1" w:rsidRDefault="00EA7DF1" w:rsidP="00EA7D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группы</w:t>
      </w:r>
    </w:p>
    <w:p w:rsidR="00EA7DF1" w:rsidRDefault="00EA7DF1" w:rsidP="00EA7D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Кюри</w:t>
      </w:r>
    </w:p>
    <w:p w:rsidR="00EA7DF1" w:rsidRDefault="00EA7DF1" w:rsidP="00EA7D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Изотоп</w:t>
      </w:r>
    </w:p>
    <w:p w:rsidR="00EA7DF1" w:rsidRDefault="00EA7DF1" w:rsidP="00EA7D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Протон</w:t>
      </w:r>
    </w:p>
    <w:p w:rsidR="00EA7DF1" w:rsidRDefault="00EA7DF1" w:rsidP="00EA7D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</w:t>
      </w:r>
    </w:p>
    <w:p w:rsidR="00EA7DF1" w:rsidRDefault="00EA7DF1" w:rsidP="00EA7D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элемента</w:t>
      </w:r>
    </w:p>
    <w:p w:rsidR="00EA7DF1" w:rsidRDefault="00EA7DF1" w:rsidP="00EA7D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 = 2n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EA7DF1" w:rsidRDefault="00EA7DF1" w:rsidP="00EA7D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- орбиталь</w:t>
      </w:r>
    </w:p>
    <w:p w:rsidR="00EA7DF1" w:rsidRDefault="00EA7DF1" w:rsidP="00EA7D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оболочка.</w:t>
      </w:r>
    </w:p>
    <w:p w:rsidR="00EA7DF1" w:rsidRDefault="00EA7DF1" w:rsidP="00EA7D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7DF1" w:rsidRPr="00EA7DF1" w:rsidRDefault="00EA7DF1" w:rsidP="00EA7DF1">
      <w:pPr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F1">
        <w:rPr>
          <w:rFonts w:ascii="Times New Roman" w:hAnsi="Times New Roman" w:cs="Times New Roman"/>
          <w:b/>
          <w:sz w:val="28"/>
          <w:szCs w:val="28"/>
        </w:rPr>
        <w:lastRenderedPageBreak/>
        <w:t>Химический словарь «Периодическая      система химических элементов»</w:t>
      </w:r>
    </w:p>
    <w:p w:rsidR="00EA7DF1" w:rsidRPr="00EA7DF1" w:rsidRDefault="00EA7DF1" w:rsidP="00EA7D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EA7DF1" w:rsidRDefault="00EA7DF1" w:rsidP="00EA7D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</w:p>
    <w:p w:rsidR="00EA7DF1" w:rsidRDefault="00EA7DF1" w:rsidP="00EA7D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орбиталь</w:t>
      </w:r>
    </w:p>
    <w:p w:rsidR="00EA7DF1" w:rsidRDefault="00EA7DF1" w:rsidP="00EA7D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периода</w:t>
      </w:r>
    </w:p>
    <w:p w:rsidR="00EA7DF1" w:rsidRDefault="00EA7DF1" w:rsidP="00EA7D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система</w:t>
      </w:r>
    </w:p>
    <w:p w:rsidR="00EA7DF1" w:rsidRDefault="00EA7DF1" w:rsidP="00EA7D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Беккерель</w:t>
      </w:r>
    </w:p>
    <w:p w:rsidR="00EA7DF1" w:rsidRDefault="00EA7DF1" w:rsidP="00EA7D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Нейтрон</w:t>
      </w:r>
    </w:p>
    <w:p w:rsidR="00EA7DF1" w:rsidRDefault="00EA7DF1" w:rsidP="00EA7D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Резерфорд</w:t>
      </w:r>
    </w:p>
    <w:p w:rsidR="00EA7DF1" w:rsidRDefault="00EA7DF1" w:rsidP="00EA7D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Квант</w:t>
      </w:r>
    </w:p>
    <w:p w:rsidR="00EA7DF1" w:rsidRDefault="00EA7DF1" w:rsidP="00EA7D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элемент</w:t>
      </w:r>
    </w:p>
    <w:p w:rsidR="00EA7DF1" w:rsidRDefault="00EA7DF1" w:rsidP="00EA7D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Квантовое число электрона</w:t>
      </w:r>
    </w:p>
    <w:p w:rsidR="00EA7DF1" w:rsidRDefault="00EA7DF1" w:rsidP="00EA7D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Элементарные частицы.</w:t>
      </w:r>
    </w:p>
    <w:p w:rsidR="00EA7DF1" w:rsidRDefault="00EA7DF1" w:rsidP="00EA7DF1">
      <w:pPr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rPr>
          <w:rFonts w:ascii="Times New Roman" w:hAnsi="Times New Roman" w:cs="Times New Roman"/>
          <w:sz w:val="28"/>
          <w:szCs w:val="28"/>
        </w:rPr>
      </w:pPr>
    </w:p>
    <w:p w:rsidR="00EA7DF1" w:rsidRDefault="00EA7DF1" w:rsidP="00EA7DF1">
      <w:pPr>
        <w:rPr>
          <w:rFonts w:ascii="Times New Roman" w:hAnsi="Times New Roman" w:cs="Times New Roman"/>
          <w:sz w:val="28"/>
          <w:szCs w:val="28"/>
        </w:rPr>
      </w:pPr>
    </w:p>
    <w:p w:rsidR="00EA7DF1" w:rsidRPr="00EA7DF1" w:rsidRDefault="00EA7DF1" w:rsidP="00EA7D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F1">
        <w:rPr>
          <w:rFonts w:ascii="Times New Roman" w:hAnsi="Times New Roman" w:cs="Times New Roman"/>
          <w:b/>
          <w:sz w:val="28"/>
          <w:szCs w:val="28"/>
        </w:rPr>
        <w:lastRenderedPageBreak/>
        <w:t>Химический словарь «Периодическая      система химических элементов»</w:t>
      </w:r>
    </w:p>
    <w:p w:rsidR="00EA7DF1" w:rsidRDefault="00EA7DF1" w:rsidP="00EA7D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89">
        <w:rPr>
          <w:rFonts w:ascii="Times New Roman" w:hAnsi="Times New Roman" w:cs="Times New Roman"/>
          <w:b/>
          <w:sz w:val="28"/>
          <w:szCs w:val="28"/>
        </w:rPr>
        <w:t>Вари</w:t>
      </w:r>
      <w:r w:rsidR="000A3C89" w:rsidRPr="000A3C89">
        <w:rPr>
          <w:rFonts w:ascii="Times New Roman" w:hAnsi="Times New Roman" w:cs="Times New Roman"/>
          <w:b/>
          <w:sz w:val="28"/>
          <w:szCs w:val="28"/>
        </w:rPr>
        <w:t>а</w:t>
      </w:r>
      <w:r w:rsidRPr="000A3C89">
        <w:rPr>
          <w:rFonts w:ascii="Times New Roman" w:hAnsi="Times New Roman" w:cs="Times New Roman"/>
          <w:b/>
          <w:sz w:val="28"/>
          <w:szCs w:val="28"/>
        </w:rPr>
        <w:t xml:space="preserve">нт </w:t>
      </w:r>
      <w:r w:rsidR="000A3C89" w:rsidRPr="000A3C89">
        <w:rPr>
          <w:rFonts w:ascii="Times New Roman" w:hAnsi="Times New Roman" w:cs="Times New Roman"/>
          <w:b/>
          <w:sz w:val="28"/>
          <w:szCs w:val="28"/>
        </w:rPr>
        <w:t>4</w:t>
      </w:r>
    </w:p>
    <w:p w:rsidR="000A3C89" w:rsidRDefault="000A3C89" w:rsidP="000A3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</w:p>
    <w:p w:rsidR="000A3C89" w:rsidRDefault="000A3C89" w:rsidP="000A3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периода</w:t>
      </w:r>
    </w:p>
    <w:p w:rsidR="000A3C89" w:rsidRDefault="000A3C89" w:rsidP="000A3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элемент</w:t>
      </w:r>
    </w:p>
    <w:p w:rsidR="000A3C89" w:rsidRDefault="000A3C89" w:rsidP="000A3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Нейтрон</w:t>
      </w:r>
    </w:p>
    <w:p w:rsidR="000A3C89" w:rsidRDefault="000A3C89" w:rsidP="000A3C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 </w:t>
      </w: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Pr="00EA7DF1" w:rsidRDefault="000A3C89" w:rsidP="000A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F1">
        <w:rPr>
          <w:rFonts w:ascii="Times New Roman" w:hAnsi="Times New Roman" w:cs="Times New Roman"/>
          <w:b/>
          <w:sz w:val="28"/>
          <w:szCs w:val="28"/>
        </w:rPr>
        <w:lastRenderedPageBreak/>
        <w:t>Химический словарь «Периодическая      система химических элементов»</w:t>
      </w:r>
    </w:p>
    <w:p w:rsidR="000A3C89" w:rsidRPr="000A3C89" w:rsidRDefault="000A3C89" w:rsidP="000A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89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0A3C89" w:rsidRDefault="000A3C89" w:rsidP="000A3C8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Изотоп</w:t>
      </w:r>
    </w:p>
    <w:p w:rsidR="000A3C89" w:rsidRDefault="000A3C89" w:rsidP="000A3C8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элемента</w:t>
      </w:r>
    </w:p>
    <w:p w:rsidR="000A3C89" w:rsidRDefault="000A3C89" w:rsidP="000A3C8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Протон </w:t>
      </w:r>
    </w:p>
    <w:p w:rsidR="00EA7DF1" w:rsidRDefault="000A3C89" w:rsidP="000A3C8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</w:t>
      </w:r>
    </w:p>
    <w:p w:rsidR="000A3C89" w:rsidRDefault="000A3C89" w:rsidP="000A3C8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группы</w:t>
      </w: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Pr="00EA7DF1" w:rsidRDefault="000A3C89" w:rsidP="000A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F1">
        <w:rPr>
          <w:rFonts w:ascii="Times New Roman" w:hAnsi="Times New Roman" w:cs="Times New Roman"/>
          <w:b/>
          <w:sz w:val="28"/>
          <w:szCs w:val="28"/>
        </w:rPr>
        <w:lastRenderedPageBreak/>
        <w:t>Химический словарь «Периодическая      система химических элементов»</w:t>
      </w:r>
    </w:p>
    <w:p w:rsidR="000A3C89" w:rsidRDefault="000A3C89" w:rsidP="000A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8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0A3C89" w:rsidRDefault="000A3C89" w:rsidP="000A3C8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Квантовые числа электрона</w:t>
      </w:r>
    </w:p>
    <w:p w:rsidR="000A3C89" w:rsidRDefault="000A3C89" w:rsidP="000A3C8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Атомная орбиталь.</w:t>
      </w: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0A3C89" w:rsidRPr="006B63AC" w:rsidRDefault="000A3C89" w:rsidP="000A3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63AC">
        <w:rPr>
          <w:rFonts w:ascii="Times New Roman" w:hAnsi="Times New Roman" w:cs="Times New Roman"/>
          <w:b/>
          <w:sz w:val="36"/>
          <w:szCs w:val="36"/>
        </w:rPr>
        <w:lastRenderedPageBreak/>
        <w:t>Химический словарь</w:t>
      </w:r>
    </w:p>
    <w:p w:rsidR="000A3C89" w:rsidRPr="006B63AC" w:rsidRDefault="000A3C89" w:rsidP="000A3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63AC">
        <w:rPr>
          <w:rFonts w:ascii="Times New Roman" w:hAnsi="Times New Roman" w:cs="Times New Roman"/>
          <w:b/>
          <w:sz w:val="36"/>
          <w:szCs w:val="36"/>
        </w:rPr>
        <w:t>«Химическая связь»</w:t>
      </w:r>
    </w:p>
    <w:p w:rsidR="000A3C89" w:rsidRPr="006B63AC" w:rsidRDefault="000A3C89" w:rsidP="000A3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63AC">
        <w:rPr>
          <w:rFonts w:ascii="Times New Roman" w:hAnsi="Times New Roman" w:cs="Times New Roman"/>
          <w:b/>
          <w:sz w:val="36"/>
          <w:szCs w:val="36"/>
        </w:rPr>
        <w:t>Вариант 1</w:t>
      </w:r>
    </w:p>
    <w:p w:rsidR="000A3C89" w:rsidRPr="006B63AC" w:rsidRDefault="000A3C89" w:rsidP="000A3C8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6B63AC">
        <w:rPr>
          <w:rFonts w:ascii="Times New Roman" w:hAnsi="Times New Roman" w:cs="Times New Roman"/>
          <w:sz w:val="36"/>
          <w:szCs w:val="36"/>
        </w:rPr>
        <w:t>Ион</w:t>
      </w:r>
    </w:p>
    <w:p w:rsidR="000A3C89" w:rsidRPr="006B63AC" w:rsidRDefault="000A3C89" w:rsidP="000A3C8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6B63AC">
        <w:rPr>
          <w:rFonts w:ascii="Times New Roman" w:hAnsi="Times New Roman" w:cs="Times New Roman"/>
          <w:sz w:val="36"/>
          <w:szCs w:val="36"/>
        </w:rPr>
        <w:t>Валентность</w:t>
      </w:r>
    </w:p>
    <w:p w:rsidR="000A3C89" w:rsidRPr="006B63AC" w:rsidRDefault="000A3C89" w:rsidP="000A3C8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6B63AC">
        <w:rPr>
          <w:rFonts w:ascii="Times New Roman" w:hAnsi="Times New Roman" w:cs="Times New Roman"/>
          <w:sz w:val="36"/>
          <w:szCs w:val="36"/>
        </w:rPr>
        <w:t>Ковалентная полярная связь</w:t>
      </w:r>
    </w:p>
    <w:p w:rsidR="000A3C89" w:rsidRPr="006B63AC" w:rsidRDefault="000A3C89" w:rsidP="000A3C8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6B63AC">
        <w:rPr>
          <w:rFonts w:ascii="Times New Roman" w:hAnsi="Times New Roman" w:cs="Times New Roman"/>
          <w:sz w:val="36"/>
          <w:szCs w:val="36"/>
        </w:rPr>
        <w:t>Ионная связь</w:t>
      </w:r>
    </w:p>
    <w:p w:rsidR="000A3C89" w:rsidRPr="006B63AC" w:rsidRDefault="000A3C89" w:rsidP="000A3C8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6B63AC">
        <w:rPr>
          <w:rFonts w:ascii="Times New Roman" w:hAnsi="Times New Roman" w:cs="Times New Roman"/>
          <w:sz w:val="36"/>
          <w:szCs w:val="36"/>
        </w:rPr>
        <w:t xml:space="preserve">Неметалл </w:t>
      </w:r>
    </w:p>
    <w:p w:rsidR="000A3C89" w:rsidRPr="006B63AC" w:rsidRDefault="000A3C89" w:rsidP="000A3C89">
      <w:pPr>
        <w:rPr>
          <w:rFonts w:ascii="Times New Roman" w:hAnsi="Times New Roman" w:cs="Times New Roman"/>
          <w:sz w:val="36"/>
          <w:szCs w:val="36"/>
        </w:rPr>
      </w:pPr>
    </w:p>
    <w:p w:rsidR="000A3C89" w:rsidRPr="006B63AC" w:rsidRDefault="000A3C89" w:rsidP="000A3C89">
      <w:pPr>
        <w:rPr>
          <w:rFonts w:ascii="Times New Roman" w:hAnsi="Times New Roman" w:cs="Times New Roman"/>
          <w:sz w:val="36"/>
          <w:szCs w:val="36"/>
        </w:rPr>
      </w:pPr>
    </w:p>
    <w:p w:rsidR="000A3C89" w:rsidRPr="006B63AC" w:rsidRDefault="000A3C89" w:rsidP="000A3C89">
      <w:pPr>
        <w:rPr>
          <w:rFonts w:ascii="Times New Roman" w:hAnsi="Times New Roman" w:cs="Times New Roman"/>
          <w:sz w:val="36"/>
          <w:szCs w:val="36"/>
        </w:rPr>
      </w:pPr>
    </w:p>
    <w:p w:rsidR="000A3C89" w:rsidRPr="006B63AC" w:rsidRDefault="000A3C89" w:rsidP="000A3C89">
      <w:pPr>
        <w:rPr>
          <w:rFonts w:ascii="Times New Roman" w:hAnsi="Times New Roman" w:cs="Times New Roman"/>
          <w:sz w:val="36"/>
          <w:szCs w:val="36"/>
        </w:rPr>
      </w:pPr>
    </w:p>
    <w:p w:rsidR="000A3C89" w:rsidRPr="006B63AC" w:rsidRDefault="000A3C89" w:rsidP="000A3C89">
      <w:pPr>
        <w:rPr>
          <w:rFonts w:ascii="Times New Roman" w:hAnsi="Times New Roman" w:cs="Times New Roman"/>
          <w:sz w:val="36"/>
          <w:szCs w:val="36"/>
        </w:rPr>
      </w:pPr>
    </w:p>
    <w:p w:rsidR="000A3C89" w:rsidRPr="006B63AC" w:rsidRDefault="000A3C89" w:rsidP="000A3C89">
      <w:pPr>
        <w:rPr>
          <w:rFonts w:ascii="Times New Roman" w:hAnsi="Times New Roman" w:cs="Times New Roman"/>
          <w:sz w:val="36"/>
          <w:szCs w:val="36"/>
        </w:rPr>
      </w:pPr>
    </w:p>
    <w:p w:rsidR="000A3C89" w:rsidRPr="006B63AC" w:rsidRDefault="000A3C89" w:rsidP="000A3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63AC">
        <w:rPr>
          <w:rFonts w:ascii="Times New Roman" w:hAnsi="Times New Roman" w:cs="Times New Roman"/>
          <w:b/>
          <w:sz w:val="36"/>
          <w:szCs w:val="36"/>
        </w:rPr>
        <w:lastRenderedPageBreak/>
        <w:t>Химический словарь</w:t>
      </w:r>
    </w:p>
    <w:p w:rsidR="000A3C89" w:rsidRPr="006B63AC" w:rsidRDefault="000A3C89" w:rsidP="000A3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63AC">
        <w:rPr>
          <w:rFonts w:ascii="Times New Roman" w:hAnsi="Times New Roman" w:cs="Times New Roman"/>
          <w:b/>
          <w:sz w:val="36"/>
          <w:szCs w:val="36"/>
        </w:rPr>
        <w:t>«Химическая связь»</w:t>
      </w:r>
    </w:p>
    <w:p w:rsidR="000A3C89" w:rsidRPr="006B63AC" w:rsidRDefault="000A3C89" w:rsidP="000A3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63AC">
        <w:rPr>
          <w:rFonts w:ascii="Times New Roman" w:hAnsi="Times New Roman" w:cs="Times New Roman"/>
          <w:b/>
          <w:sz w:val="36"/>
          <w:szCs w:val="36"/>
        </w:rPr>
        <w:t>Вариант 1</w:t>
      </w:r>
    </w:p>
    <w:p w:rsidR="000A3C89" w:rsidRPr="006B63AC" w:rsidRDefault="000A3C89" w:rsidP="000A3C8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6B63AC">
        <w:rPr>
          <w:rFonts w:ascii="Times New Roman" w:hAnsi="Times New Roman" w:cs="Times New Roman"/>
          <w:sz w:val="36"/>
          <w:szCs w:val="36"/>
        </w:rPr>
        <w:t>Атом</w:t>
      </w:r>
    </w:p>
    <w:p w:rsidR="000A3C89" w:rsidRPr="006B63AC" w:rsidRDefault="000A3C89" w:rsidP="000A3C8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6B63AC">
        <w:rPr>
          <w:rFonts w:ascii="Times New Roman" w:hAnsi="Times New Roman" w:cs="Times New Roman"/>
          <w:sz w:val="36"/>
          <w:szCs w:val="36"/>
        </w:rPr>
        <w:t>Электроотрицательность</w:t>
      </w:r>
    </w:p>
    <w:p w:rsidR="000A3C89" w:rsidRPr="006B63AC" w:rsidRDefault="006B63AC" w:rsidP="000A3C8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6B63AC">
        <w:rPr>
          <w:rFonts w:ascii="Times New Roman" w:hAnsi="Times New Roman" w:cs="Times New Roman"/>
          <w:sz w:val="36"/>
          <w:szCs w:val="36"/>
        </w:rPr>
        <w:t>К</w:t>
      </w:r>
      <w:r w:rsidR="000A3C89" w:rsidRPr="006B63AC">
        <w:rPr>
          <w:rFonts w:ascii="Times New Roman" w:hAnsi="Times New Roman" w:cs="Times New Roman"/>
          <w:sz w:val="36"/>
          <w:szCs w:val="36"/>
        </w:rPr>
        <w:t>овален</w:t>
      </w:r>
      <w:r w:rsidRPr="006B63AC">
        <w:rPr>
          <w:rFonts w:ascii="Times New Roman" w:hAnsi="Times New Roman" w:cs="Times New Roman"/>
          <w:sz w:val="36"/>
          <w:szCs w:val="36"/>
        </w:rPr>
        <w:t>тная связь</w:t>
      </w:r>
    </w:p>
    <w:p w:rsidR="006B63AC" w:rsidRPr="006B63AC" w:rsidRDefault="006B63AC" w:rsidP="000A3C8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6B63AC">
        <w:rPr>
          <w:rFonts w:ascii="Times New Roman" w:hAnsi="Times New Roman" w:cs="Times New Roman"/>
          <w:sz w:val="36"/>
          <w:szCs w:val="36"/>
        </w:rPr>
        <w:t>Ионная связь</w:t>
      </w:r>
    </w:p>
    <w:p w:rsidR="006B63AC" w:rsidRPr="006B63AC" w:rsidRDefault="006B63AC" w:rsidP="000A3C8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6B63AC">
        <w:rPr>
          <w:rFonts w:ascii="Times New Roman" w:hAnsi="Times New Roman" w:cs="Times New Roman"/>
          <w:sz w:val="36"/>
          <w:szCs w:val="36"/>
        </w:rPr>
        <w:t>Неметалл</w:t>
      </w:r>
    </w:p>
    <w:p w:rsidR="006B63AC" w:rsidRDefault="006B63AC" w:rsidP="006B63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AC" w:rsidRDefault="006B63AC" w:rsidP="006B63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AC" w:rsidRDefault="006B63AC" w:rsidP="006B63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AC" w:rsidRDefault="006B63AC" w:rsidP="006B63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AC" w:rsidRDefault="006B63AC" w:rsidP="006B63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AC" w:rsidRDefault="006B63AC" w:rsidP="006B63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AC" w:rsidRDefault="006B63AC" w:rsidP="006B63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AC" w:rsidRDefault="006B63AC" w:rsidP="006B63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AC" w:rsidRDefault="006B63AC" w:rsidP="006B63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AC" w:rsidRDefault="006B63AC" w:rsidP="006B63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3AC" w:rsidRPr="000A3C89" w:rsidRDefault="006B63AC" w:rsidP="006B63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3C89" w:rsidRPr="000A3C89" w:rsidRDefault="000A3C89" w:rsidP="000A3C89">
      <w:pPr>
        <w:rPr>
          <w:rFonts w:ascii="Times New Roman" w:hAnsi="Times New Roman" w:cs="Times New Roman"/>
          <w:sz w:val="28"/>
          <w:szCs w:val="28"/>
        </w:rPr>
      </w:pPr>
    </w:p>
    <w:p w:rsidR="00EA7DF1" w:rsidRPr="00EA7DF1" w:rsidRDefault="00EA7DF1" w:rsidP="00EA7DF1">
      <w:pPr>
        <w:rPr>
          <w:rFonts w:ascii="Times New Roman" w:hAnsi="Times New Roman" w:cs="Times New Roman"/>
          <w:sz w:val="28"/>
          <w:szCs w:val="28"/>
        </w:rPr>
      </w:pPr>
    </w:p>
    <w:p w:rsidR="00EA7DF1" w:rsidRPr="00EA7DF1" w:rsidRDefault="00EA7DF1" w:rsidP="00EA7DF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A7DF1" w:rsidRPr="00EA7DF1" w:rsidRDefault="00EA7DF1" w:rsidP="00EA7DF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A7DF1" w:rsidRPr="00EA7DF1" w:rsidRDefault="00EA7DF1" w:rsidP="00EA7D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2010" w:rsidRPr="00EA7DF1" w:rsidRDefault="00E82010" w:rsidP="00EA7DF1"/>
    <w:sectPr w:rsidR="00E82010" w:rsidRPr="00EA7DF1" w:rsidSect="006B63AC">
      <w:pgSz w:w="16838" w:h="11906" w:orient="landscape"/>
      <w:pgMar w:top="1701" w:right="1134" w:bottom="850" w:left="1134" w:header="708" w:footer="708" w:gutter="0"/>
      <w:cols w:num="3" w:space="2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9BF"/>
    <w:multiLevelType w:val="hybridMultilevel"/>
    <w:tmpl w:val="E0FE16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A962AB"/>
    <w:multiLevelType w:val="hybridMultilevel"/>
    <w:tmpl w:val="EB129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42B8"/>
    <w:multiLevelType w:val="hybridMultilevel"/>
    <w:tmpl w:val="81DE8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753F5"/>
    <w:multiLevelType w:val="hybridMultilevel"/>
    <w:tmpl w:val="B476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11335"/>
    <w:multiLevelType w:val="hybridMultilevel"/>
    <w:tmpl w:val="F418C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000B2"/>
    <w:multiLevelType w:val="hybridMultilevel"/>
    <w:tmpl w:val="AFFE2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E2FBA"/>
    <w:multiLevelType w:val="hybridMultilevel"/>
    <w:tmpl w:val="74A8D5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5D7B43"/>
    <w:multiLevelType w:val="hybridMultilevel"/>
    <w:tmpl w:val="1A360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B7F8D"/>
    <w:multiLevelType w:val="hybridMultilevel"/>
    <w:tmpl w:val="4B1A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7DF1"/>
    <w:rsid w:val="000A3C89"/>
    <w:rsid w:val="006B63AC"/>
    <w:rsid w:val="00E82010"/>
    <w:rsid w:val="00EA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BDC4-4770-4F71-AA15-F654ED17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USER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2009-03-23T13:05:00Z</dcterms:created>
  <dcterms:modified xsi:type="dcterms:W3CDTF">2009-03-23T13:05:00Z</dcterms:modified>
</cp:coreProperties>
</file>